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37F6" w14:textId="77777777"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14:paraId="2CBDAF6F" w14:textId="4D074DB7" w:rsidR="00684BC9" w:rsidRPr="002B0976" w:rsidRDefault="00684BC9" w:rsidP="007B3EED">
      <w:pPr>
        <w:ind w:firstLine="540"/>
        <w:rPr>
          <w:rFonts w:ascii="Verdana" w:hAnsi="Verdana"/>
          <w:b/>
          <w:sz w:val="22"/>
          <w:szCs w:val="22"/>
        </w:rPr>
      </w:pPr>
      <w:r w:rsidRPr="002B0976">
        <w:rPr>
          <w:rFonts w:ascii="Verdana" w:hAnsi="Verdana"/>
          <w:b/>
          <w:sz w:val="22"/>
          <w:szCs w:val="22"/>
        </w:rPr>
        <w:t xml:space="preserve">Parish Council Meeting held at the Village Hall on Wednesday </w:t>
      </w:r>
      <w:r w:rsidR="00060436">
        <w:rPr>
          <w:rFonts w:ascii="Verdana" w:hAnsi="Verdana"/>
          <w:b/>
          <w:sz w:val="22"/>
          <w:szCs w:val="22"/>
        </w:rPr>
        <w:t>17</w:t>
      </w:r>
      <w:r w:rsidR="00060436" w:rsidRPr="00060436">
        <w:rPr>
          <w:rFonts w:ascii="Verdana" w:hAnsi="Verdana"/>
          <w:b/>
          <w:sz w:val="22"/>
          <w:szCs w:val="22"/>
          <w:vertAlign w:val="superscript"/>
        </w:rPr>
        <w:t>th</w:t>
      </w:r>
      <w:r w:rsidR="00060436">
        <w:rPr>
          <w:rFonts w:ascii="Verdana" w:hAnsi="Verdana"/>
          <w:b/>
          <w:sz w:val="22"/>
          <w:szCs w:val="22"/>
        </w:rPr>
        <w:t xml:space="preserve"> October</w:t>
      </w:r>
      <w:r w:rsidR="00EA51F6" w:rsidRPr="002B0976">
        <w:rPr>
          <w:rFonts w:ascii="Verdana" w:hAnsi="Verdana"/>
          <w:b/>
          <w:sz w:val="22"/>
          <w:szCs w:val="22"/>
        </w:rPr>
        <w:t xml:space="preserve"> 2018</w:t>
      </w:r>
    </w:p>
    <w:p w14:paraId="040011B7" w14:textId="3B63E7CB" w:rsidR="00684BC9" w:rsidRPr="002B0976" w:rsidRDefault="00684BC9" w:rsidP="00172C9E">
      <w:pPr>
        <w:ind w:left="540"/>
        <w:rPr>
          <w:rFonts w:ascii="Verdana" w:hAnsi="Verdana" w:cs="Arial"/>
          <w:sz w:val="22"/>
          <w:szCs w:val="22"/>
        </w:rPr>
      </w:pPr>
      <w:r w:rsidRPr="002B0976">
        <w:rPr>
          <w:rFonts w:ascii="Verdana" w:hAnsi="Verdana" w:cs="Verdana"/>
          <w:b/>
          <w:bCs/>
          <w:color w:val="002060"/>
          <w:sz w:val="22"/>
          <w:szCs w:val="22"/>
          <w:u w:val="single"/>
        </w:rPr>
        <w:t>Present</w:t>
      </w:r>
      <w:r w:rsidR="00EA51F6" w:rsidRPr="002B0976">
        <w:rPr>
          <w:rFonts w:ascii="Verdana" w:hAnsi="Verdana" w:cs="Verdana"/>
          <w:bCs/>
          <w:sz w:val="22"/>
          <w:szCs w:val="22"/>
        </w:rPr>
        <w:t xml:space="preserve"> </w:t>
      </w:r>
      <w:proofErr w:type="spellStart"/>
      <w:proofErr w:type="gramStart"/>
      <w:r w:rsidR="00EA51F6" w:rsidRPr="002B0976">
        <w:rPr>
          <w:rFonts w:ascii="Verdana" w:hAnsi="Verdana" w:cs="Verdana"/>
          <w:bCs/>
          <w:sz w:val="22"/>
          <w:szCs w:val="22"/>
        </w:rPr>
        <w:t>Cllr.</w:t>
      </w:r>
      <w:r w:rsidR="00060436">
        <w:rPr>
          <w:rFonts w:ascii="Verdana" w:hAnsi="Verdana" w:cs="Verdana"/>
          <w:bCs/>
          <w:sz w:val="22"/>
          <w:szCs w:val="22"/>
        </w:rPr>
        <w:t>M.Elms</w:t>
      </w:r>
      <w:proofErr w:type="spellEnd"/>
      <w:proofErr w:type="gramEnd"/>
      <w:r w:rsidR="00EA51F6" w:rsidRPr="002B0976">
        <w:rPr>
          <w:rFonts w:ascii="Verdana" w:hAnsi="Verdana" w:cs="Verdana"/>
          <w:bCs/>
          <w:sz w:val="22"/>
          <w:szCs w:val="22"/>
        </w:rPr>
        <w:t xml:space="preserve"> </w:t>
      </w:r>
      <w:r w:rsidRPr="002B0976">
        <w:rPr>
          <w:rFonts w:ascii="Verdana" w:hAnsi="Verdana" w:cs="Arial"/>
          <w:sz w:val="22"/>
          <w:szCs w:val="22"/>
        </w:rPr>
        <w:t>(</w:t>
      </w:r>
      <w:r w:rsidR="00060436">
        <w:rPr>
          <w:rFonts w:ascii="Verdana" w:hAnsi="Verdana" w:cs="Arial"/>
          <w:sz w:val="22"/>
          <w:szCs w:val="22"/>
        </w:rPr>
        <w:t xml:space="preserve">Acting </w:t>
      </w:r>
      <w:r w:rsidRPr="002B0976">
        <w:rPr>
          <w:rFonts w:ascii="Verdana" w:hAnsi="Verdana" w:cs="Arial"/>
          <w:sz w:val="22"/>
          <w:szCs w:val="22"/>
        </w:rPr>
        <w:t>Chairman).</w:t>
      </w:r>
      <w:r w:rsidR="00BA7B89" w:rsidRPr="002B0976">
        <w:rPr>
          <w:rFonts w:ascii="Verdana" w:hAnsi="Verdana" w:cs="Arial"/>
          <w:sz w:val="22"/>
          <w:szCs w:val="22"/>
        </w:rPr>
        <w:t xml:space="preserve"> </w:t>
      </w:r>
      <w:proofErr w:type="spellStart"/>
      <w:proofErr w:type="gramStart"/>
      <w:r w:rsidR="00EA51F6" w:rsidRPr="002B0976">
        <w:rPr>
          <w:rFonts w:ascii="Verdana" w:hAnsi="Verdana" w:cs="Verdana"/>
          <w:bCs/>
          <w:sz w:val="22"/>
          <w:szCs w:val="22"/>
        </w:rPr>
        <w:t>Cllr.S.Harris</w:t>
      </w:r>
      <w:proofErr w:type="spellEnd"/>
      <w:proofErr w:type="gramEnd"/>
      <w:r w:rsidR="00EA51F6" w:rsidRPr="002B0976">
        <w:rPr>
          <w:rFonts w:ascii="Verdana" w:hAnsi="Verdana" w:cs="Verdana"/>
          <w:bCs/>
          <w:sz w:val="22"/>
          <w:szCs w:val="22"/>
        </w:rPr>
        <w:t>.</w:t>
      </w:r>
      <w:r w:rsidR="00505F30">
        <w:rPr>
          <w:rFonts w:ascii="Verdana" w:hAnsi="Verdana" w:cs="Verdana"/>
          <w:bCs/>
          <w:sz w:val="22"/>
          <w:szCs w:val="22"/>
        </w:rPr>
        <w:t xml:space="preserve"> </w:t>
      </w:r>
      <w:proofErr w:type="spellStart"/>
      <w:proofErr w:type="gramStart"/>
      <w:r w:rsidR="0046695E" w:rsidRPr="002B0976">
        <w:rPr>
          <w:rFonts w:ascii="Verdana" w:hAnsi="Verdana" w:cs="Arial"/>
          <w:sz w:val="22"/>
          <w:szCs w:val="22"/>
        </w:rPr>
        <w:t>Cllr.I.Johnson.Cllr</w:t>
      </w:r>
      <w:proofErr w:type="gramEnd"/>
      <w:r w:rsidR="0046695E" w:rsidRPr="002B0976">
        <w:rPr>
          <w:rFonts w:ascii="Verdana" w:hAnsi="Verdana" w:cs="Arial"/>
          <w:sz w:val="22"/>
          <w:szCs w:val="22"/>
        </w:rPr>
        <w:t>.P.Haylock</w:t>
      </w:r>
      <w:proofErr w:type="spellEnd"/>
      <w:r w:rsidR="0046695E" w:rsidRPr="002B0976">
        <w:rPr>
          <w:rFonts w:ascii="Verdana" w:hAnsi="Verdana" w:cs="Arial"/>
          <w:sz w:val="22"/>
          <w:szCs w:val="22"/>
        </w:rPr>
        <w:t xml:space="preserve">. </w:t>
      </w:r>
      <w:r w:rsidRPr="002B0976">
        <w:rPr>
          <w:rFonts w:ascii="Verdana" w:hAnsi="Verdana" w:cs="Arial"/>
          <w:sz w:val="22"/>
          <w:szCs w:val="22"/>
        </w:rPr>
        <w:t xml:space="preserve">Mrs.A.Crisp – Clerk. Members of the Public – </w:t>
      </w:r>
      <w:r w:rsidR="00060436">
        <w:rPr>
          <w:rFonts w:ascii="Verdana" w:hAnsi="Verdana" w:cs="Arial"/>
          <w:sz w:val="22"/>
          <w:szCs w:val="22"/>
        </w:rPr>
        <w:t>6</w:t>
      </w:r>
      <w:r w:rsidRPr="002B0976">
        <w:rPr>
          <w:rFonts w:ascii="Verdana" w:hAnsi="Verdana" w:cs="Arial"/>
          <w:sz w:val="22"/>
          <w:szCs w:val="22"/>
        </w:rPr>
        <w:t xml:space="preserve">. </w:t>
      </w:r>
    </w:p>
    <w:p w14:paraId="11B44B89" w14:textId="77777777"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p>
    <w:p w14:paraId="4CC28722" w14:textId="77777777"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14:paraId="5DC6FE50" w14:textId="77777777" w:rsidR="004264EE" w:rsidRPr="002B0976" w:rsidRDefault="004264EE" w:rsidP="00D733B2">
      <w:pPr>
        <w:ind w:left="3600" w:firstLine="720"/>
        <w:rPr>
          <w:rFonts w:ascii="Verdana" w:hAnsi="Verdana" w:cs="Verdana"/>
          <w:b/>
          <w:bCs/>
          <w:sz w:val="22"/>
          <w:szCs w:val="22"/>
        </w:rPr>
      </w:pPr>
    </w:p>
    <w:p w14:paraId="36173089" w14:textId="0C2336E8" w:rsidR="004264EE" w:rsidRPr="002B0976" w:rsidRDefault="004264EE" w:rsidP="00142077">
      <w:pPr>
        <w:numPr>
          <w:ilvl w:val="0"/>
          <w:numId w:val="1"/>
        </w:numPr>
        <w:ind w:left="709" w:hanging="709"/>
        <w:rPr>
          <w:rFonts w:ascii="Verdana" w:hAnsi="Verdana" w:cs="Verdana"/>
          <w:b/>
          <w:bCs/>
          <w:sz w:val="22"/>
          <w:szCs w:val="22"/>
          <w:u w:val="single"/>
        </w:rPr>
      </w:pPr>
      <w:r w:rsidRPr="002B0976">
        <w:rPr>
          <w:rFonts w:ascii="Verdana" w:hAnsi="Verdana" w:cs="Verdana"/>
          <w:b/>
          <w:bCs/>
          <w:color w:val="002060"/>
          <w:sz w:val="22"/>
          <w:szCs w:val="22"/>
          <w:u w:val="single"/>
        </w:rPr>
        <w:t>Apologies and reasons for absence</w:t>
      </w:r>
      <w:r w:rsidR="009C0282" w:rsidRPr="002B0976">
        <w:rPr>
          <w:rFonts w:ascii="Verdana" w:hAnsi="Verdana" w:cs="Verdana"/>
          <w:bCs/>
          <w:sz w:val="22"/>
          <w:szCs w:val="22"/>
        </w:rPr>
        <w:t>–</w:t>
      </w:r>
      <w:r w:rsidR="00060436" w:rsidRPr="00060436">
        <w:rPr>
          <w:rFonts w:ascii="Verdana" w:hAnsi="Verdana" w:cs="Verdana"/>
          <w:bCs/>
          <w:sz w:val="22"/>
          <w:szCs w:val="22"/>
        </w:rPr>
        <w:t xml:space="preserve"> </w:t>
      </w:r>
      <w:proofErr w:type="spellStart"/>
      <w:proofErr w:type="gramStart"/>
      <w:r w:rsidR="00060436" w:rsidRPr="002B0976">
        <w:rPr>
          <w:rFonts w:ascii="Verdana" w:hAnsi="Verdana" w:cs="Verdana"/>
          <w:bCs/>
          <w:sz w:val="22"/>
          <w:szCs w:val="22"/>
        </w:rPr>
        <w:t>Cllr.D.Turner</w:t>
      </w:r>
      <w:proofErr w:type="spellEnd"/>
      <w:proofErr w:type="gramEnd"/>
      <w:r w:rsidR="00060436">
        <w:rPr>
          <w:rFonts w:ascii="Verdana" w:hAnsi="Verdana" w:cs="Verdana"/>
          <w:bCs/>
          <w:sz w:val="22"/>
          <w:szCs w:val="22"/>
        </w:rPr>
        <w:t xml:space="preserve">  - family </w:t>
      </w:r>
      <w:proofErr w:type="spellStart"/>
      <w:r w:rsidR="00060436">
        <w:rPr>
          <w:rFonts w:ascii="Verdana" w:hAnsi="Verdana" w:cs="Verdana"/>
          <w:bCs/>
          <w:sz w:val="22"/>
          <w:szCs w:val="22"/>
        </w:rPr>
        <w:t>committment</w:t>
      </w:r>
      <w:proofErr w:type="spellEnd"/>
      <w:r w:rsidR="00060436">
        <w:rPr>
          <w:rFonts w:ascii="Verdana" w:hAnsi="Verdana" w:cs="Verdana"/>
          <w:bCs/>
          <w:sz w:val="22"/>
          <w:szCs w:val="22"/>
        </w:rPr>
        <w:t>.</w:t>
      </w:r>
      <w:r w:rsidR="00060436" w:rsidRPr="00060436">
        <w:rPr>
          <w:rFonts w:ascii="Verdana" w:hAnsi="Verdana" w:cs="Arial"/>
          <w:sz w:val="22"/>
          <w:szCs w:val="22"/>
        </w:rPr>
        <w:t xml:space="preserve"> </w:t>
      </w:r>
      <w:proofErr w:type="spellStart"/>
      <w:proofErr w:type="gramStart"/>
      <w:r w:rsidR="00060436" w:rsidRPr="002B0976">
        <w:rPr>
          <w:rFonts w:ascii="Verdana" w:hAnsi="Verdana" w:cs="Arial"/>
          <w:sz w:val="22"/>
          <w:szCs w:val="22"/>
        </w:rPr>
        <w:t>Cllr.J.Newton</w:t>
      </w:r>
      <w:proofErr w:type="spellEnd"/>
      <w:proofErr w:type="gramEnd"/>
      <w:r w:rsidR="00060436">
        <w:rPr>
          <w:rFonts w:ascii="Verdana" w:hAnsi="Verdana" w:cs="Arial"/>
          <w:sz w:val="22"/>
          <w:szCs w:val="22"/>
        </w:rPr>
        <w:t xml:space="preserve"> – family </w:t>
      </w:r>
      <w:proofErr w:type="spellStart"/>
      <w:r w:rsidR="00060436">
        <w:rPr>
          <w:rFonts w:ascii="Verdana" w:hAnsi="Verdana" w:cs="Arial"/>
          <w:sz w:val="22"/>
          <w:szCs w:val="22"/>
        </w:rPr>
        <w:t>committment</w:t>
      </w:r>
      <w:proofErr w:type="spellEnd"/>
      <w:r w:rsidR="00060436" w:rsidRPr="002B0976">
        <w:rPr>
          <w:rFonts w:ascii="Verdana" w:hAnsi="Verdana" w:cs="Arial"/>
          <w:sz w:val="22"/>
          <w:szCs w:val="22"/>
        </w:rPr>
        <w:t>.</w:t>
      </w:r>
    </w:p>
    <w:p w14:paraId="32ADB9B5" w14:textId="77777777" w:rsidR="004264EE" w:rsidRPr="002B0976" w:rsidRDefault="004264EE" w:rsidP="00EA51A0">
      <w:pPr>
        <w:tabs>
          <w:tab w:val="num" w:pos="709"/>
        </w:tabs>
        <w:ind w:left="709" w:hanging="709"/>
        <w:rPr>
          <w:rFonts w:ascii="Verdana" w:hAnsi="Verdana" w:cs="Verdana"/>
          <w:b/>
          <w:bCs/>
          <w:sz w:val="22"/>
          <w:szCs w:val="22"/>
        </w:rPr>
      </w:pPr>
    </w:p>
    <w:p w14:paraId="4DBA2899" w14:textId="7AB62C74" w:rsidR="005A04D9" w:rsidRPr="002B0976"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Minutes of previous meeting</w:t>
      </w:r>
      <w:r w:rsidRPr="002B0976">
        <w:rPr>
          <w:rFonts w:ascii="Verdana" w:hAnsi="Verdana" w:cs="Verdana"/>
          <w:b/>
          <w:bCs/>
          <w:color w:val="002060"/>
          <w:sz w:val="22"/>
          <w:szCs w:val="22"/>
        </w:rPr>
        <w:t xml:space="preserve"> </w:t>
      </w:r>
      <w:r w:rsidRPr="002B0976">
        <w:rPr>
          <w:rFonts w:ascii="Verdana" w:hAnsi="Verdana" w:cs="Verdana"/>
          <w:b/>
          <w:bCs/>
          <w:sz w:val="22"/>
          <w:szCs w:val="22"/>
        </w:rPr>
        <w:t>–</w:t>
      </w:r>
      <w:r w:rsidR="00684BC9" w:rsidRPr="002B0976">
        <w:rPr>
          <w:rFonts w:ascii="Verdana" w:hAnsi="Verdana" w:cs="Verdana"/>
          <w:bCs/>
          <w:sz w:val="22"/>
          <w:szCs w:val="22"/>
        </w:rPr>
        <w:t>T</w:t>
      </w:r>
      <w:r w:rsidR="00684BC9" w:rsidRPr="002B0976">
        <w:rPr>
          <w:rFonts w:ascii="Verdana" w:hAnsi="Verdana" w:cs="Verdana"/>
          <w:sz w:val="22"/>
          <w:szCs w:val="22"/>
        </w:rPr>
        <w:t>he minutes of the Pari</w:t>
      </w:r>
      <w:r w:rsidRPr="002B0976">
        <w:rPr>
          <w:rFonts w:ascii="Verdana" w:hAnsi="Verdana" w:cs="Verdana"/>
          <w:sz w:val="22"/>
          <w:szCs w:val="22"/>
        </w:rPr>
        <w:t xml:space="preserve">sh Council meeting held on the </w:t>
      </w:r>
      <w:r w:rsidR="00060436">
        <w:rPr>
          <w:rFonts w:ascii="Verdana" w:hAnsi="Verdana" w:cs="Verdana"/>
          <w:sz w:val="22"/>
          <w:szCs w:val="22"/>
        </w:rPr>
        <w:t>29</w:t>
      </w:r>
      <w:r w:rsidR="00060436" w:rsidRPr="00060436">
        <w:rPr>
          <w:rFonts w:ascii="Verdana" w:hAnsi="Verdana" w:cs="Verdana"/>
          <w:sz w:val="22"/>
          <w:szCs w:val="22"/>
          <w:vertAlign w:val="superscript"/>
        </w:rPr>
        <w:t>th</w:t>
      </w:r>
      <w:r w:rsidR="00060436">
        <w:rPr>
          <w:rFonts w:ascii="Verdana" w:hAnsi="Verdana" w:cs="Verdana"/>
          <w:sz w:val="22"/>
          <w:szCs w:val="22"/>
        </w:rPr>
        <w:t xml:space="preserve"> August</w:t>
      </w:r>
      <w:r w:rsidR="00505F30">
        <w:rPr>
          <w:rFonts w:ascii="Verdana" w:hAnsi="Verdana" w:cs="Verdana"/>
          <w:sz w:val="22"/>
          <w:szCs w:val="22"/>
        </w:rPr>
        <w:t xml:space="preserve"> 2018</w:t>
      </w:r>
      <w:r w:rsidR="00744C63" w:rsidRPr="002B0976">
        <w:rPr>
          <w:rFonts w:ascii="Verdana" w:hAnsi="Verdana" w:cs="Verdana"/>
          <w:sz w:val="22"/>
          <w:szCs w:val="22"/>
        </w:rPr>
        <w:t>,</w:t>
      </w:r>
      <w:r w:rsidR="00684BC9" w:rsidRPr="002B0976">
        <w:rPr>
          <w:rFonts w:ascii="Verdana" w:hAnsi="Verdana" w:cs="Verdana"/>
          <w:sz w:val="22"/>
          <w:szCs w:val="22"/>
        </w:rPr>
        <w:t xml:space="preserve"> were accepted as a true and accurate account of proceedings of the meeting. Proposed by </w:t>
      </w:r>
      <w:proofErr w:type="spellStart"/>
      <w:r w:rsidR="00684BC9" w:rsidRPr="002B0976">
        <w:rPr>
          <w:rFonts w:ascii="Verdana" w:hAnsi="Verdana" w:cs="Verdana"/>
          <w:sz w:val="22"/>
          <w:szCs w:val="22"/>
        </w:rPr>
        <w:t>Cllr.</w:t>
      </w:r>
      <w:r w:rsidR="00060436">
        <w:rPr>
          <w:rFonts w:ascii="Verdana" w:hAnsi="Verdana" w:cs="Verdana"/>
          <w:sz w:val="22"/>
          <w:szCs w:val="22"/>
        </w:rPr>
        <w:t>Haylock</w:t>
      </w:r>
      <w:proofErr w:type="spellEnd"/>
      <w:r w:rsidR="00684BC9" w:rsidRPr="002B0976">
        <w:rPr>
          <w:rFonts w:ascii="Verdana" w:hAnsi="Verdana" w:cs="Verdana"/>
          <w:sz w:val="22"/>
          <w:szCs w:val="22"/>
        </w:rPr>
        <w:t xml:space="preserve">, seconded </w:t>
      </w:r>
      <w:proofErr w:type="spellStart"/>
      <w:r w:rsidR="00060436">
        <w:rPr>
          <w:rFonts w:ascii="Verdana" w:hAnsi="Verdana" w:cs="Verdana"/>
          <w:sz w:val="22"/>
          <w:szCs w:val="22"/>
        </w:rPr>
        <w:t>Cllr.Johnson</w:t>
      </w:r>
      <w:proofErr w:type="spellEnd"/>
      <w:r w:rsidR="00684BC9" w:rsidRPr="002B0976">
        <w:rPr>
          <w:rFonts w:ascii="Verdana" w:hAnsi="Verdana" w:cs="Verdana"/>
          <w:sz w:val="22"/>
          <w:szCs w:val="22"/>
        </w:rPr>
        <w:t xml:space="preserve">. </w:t>
      </w:r>
    </w:p>
    <w:p w14:paraId="79B4593C" w14:textId="77777777" w:rsidR="005A04D9" w:rsidRPr="002B0976" w:rsidRDefault="005A04D9" w:rsidP="005A04D9">
      <w:pPr>
        <w:pStyle w:val="ListParagraph"/>
        <w:rPr>
          <w:rFonts w:ascii="Verdana" w:hAnsi="Verdana" w:cs="Verdana"/>
          <w:b/>
          <w:bCs/>
          <w:color w:val="002060"/>
          <w:sz w:val="22"/>
          <w:szCs w:val="22"/>
          <w:u w:val="single"/>
        </w:rPr>
      </w:pPr>
    </w:p>
    <w:p w14:paraId="5E7547C5" w14:textId="7F8E0F34" w:rsidR="00272DBC" w:rsidRPr="00060436" w:rsidRDefault="004264EE" w:rsidP="00272DBC">
      <w:pPr>
        <w:numPr>
          <w:ilvl w:val="0"/>
          <w:numId w:val="1"/>
        </w:numPr>
        <w:rPr>
          <w:rFonts w:ascii="Verdana" w:hAnsi="Verdana" w:cs="Verdana"/>
          <w:sz w:val="22"/>
          <w:szCs w:val="22"/>
        </w:rPr>
      </w:pPr>
      <w:r w:rsidRPr="00060436">
        <w:rPr>
          <w:rFonts w:ascii="Verdana" w:hAnsi="Verdana" w:cs="Verdana"/>
          <w:b/>
          <w:bCs/>
          <w:color w:val="002060"/>
          <w:sz w:val="22"/>
          <w:szCs w:val="22"/>
          <w:u w:val="single"/>
        </w:rPr>
        <w:t xml:space="preserve">Declarations of </w:t>
      </w:r>
      <w:proofErr w:type="gramStart"/>
      <w:r w:rsidRPr="00060436">
        <w:rPr>
          <w:rFonts w:ascii="Verdana" w:hAnsi="Verdana" w:cs="Verdana"/>
          <w:b/>
          <w:bCs/>
          <w:color w:val="002060"/>
          <w:sz w:val="22"/>
          <w:szCs w:val="22"/>
          <w:u w:val="single"/>
        </w:rPr>
        <w:t>Interest</w:t>
      </w:r>
      <w:r w:rsidR="00EA51F6" w:rsidRPr="00060436">
        <w:rPr>
          <w:rFonts w:ascii="Verdana" w:hAnsi="Verdana" w:cs="Verdana"/>
          <w:b/>
          <w:bCs/>
          <w:color w:val="002060"/>
          <w:sz w:val="22"/>
          <w:szCs w:val="22"/>
          <w:u w:val="single"/>
        </w:rPr>
        <w:t xml:space="preserve"> </w:t>
      </w:r>
      <w:r w:rsidRPr="00060436">
        <w:rPr>
          <w:rFonts w:ascii="Verdana" w:hAnsi="Verdana" w:cs="Verdana"/>
          <w:color w:val="002060"/>
          <w:sz w:val="22"/>
          <w:szCs w:val="22"/>
        </w:rPr>
        <w:t xml:space="preserve"> </w:t>
      </w:r>
      <w:r w:rsidR="000242DB" w:rsidRPr="00060436">
        <w:rPr>
          <w:rFonts w:ascii="Verdana" w:hAnsi="Verdana" w:cs="Verdana"/>
          <w:sz w:val="22"/>
          <w:szCs w:val="22"/>
        </w:rPr>
        <w:t>-</w:t>
      </w:r>
      <w:proofErr w:type="gramEnd"/>
      <w:r w:rsidR="000242DB" w:rsidRPr="00060436">
        <w:rPr>
          <w:rFonts w:ascii="Verdana" w:hAnsi="Verdana" w:cs="Verdana"/>
          <w:sz w:val="22"/>
          <w:szCs w:val="22"/>
        </w:rPr>
        <w:t xml:space="preserve"> </w:t>
      </w:r>
      <w:r w:rsidR="00060436" w:rsidRPr="00060436">
        <w:rPr>
          <w:rFonts w:ascii="Verdana" w:hAnsi="Verdana" w:cs="Verdana"/>
          <w:sz w:val="22"/>
          <w:szCs w:val="22"/>
        </w:rPr>
        <w:t>None</w:t>
      </w:r>
      <w:r w:rsidR="00272DBC" w:rsidRPr="00060436">
        <w:rPr>
          <w:rFonts w:ascii="Verdana" w:hAnsi="Verdana" w:cs="Verdana"/>
          <w:sz w:val="22"/>
          <w:szCs w:val="22"/>
        </w:rPr>
        <w:t xml:space="preserve">.  </w:t>
      </w:r>
    </w:p>
    <w:p w14:paraId="4EA5D46C" w14:textId="77777777" w:rsidR="004264EE" w:rsidRPr="002B0976" w:rsidRDefault="004264EE" w:rsidP="00EA51A0">
      <w:pPr>
        <w:tabs>
          <w:tab w:val="num" w:pos="709"/>
        </w:tabs>
        <w:ind w:left="709" w:hanging="709"/>
        <w:rPr>
          <w:rFonts w:ascii="Verdana" w:hAnsi="Verdana" w:cs="Verdana"/>
          <w:sz w:val="22"/>
          <w:szCs w:val="22"/>
        </w:rPr>
      </w:pPr>
    </w:p>
    <w:p w14:paraId="1E92391A" w14:textId="72B7A239" w:rsidR="00B142F9" w:rsidRPr="002B0976" w:rsidRDefault="004264EE" w:rsidP="00272DBC">
      <w:pPr>
        <w:numPr>
          <w:ilvl w:val="0"/>
          <w:numId w:val="1"/>
        </w:numPr>
        <w:ind w:left="709" w:hanging="709"/>
        <w:rPr>
          <w:rFonts w:ascii="Verdana" w:hAnsi="Verdana" w:cs="Verdana"/>
          <w:i/>
          <w:iCs/>
          <w:sz w:val="22"/>
          <w:szCs w:val="22"/>
        </w:rPr>
      </w:pPr>
      <w:r w:rsidRPr="002B0976">
        <w:rPr>
          <w:rFonts w:ascii="Verdana" w:hAnsi="Verdana" w:cs="Verdana"/>
          <w:b/>
          <w:bCs/>
          <w:color w:val="002060"/>
          <w:sz w:val="22"/>
          <w:szCs w:val="22"/>
          <w:u w:val="single"/>
        </w:rPr>
        <w:t>County and District Matters</w:t>
      </w:r>
      <w:r w:rsidRPr="002B0976">
        <w:rPr>
          <w:rFonts w:ascii="Verdana" w:hAnsi="Verdana" w:cs="Verdana"/>
          <w:i/>
          <w:iCs/>
          <w:color w:val="002060"/>
          <w:sz w:val="22"/>
          <w:szCs w:val="22"/>
        </w:rPr>
        <w:t xml:space="preserve"> </w:t>
      </w:r>
      <w:r w:rsidRPr="002B0976">
        <w:rPr>
          <w:rFonts w:ascii="Verdana" w:hAnsi="Verdana" w:cs="Verdana"/>
          <w:i/>
          <w:iCs/>
          <w:sz w:val="22"/>
          <w:szCs w:val="22"/>
        </w:rPr>
        <w:t xml:space="preserve">– </w:t>
      </w:r>
      <w:r w:rsidR="00272DBC">
        <w:rPr>
          <w:rFonts w:ascii="Verdana" w:hAnsi="Verdana" w:cs="Verdana"/>
          <w:iCs/>
          <w:sz w:val="22"/>
          <w:szCs w:val="22"/>
        </w:rPr>
        <w:t>None</w:t>
      </w:r>
    </w:p>
    <w:p w14:paraId="6AA558EF" w14:textId="77777777" w:rsidR="004264EE" w:rsidRPr="002B0976" w:rsidRDefault="00B142F9" w:rsidP="00B142F9">
      <w:pPr>
        <w:rPr>
          <w:rFonts w:ascii="Verdana" w:hAnsi="Verdana" w:cs="Verdana"/>
          <w:sz w:val="22"/>
          <w:szCs w:val="22"/>
          <w:u w:val="single"/>
        </w:rPr>
      </w:pPr>
      <w:r w:rsidRPr="002B0976">
        <w:rPr>
          <w:rFonts w:ascii="Verdana" w:hAnsi="Verdana" w:cs="Verdana"/>
          <w:iCs/>
          <w:sz w:val="22"/>
          <w:szCs w:val="22"/>
        </w:rPr>
        <w:t xml:space="preserve"> </w:t>
      </w:r>
    </w:p>
    <w:p w14:paraId="6451B565" w14:textId="77777777" w:rsidR="004264EE" w:rsidRPr="002B0976" w:rsidRDefault="004264EE" w:rsidP="00933C3E">
      <w:pPr>
        <w:numPr>
          <w:ilvl w:val="0"/>
          <w:numId w:val="1"/>
        </w:numPr>
        <w:ind w:left="709" w:hanging="709"/>
        <w:rPr>
          <w:rFonts w:ascii="Verdana" w:hAnsi="Verdana" w:cs="Verdana"/>
          <w:sz w:val="22"/>
          <w:szCs w:val="22"/>
          <w:u w:val="single"/>
        </w:rPr>
      </w:pPr>
      <w:r w:rsidRPr="002B0976">
        <w:rPr>
          <w:rFonts w:ascii="Verdana" w:hAnsi="Verdana" w:cs="Verdana"/>
          <w:b/>
          <w:bCs/>
          <w:color w:val="002060"/>
          <w:sz w:val="22"/>
          <w:szCs w:val="22"/>
          <w:u w:val="single"/>
        </w:rPr>
        <w:t>Officers Reports &amp; Information Exchange</w:t>
      </w:r>
      <w:r w:rsidRPr="002B0976">
        <w:rPr>
          <w:rFonts w:ascii="Verdana" w:hAnsi="Verdana" w:cs="Verdana"/>
          <w:b/>
          <w:bCs/>
          <w:color w:val="002060"/>
          <w:sz w:val="22"/>
          <w:szCs w:val="22"/>
        </w:rPr>
        <w:t xml:space="preserve"> </w:t>
      </w:r>
      <w:r w:rsidRPr="002B0976">
        <w:rPr>
          <w:rFonts w:ascii="Verdana" w:hAnsi="Verdana" w:cs="Verdana"/>
          <w:b/>
          <w:bCs/>
          <w:sz w:val="22"/>
          <w:szCs w:val="22"/>
        </w:rPr>
        <w:t xml:space="preserve">– </w:t>
      </w:r>
      <w:r w:rsidRPr="002B0976">
        <w:rPr>
          <w:rFonts w:ascii="Verdana" w:hAnsi="Verdana" w:cs="Verdana"/>
          <w:i/>
          <w:iCs/>
          <w:sz w:val="22"/>
          <w:szCs w:val="22"/>
        </w:rPr>
        <w:t>No business decisions may be made.</w:t>
      </w:r>
    </w:p>
    <w:p w14:paraId="582E08F5" w14:textId="21F67EAA" w:rsidR="00BB4FC2" w:rsidRDefault="00C047A9" w:rsidP="00060436">
      <w:pPr>
        <w:pStyle w:val="ListParagraph"/>
        <w:rPr>
          <w:rFonts w:ascii="Verdana" w:hAnsi="Verdana" w:cs="Verdana"/>
          <w:sz w:val="22"/>
          <w:szCs w:val="22"/>
        </w:rPr>
      </w:pPr>
      <w:proofErr w:type="spellStart"/>
      <w:r w:rsidRPr="002B0976">
        <w:rPr>
          <w:rFonts w:ascii="Verdana" w:hAnsi="Verdana" w:cs="Verdana"/>
          <w:b/>
          <w:sz w:val="22"/>
          <w:szCs w:val="22"/>
        </w:rPr>
        <w:t>Cllr.</w:t>
      </w:r>
      <w:r w:rsidR="00060436">
        <w:rPr>
          <w:rFonts w:ascii="Verdana" w:hAnsi="Verdana" w:cs="Verdana"/>
          <w:b/>
          <w:sz w:val="22"/>
          <w:szCs w:val="22"/>
        </w:rPr>
        <w:t>Haylock</w:t>
      </w:r>
      <w:proofErr w:type="spellEnd"/>
      <w:r w:rsidRPr="002B0976">
        <w:rPr>
          <w:rFonts w:ascii="Verdana" w:hAnsi="Verdana" w:cs="Verdana"/>
          <w:b/>
          <w:sz w:val="22"/>
          <w:szCs w:val="22"/>
        </w:rPr>
        <w:t xml:space="preserve"> </w:t>
      </w:r>
      <w:r w:rsidR="00505F30">
        <w:rPr>
          <w:rFonts w:ascii="Verdana" w:hAnsi="Verdana" w:cs="Verdana"/>
          <w:sz w:val="22"/>
          <w:szCs w:val="22"/>
        </w:rPr>
        <w:t>–</w:t>
      </w:r>
      <w:r w:rsidRPr="002B0976">
        <w:rPr>
          <w:rFonts w:ascii="Verdana" w:hAnsi="Verdana" w:cs="Verdana"/>
          <w:b/>
          <w:sz w:val="22"/>
          <w:szCs w:val="22"/>
        </w:rPr>
        <w:t xml:space="preserve"> </w:t>
      </w:r>
      <w:r w:rsidR="00060436">
        <w:rPr>
          <w:rFonts w:ascii="Verdana" w:hAnsi="Verdana" w:cs="Verdana"/>
          <w:b/>
          <w:sz w:val="22"/>
          <w:szCs w:val="22"/>
        </w:rPr>
        <w:t>Planning</w:t>
      </w:r>
      <w:r w:rsidR="00EE6F62" w:rsidRPr="002B0976">
        <w:rPr>
          <w:rFonts w:ascii="Verdana" w:hAnsi="Verdana" w:cs="Verdana"/>
          <w:sz w:val="22"/>
          <w:szCs w:val="22"/>
        </w:rPr>
        <w:t xml:space="preserve"> – </w:t>
      </w:r>
      <w:r w:rsidR="00060436">
        <w:rPr>
          <w:rFonts w:ascii="Verdana" w:hAnsi="Verdana" w:cs="Verdana"/>
          <w:sz w:val="22"/>
          <w:szCs w:val="22"/>
        </w:rPr>
        <w:t>Cross reference Agenda Item 10</w:t>
      </w:r>
      <w:r w:rsidR="00BB4FC2">
        <w:rPr>
          <w:rFonts w:ascii="Verdana" w:hAnsi="Verdana" w:cs="Verdana"/>
          <w:sz w:val="22"/>
          <w:szCs w:val="22"/>
        </w:rPr>
        <w:t>.</w:t>
      </w:r>
      <w:r w:rsidR="00060436">
        <w:rPr>
          <w:rFonts w:ascii="Verdana" w:hAnsi="Verdana" w:cs="Verdana"/>
          <w:sz w:val="22"/>
          <w:szCs w:val="22"/>
        </w:rPr>
        <w:t xml:space="preserve"> Application 18/01208/FUL Long Fen, Church Street is scheduled to be considered at the BDC Planning Committee on 30</w:t>
      </w:r>
      <w:r w:rsidR="00060436" w:rsidRPr="00060436">
        <w:rPr>
          <w:rFonts w:ascii="Verdana" w:hAnsi="Verdana" w:cs="Verdana"/>
          <w:sz w:val="22"/>
          <w:szCs w:val="22"/>
          <w:vertAlign w:val="superscript"/>
        </w:rPr>
        <w:t>th</w:t>
      </w:r>
      <w:r w:rsidR="00060436">
        <w:rPr>
          <w:rFonts w:ascii="Verdana" w:hAnsi="Verdana" w:cs="Verdana"/>
          <w:sz w:val="22"/>
          <w:szCs w:val="22"/>
        </w:rPr>
        <w:t xml:space="preserve"> October.</w:t>
      </w:r>
      <w:r w:rsidR="001E22D1">
        <w:rPr>
          <w:rFonts w:ascii="Verdana" w:hAnsi="Verdana" w:cs="Verdana"/>
          <w:sz w:val="22"/>
          <w:szCs w:val="22"/>
        </w:rPr>
        <w:t xml:space="preserve"> A breach of planning regulations at the site, has been confirmed by BDC.</w:t>
      </w:r>
      <w:r w:rsidR="00060436">
        <w:rPr>
          <w:rFonts w:ascii="Verdana" w:hAnsi="Verdana" w:cs="Verdana"/>
          <w:sz w:val="22"/>
          <w:szCs w:val="22"/>
        </w:rPr>
        <w:t xml:space="preserve"> BDC Local Plan (Cross reference Agenda item 11) further work required by BDC following referral back from Planning Inspectorate.</w:t>
      </w:r>
      <w:r w:rsidR="00BB4FC2">
        <w:rPr>
          <w:rFonts w:ascii="Verdana" w:hAnsi="Verdana" w:cs="Verdana"/>
          <w:sz w:val="22"/>
          <w:szCs w:val="22"/>
        </w:rPr>
        <w:t xml:space="preserve"> </w:t>
      </w:r>
    </w:p>
    <w:p w14:paraId="34BA2A9E" w14:textId="286CE9A6" w:rsidR="00BB4FC2" w:rsidRPr="00060436" w:rsidRDefault="00BB4FC2" w:rsidP="00E441B3">
      <w:pPr>
        <w:pStyle w:val="ListParagraph"/>
        <w:rPr>
          <w:rFonts w:ascii="Verdana" w:hAnsi="Verdana" w:cs="Verdana"/>
          <w:sz w:val="22"/>
          <w:szCs w:val="22"/>
        </w:rPr>
      </w:pPr>
      <w:r>
        <w:rPr>
          <w:rFonts w:ascii="Verdana" w:hAnsi="Verdana" w:cs="Verdana"/>
          <w:b/>
          <w:sz w:val="22"/>
          <w:szCs w:val="22"/>
        </w:rPr>
        <w:t>Cllr</w:t>
      </w:r>
      <w:r w:rsidRPr="00BB4FC2">
        <w:rPr>
          <w:rFonts w:ascii="Verdana" w:hAnsi="Verdana" w:cs="Verdana"/>
          <w:sz w:val="22"/>
          <w:szCs w:val="22"/>
        </w:rPr>
        <w:t>.</w:t>
      </w:r>
      <w:r w:rsidRPr="00BB4FC2">
        <w:rPr>
          <w:rFonts w:ascii="Verdana" w:hAnsi="Verdana" w:cs="Verdana"/>
          <w:b/>
          <w:sz w:val="22"/>
          <w:szCs w:val="22"/>
        </w:rPr>
        <w:t>Harris</w:t>
      </w:r>
      <w:r>
        <w:rPr>
          <w:rFonts w:ascii="Verdana" w:hAnsi="Verdana" w:cs="Verdana"/>
          <w:b/>
          <w:sz w:val="22"/>
          <w:szCs w:val="22"/>
        </w:rPr>
        <w:t xml:space="preserve"> </w:t>
      </w:r>
      <w:r>
        <w:rPr>
          <w:rFonts w:ascii="Verdana" w:hAnsi="Verdana" w:cs="Verdana"/>
          <w:sz w:val="22"/>
          <w:szCs w:val="22"/>
        </w:rPr>
        <w:t xml:space="preserve">– </w:t>
      </w:r>
      <w:r>
        <w:rPr>
          <w:rFonts w:ascii="Verdana" w:hAnsi="Verdana" w:cs="Verdana"/>
          <w:b/>
          <w:sz w:val="22"/>
          <w:szCs w:val="22"/>
        </w:rPr>
        <w:t>Appendix 1 Report refers.</w:t>
      </w:r>
      <w:r w:rsidR="00D275CD">
        <w:rPr>
          <w:rFonts w:ascii="Verdana" w:hAnsi="Verdana" w:cs="Verdana"/>
          <w:b/>
          <w:sz w:val="22"/>
          <w:szCs w:val="22"/>
        </w:rPr>
        <w:t xml:space="preserve"> </w:t>
      </w:r>
      <w:r w:rsidR="00060436" w:rsidRPr="00060436">
        <w:rPr>
          <w:rFonts w:ascii="Verdana" w:hAnsi="Verdana" w:cs="Verdana"/>
          <w:b/>
          <w:sz w:val="22"/>
          <w:szCs w:val="22"/>
        </w:rPr>
        <w:t>Footpaths</w:t>
      </w:r>
      <w:r w:rsidR="00060436">
        <w:rPr>
          <w:rFonts w:ascii="Verdana" w:hAnsi="Verdana" w:cs="Verdana"/>
          <w:b/>
          <w:sz w:val="22"/>
          <w:szCs w:val="22"/>
        </w:rPr>
        <w:t xml:space="preserve"> – </w:t>
      </w:r>
      <w:r w:rsidR="00060436">
        <w:rPr>
          <w:rFonts w:ascii="Verdana" w:hAnsi="Verdana" w:cs="Verdana"/>
          <w:sz w:val="22"/>
          <w:szCs w:val="22"/>
        </w:rPr>
        <w:t>ECC have responded today</w:t>
      </w:r>
      <w:r w:rsidR="001E22D1">
        <w:rPr>
          <w:rFonts w:ascii="Verdana" w:hAnsi="Verdana" w:cs="Verdana"/>
          <w:sz w:val="22"/>
          <w:szCs w:val="22"/>
        </w:rPr>
        <w:t>, following the need for further chaser from parish council</w:t>
      </w:r>
      <w:r w:rsidR="00060436">
        <w:rPr>
          <w:rFonts w:ascii="Verdana" w:hAnsi="Verdana" w:cs="Verdana"/>
          <w:sz w:val="22"/>
          <w:szCs w:val="22"/>
        </w:rPr>
        <w:t xml:space="preserve"> regarding the handrail on the steps at Church Fiel</w:t>
      </w:r>
      <w:r w:rsidR="001E22D1">
        <w:rPr>
          <w:rFonts w:ascii="Verdana" w:hAnsi="Verdana" w:cs="Verdana"/>
          <w:sz w:val="22"/>
          <w:szCs w:val="22"/>
        </w:rPr>
        <w:t>d. ECC has promised to follow up asap.</w:t>
      </w:r>
    </w:p>
    <w:p w14:paraId="47311679" w14:textId="7EB5ADFF" w:rsidR="00505F30" w:rsidRDefault="00505F30" w:rsidP="00E441B3">
      <w:pPr>
        <w:pStyle w:val="ListParagraph"/>
        <w:rPr>
          <w:rFonts w:ascii="Verdana" w:hAnsi="Verdana" w:cs="Verdana"/>
          <w:sz w:val="22"/>
          <w:szCs w:val="22"/>
        </w:rPr>
      </w:pPr>
      <w:proofErr w:type="spellStart"/>
      <w:r>
        <w:rPr>
          <w:rFonts w:ascii="Verdana" w:hAnsi="Verdana" w:cs="Verdana"/>
          <w:b/>
          <w:sz w:val="22"/>
          <w:szCs w:val="22"/>
        </w:rPr>
        <w:t>Cllr</w:t>
      </w:r>
      <w:r w:rsidRPr="00505F30">
        <w:rPr>
          <w:rFonts w:ascii="Verdana" w:hAnsi="Verdana" w:cs="Verdana"/>
          <w:sz w:val="22"/>
          <w:szCs w:val="22"/>
        </w:rPr>
        <w:t>.</w:t>
      </w:r>
      <w:r w:rsidRPr="00505F30">
        <w:rPr>
          <w:rFonts w:ascii="Verdana" w:hAnsi="Verdana" w:cs="Verdana"/>
          <w:b/>
          <w:sz w:val="22"/>
          <w:szCs w:val="22"/>
        </w:rPr>
        <w:t>Johnson</w:t>
      </w:r>
      <w:proofErr w:type="spellEnd"/>
      <w:r>
        <w:rPr>
          <w:rFonts w:ascii="Verdana" w:hAnsi="Verdana" w:cs="Verdana"/>
          <w:sz w:val="22"/>
          <w:szCs w:val="22"/>
        </w:rPr>
        <w:t xml:space="preserve"> - </w:t>
      </w:r>
      <w:r w:rsidRPr="002B0976">
        <w:rPr>
          <w:rFonts w:ascii="Verdana" w:hAnsi="Verdana" w:cs="Verdana"/>
          <w:sz w:val="22"/>
          <w:szCs w:val="22"/>
        </w:rPr>
        <w:t xml:space="preserve">Reports of </w:t>
      </w:r>
      <w:r w:rsidR="001E22D1">
        <w:rPr>
          <w:rFonts w:ascii="Verdana" w:hAnsi="Verdana" w:cs="Verdana"/>
          <w:sz w:val="22"/>
          <w:szCs w:val="22"/>
        </w:rPr>
        <w:t>oil thefts, and farm machinery, forklift trucks and the type of machinery used in raids on cashpoints.</w:t>
      </w:r>
    </w:p>
    <w:p w14:paraId="1EDE8137" w14:textId="056F45E8" w:rsidR="00F22A07" w:rsidRPr="001E22D1" w:rsidRDefault="00653770" w:rsidP="00933C3E">
      <w:pPr>
        <w:pStyle w:val="ListParagraph"/>
        <w:rPr>
          <w:rFonts w:ascii="Verdana" w:hAnsi="Verdana" w:cs="Verdana"/>
          <w:sz w:val="22"/>
          <w:szCs w:val="22"/>
        </w:rPr>
      </w:pPr>
      <w:proofErr w:type="spellStart"/>
      <w:r w:rsidRPr="002B0976">
        <w:rPr>
          <w:rFonts w:ascii="Verdana" w:hAnsi="Verdana" w:cs="Verdana"/>
          <w:b/>
          <w:sz w:val="22"/>
          <w:szCs w:val="22"/>
        </w:rPr>
        <w:t>Cllr</w:t>
      </w:r>
      <w:r w:rsidRPr="002B0976">
        <w:rPr>
          <w:rFonts w:ascii="Verdana" w:hAnsi="Verdana" w:cs="Verdana"/>
          <w:sz w:val="22"/>
          <w:szCs w:val="22"/>
        </w:rPr>
        <w:t>.</w:t>
      </w:r>
      <w:r w:rsidR="001E22D1">
        <w:rPr>
          <w:rFonts w:ascii="Verdana" w:hAnsi="Verdana" w:cs="Verdana"/>
          <w:b/>
          <w:sz w:val="22"/>
          <w:szCs w:val="22"/>
        </w:rPr>
        <w:t>Elms</w:t>
      </w:r>
      <w:proofErr w:type="spellEnd"/>
      <w:r w:rsidRPr="002B0976">
        <w:rPr>
          <w:rFonts w:ascii="Verdana" w:hAnsi="Verdana" w:cs="Verdana"/>
          <w:sz w:val="22"/>
          <w:szCs w:val="22"/>
        </w:rPr>
        <w:t xml:space="preserve"> –</w:t>
      </w:r>
      <w:r w:rsidR="001E22D1" w:rsidRPr="001E22D1">
        <w:rPr>
          <w:rFonts w:ascii="Verdana" w:hAnsi="Verdana" w:cs="Verdana"/>
          <w:b/>
          <w:sz w:val="22"/>
          <w:szCs w:val="22"/>
        </w:rPr>
        <w:t>Highways</w:t>
      </w:r>
      <w:r w:rsidRPr="001E22D1">
        <w:rPr>
          <w:rFonts w:ascii="Verdana" w:hAnsi="Verdana" w:cs="Verdana"/>
          <w:b/>
          <w:sz w:val="22"/>
          <w:szCs w:val="22"/>
        </w:rPr>
        <w:t xml:space="preserve"> </w:t>
      </w:r>
      <w:r w:rsidR="001E22D1">
        <w:rPr>
          <w:rFonts w:ascii="Verdana" w:hAnsi="Verdana" w:cs="Verdana"/>
          <w:b/>
          <w:sz w:val="22"/>
          <w:szCs w:val="22"/>
        </w:rPr>
        <w:t xml:space="preserve">– </w:t>
      </w:r>
      <w:r w:rsidR="001E22D1" w:rsidRPr="001E22D1">
        <w:rPr>
          <w:rFonts w:ascii="Verdana" w:hAnsi="Verdana" w:cs="Verdana"/>
          <w:sz w:val="22"/>
          <w:szCs w:val="22"/>
        </w:rPr>
        <w:t xml:space="preserve">Still awaiting response to request for </w:t>
      </w:r>
      <w:proofErr w:type="spellStart"/>
      <w:r w:rsidR="001E22D1" w:rsidRPr="001E22D1">
        <w:rPr>
          <w:rFonts w:ascii="Verdana" w:hAnsi="Verdana" w:cs="Verdana"/>
          <w:sz w:val="22"/>
          <w:szCs w:val="22"/>
        </w:rPr>
        <w:t>planings</w:t>
      </w:r>
      <w:proofErr w:type="spellEnd"/>
      <w:r w:rsidR="001E22D1" w:rsidRPr="001E22D1">
        <w:rPr>
          <w:rFonts w:ascii="Verdana" w:hAnsi="Verdana" w:cs="Verdana"/>
          <w:sz w:val="22"/>
          <w:szCs w:val="22"/>
        </w:rPr>
        <w:t xml:space="preserve"> on lane leading to Rangers Hall &amp; </w:t>
      </w:r>
      <w:proofErr w:type="spellStart"/>
      <w:r w:rsidR="001E22D1" w:rsidRPr="001E22D1">
        <w:rPr>
          <w:rFonts w:ascii="Verdana" w:hAnsi="Verdana" w:cs="Verdana"/>
          <w:sz w:val="22"/>
          <w:szCs w:val="22"/>
        </w:rPr>
        <w:t>Hosdens</w:t>
      </w:r>
      <w:proofErr w:type="spellEnd"/>
      <w:r w:rsidR="001E22D1" w:rsidRPr="001E22D1">
        <w:rPr>
          <w:rFonts w:ascii="Verdana" w:hAnsi="Verdana" w:cs="Verdana"/>
          <w:sz w:val="22"/>
          <w:szCs w:val="22"/>
        </w:rPr>
        <w:t xml:space="preserve"> farm</w:t>
      </w:r>
      <w:r w:rsidR="001E22D1">
        <w:rPr>
          <w:rFonts w:ascii="Verdana" w:hAnsi="Verdana" w:cs="Verdana"/>
          <w:sz w:val="22"/>
          <w:szCs w:val="22"/>
        </w:rPr>
        <w:t xml:space="preserve">. Lucking St. flooding – ECC advise further survey work required for project to be included in 2019/2020 budget. </w:t>
      </w:r>
      <w:r w:rsidR="001E22D1">
        <w:rPr>
          <w:rFonts w:ascii="Verdana" w:hAnsi="Verdana" w:cs="Verdana"/>
          <w:b/>
          <w:sz w:val="22"/>
          <w:szCs w:val="22"/>
        </w:rPr>
        <w:t xml:space="preserve">Task Force </w:t>
      </w:r>
      <w:r w:rsidR="001E22D1">
        <w:rPr>
          <w:rFonts w:ascii="Verdana" w:hAnsi="Verdana" w:cs="Verdana"/>
          <w:sz w:val="22"/>
          <w:szCs w:val="22"/>
        </w:rPr>
        <w:t>– Litter pick will take place following Autumn verge cut.</w:t>
      </w:r>
    </w:p>
    <w:p w14:paraId="2223DA21" w14:textId="35AC8B12" w:rsidR="004264EE" w:rsidRDefault="004264EE" w:rsidP="00392B74">
      <w:pPr>
        <w:pStyle w:val="ListParagraph"/>
        <w:rPr>
          <w:rFonts w:ascii="Verdana" w:hAnsi="Verdana" w:cs="Verdana"/>
          <w:sz w:val="22"/>
          <w:szCs w:val="22"/>
          <w:u w:val="single"/>
        </w:rPr>
      </w:pPr>
    </w:p>
    <w:p w14:paraId="375FF427" w14:textId="77777777" w:rsidR="005D149A" w:rsidRPr="002B0976" w:rsidRDefault="005D149A" w:rsidP="00392B74">
      <w:pPr>
        <w:pStyle w:val="ListParagraph"/>
        <w:rPr>
          <w:rFonts w:ascii="Verdana" w:hAnsi="Verdana" w:cs="Verdana"/>
          <w:sz w:val="22"/>
          <w:szCs w:val="22"/>
          <w:u w:val="single"/>
        </w:rPr>
      </w:pPr>
    </w:p>
    <w:p w14:paraId="5473EAF2" w14:textId="7D8784E5" w:rsidR="004264EE" w:rsidRDefault="004264EE" w:rsidP="002D20E4">
      <w:pPr>
        <w:numPr>
          <w:ilvl w:val="0"/>
          <w:numId w:val="1"/>
        </w:numPr>
        <w:ind w:left="709" w:hanging="709"/>
        <w:rPr>
          <w:rFonts w:ascii="Verdana" w:hAnsi="Verdana" w:cs="Verdana"/>
          <w:caps/>
          <w:sz w:val="22"/>
          <w:szCs w:val="22"/>
        </w:rPr>
      </w:pPr>
      <w:r w:rsidRPr="002B0976">
        <w:rPr>
          <w:rFonts w:ascii="Verdana" w:hAnsi="Verdana" w:cs="Verdana"/>
          <w:b/>
          <w:bCs/>
          <w:color w:val="002060"/>
          <w:sz w:val="22"/>
          <w:szCs w:val="22"/>
          <w:u w:val="single"/>
        </w:rPr>
        <w:t>Public question time</w:t>
      </w:r>
      <w:r w:rsidRPr="002B0976">
        <w:rPr>
          <w:rFonts w:ascii="Verdana" w:hAnsi="Verdana" w:cs="Verdana"/>
          <w:color w:val="002060"/>
          <w:sz w:val="22"/>
          <w:szCs w:val="22"/>
        </w:rPr>
        <w:t xml:space="preserve"> </w:t>
      </w:r>
      <w:r w:rsidR="001867C9" w:rsidRPr="002B0976">
        <w:rPr>
          <w:rFonts w:ascii="Verdana" w:hAnsi="Verdana" w:cs="Verdana"/>
          <w:caps/>
          <w:sz w:val="22"/>
          <w:szCs w:val="22"/>
        </w:rPr>
        <w:t>Members of the public were invited to ask questions.</w:t>
      </w:r>
    </w:p>
    <w:p w14:paraId="357C860A" w14:textId="3D3DE54A" w:rsidR="00832719" w:rsidRDefault="00832719" w:rsidP="001E22D1">
      <w:pPr>
        <w:ind w:left="709"/>
        <w:rPr>
          <w:rFonts w:ascii="Verdana" w:hAnsi="Verdana" w:cs="Verdana"/>
          <w:sz w:val="22"/>
          <w:szCs w:val="22"/>
        </w:rPr>
      </w:pPr>
      <w:r>
        <w:rPr>
          <w:rFonts w:ascii="Verdana" w:hAnsi="Verdana" w:cs="Verdana"/>
          <w:caps/>
          <w:sz w:val="22"/>
          <w:szCs w:val="22"/>
        </w:rPr>
        <w:t xml:space="preserve">Q. </w:t>
      </w:r>
      <w:r w:rsidR="001E22D1">
        <w:rPr>
          <w:rFonts w:ascii="Verdana" w:hAnsi="Verdana" w:cs="Verdana"/>
          <w:sz w:val="22"/>
          <w:szCs w:val="22"/>
        </w:rPr>
        <w:t>Is the parish council aware that the salt bin outside the new development “</w:t>
      </w:r>
      <w:r w:rsidR="00DA64B4">
        <w:rPr>
          <w:rFonts w:ascii="Verdana" w:hAnsi="Verdana" w:cs="Verdana"/>
          <w:sz w:val="22"/>
          <w:szCs w:val="22"/>
        </w:rPr>
        <w:t>B</w:t>
      </w:r>
      <w:r w:rsidR="001E22D1">
        <w:rPr>
          <w:rFonts w:ascii="Verdana" w:hAnsi="Verdana" w:cs="Verdana"/>
          <w:sz w:val="22"/>
          <w:szCs w:val="22"/>
        </w:rPr>
        <w:t xml:space="preserve">uttercup Cottage”, Church St has disappeared? </w:t>
      </w:r>
      <w:proofErr w:type="spellStart"/>
      <w:r w:rsidR="001E22D1">
        <w:rPr>
          <w:rFonts w:ascii="Verdana" w:hAnsi="Verdana" w:cs="Verdana"/>
          <w:sz w:val="22"/>
          <w:szCs w:val="22"/>
        </w:rPr>
        <w:t>Cllr.Elms</w:t>
      </w:r>
      <w:proofErr w:type="spellEnd"/>
      <w:r w:rsidR="001E22D1">
        <w:rPr>
          <w:rFonts w:ascii="Verdana" w:hAnsi="Verdana" w:cs="Verdana"/>
          <w:sz w:val="22"/>
          <w:szCs w:val="22"/>
        </w:rPr>
        <w:t xml:space="preserve"> advised he will investigate and speak with the developer.</w:t>
      </w:r>
    </w:p>
    <w:p w14:paraId="39EAEE95" w14:textId="592CE01C" w:rsidR="00832719" w:rsidRPr="00DA64B4" w:rsidRDefault="00832719" w:rsidP="00832719">
      <w:pPr>
        <w:ind w:left="709"/>
        <w:rPr>
          <w:rFonts w:ascii="Verdana" w:hAnsi="Verdana" w:cs="Verdana"/>
          <w:sz w:val="22"/>
          <w:szCs w:val="22"/>
        </w:rPr>
      </w:pPr>
      <w:r>
        <w:rPr>
          <w:rFonts w:ascii="Verdana" w:hAnsi="Verdana" w:cs="Verdana"/>
          <w:sz w:val="22"/>
          <w:szCs w:val="22"/>
        </w:rPr>
        <w:t xml:space="preserve">Q. </w:t>
      </w:r>
      <w:r w:rsidR="001E22D1">
        <w:rPr>
          <w:rFonts w:ascii="Verdana" w:hAnsi="Verdana" w:cs="Verdana"/>
          <w:sz w:val="22"/>
          <w:szCs w:val="22"/>
        </w:rPr>
        <w:t xml:space="preserve">Why had data provided by </w:t>
      </w:r>
      <w:r w:rsidR="00E2268A">
        <w:rPr>
          <w:rFonts w:ascii="Verdana" w:hAnsi="Verdana" w:cs="Verdana"/>
          <w:sz w:val="22"/>
          <w:szCs w:val="22"/>
        </w:rPr>
        <w:t xml:space="preserve">a </w:t>
      </w:r>
      <w:r w:rsidR="001E22D1">
        <w:rPr>
          <w:rFonts w:ascii="Verdana" w:hAnsi="Verdana" w:cs="Verdana"/>
          <w:sz w:val="22"/>
          <w:szCs w:val="22"/>
        </w:rPr>
        <w:t xml:space="preserve">parishioner in public question time at </w:t>
      </w:r>
      <w:r w:rsidR="00E2268A">
        <w:rPr>
          <w:rFonts w:ascii="Verdana" w:hAnsi="Verdana" w:cs="Verdana"/>
          <w:sz w:val="22"/>
          <w:szCs w:val="22"/>
        </w:rPr>
        <w:t>the July</w:t>
      </w:r>
      <w:r w:rsidR="001E22D1">
        <w:rPr>
          <w:rFonts w:ascii="Verdana" w:hAnsi="Verdana" w:cs="Verdana"/>
          <w:sz w:val="22"/>
          <w:szCs w:val="22"/>
        </w:rPr>
        <w:t xml:space="preserve"> 2018 meeting, been referenced and used as commentary in</w:t>
      </w:r>
      <w:r w:rsidR="00AE4293">
        <w:rPr>
          <w:rFonts w:ascii="Verdana" w:hAnsi="Verdana" w:cs="Verdana"/>
          <w:sz w:val="22"/>
          <w:szCs w:val="22"/>
        </w:rPr>
        <w:t xml:space="preserve"> </w:t>
      </w:r>
      <w:r w:rsidR="001D160A">
        <w:rPr>
          <w:rFonts w:ascii="Verdana" w:hAnsi="Verdana" w:cs="Verdana"/>
          <w:sz w:val="22"/>
          <w:szCs w:val="22"/>
        </w:rPr>
        <w:t xml:space="preserve">the August </w:t>
      </w:r>
      <w:r w:rsidR="00AE4293">
        <w:rPr>
          <w:rFonts w:ascii="Verdana" w:hAnsi="Verdana" w:cs="Verdana"/>
          <w:sz w:val="22"/>
          <w:szCs w:val="22"/>
        </w:rPr>
        <w:t>edition of Maplestead Magna Carta</w:t>
      </w:r>
      <w:r>
        <w:rPr>
          <w:rFonts w:ascii="Verdana" w:hAnsi="Verdana" w:cs="Verdana"/>
          <w:sz w:val="22"/>
          <w:szCs w:val="22"/>
        </w:rPr>
        <w:t>?</w:t>
      </w:r>
      <w:r w:rsidR="00AE4293">
        <w:rPr>
          <w:rFonts w:ascii="Verdana" w:hAnsi="Verdana" w:cs="Verdana"/>
          <w:sz w:val="22"/>
          <w:szCs w:val="22"/>
        </w:rPr>
        <w:t xml:space="preserve"> </w:t>
      </w:r>
      <w:r w:rsidR="00DA64B4" w:rsidRPr="00DA64B4">
        <w:rPr>
          <w:rFonts w:ascii="Verdana" w:hAnsi="Verdana"/>
          <w:color w:val="000000"/>
          <w:sz w:val="22"/>
          <w:szCs w:val="22"/>
        </w:rPr>
        <w:t xml:space="preserve">Cllr. Harris explained that the data had been included in the article following a telephone discussion with the data provider, who had subsequently agreed, in an e-mail, that the data could be used “to highlight the scale of usage only”. </w:t>
      </w:r>
      <w:r w:rsidR="00DA64B4">
        <w:rPr>
          <w:rFonts w:ascii="Verdana" w:hAnsi="Verdana"/>
          <w:color w:val="000000"/>
          <w:sz w:val="22"/>
          <w:szCs w:val="22"/>
        </w:rPr>
        <w:t>As</w:t>
      </w:r>
      <w:r w:rsidR="00DA64B4" w:rsidRPr="00DA64B4">
        <w:rPr>
          <w:rFonts w:ascii="Verdana" w:hAnsi="Verdana"/>
          <w:color w:val="000000"/>
          <w:sz w:val="22"/>
          <w:szCs w:val="22"/>
        </w:rPr>
        <w:t xml:space="preserve"> a result, the article had contained no commentary on, or analysis of, the data; it had simply reported some reasonable assumptions and estimates and calculations of averages that had been made from the information provided; similarly, no conclusions about “valid monthly values” had been drawn – in fact the article’s wording had been conditionally qualified in order to ensure that readers would understand that the references and exp</w:t>
      </w:r>
      <w:r w:rsidR="00DA64B4">
        <w:rPr>
          <w:rFonts w:ascii="Verdana" w:hAnsi="Verdana"/>
          <w:color w:val="000000"/>
          <w:sz w:val="22"/>
          <w:szCs w:val="22"/>
        </w:rPr>
        <w:t>lanations of what the average estimates and calculations might show were for indicative purposes only.</w:t>
      </w:r>
    </w:p>
    <w:p w14:paraId="58061277" w14:textId="0DF5485F" w:rsidR="00832719" w:rsidRDefault="00832719" w:rsidP="00832719">
      <w:pPr>
        <w:ind w:left="709"/>
        <w:rPr>
          <w:rFonts w:ascii="Verdana" w:hAnsi="Verdana" w:cs="Verdana"/>
          <w:sz w:val="22"/>
          <w:szCs w:val="22"/>
        </w:rPr>
      </w:pPr>
      <w:r>
        <w:rPr>
          <w:rFonts w:ascii="Verdana" w:hAnsi="Verdana" w:cs="Verdana"/>
          <w:sz w:val="22"/>
          <w:szCs w:val="22"/>
        </w:rPr>
        <w:t xml:space="preserve">Q. </w:t>
      </w:r>
      <w:r w:rsidR="00AE4293">
        <w:rPr>
          <w:rFonts w:ascii="Verdana" w:hAnsi="Verdana" w:cs="Verdana"/>
          <w:sz w:val="22"/>
          <w:szCs w:val="22"/>
        </w:rPr>
        <w:t xml:space="preserve">Why had </w:t>
      </w:r>
      <w:proofErr w:type="spellStart"/>
      <w:r w:rsidR="00AE4293">
        <w:rPr>
          <w:rFonts w:ascii="Verdana" w:hAnsi="Verdana" w:cs="Verdana"/>
          <w:sz w:val="22"/>
          <w:szCs w:val="22"/>
        </w:rPr>
        <w:t>Cllr.Harris</w:t>
      </w:r>
      <w:proofErr w:type="spellEnd"/>
      <w:r w:rsidR="00AE4293">
        <w:rPr>
          <w:rFonts w:ascii="Verdana" w:hAnsi="Verdana" w:cs="Verdana"/>
          <w:sz w:val="22"/>
          <w:szCs w:val="22"/>
        </w:rPr>
        <w:t xml:space="preserve"> not apologised for comments made regarding “spying” at August 2018 </w:t>
      </w:r>
      <w:proofErr w:type="gramStart"/>
      <w:r w:rsidR="00AE4293">
        <w:rPr>
          <w:rFonts w:ascii="Verdana" w:hAnsi="Verdana" w:cs="Verdana"/>
          <w:sz w:val="22"/>
          <w:szCs w:val="22"/>
        </w:rPr>
        <w:t xml:space="preserve">meeting </w:t>
      </w:r>
      <w:r>
        <w:rPr>
          <w:rFonts w:ascii="Verdana" w:hAnsi="Verdana" w:cs="Verdana"/>
          <w:sz w:val="22"/>
          <w:szCs w:val="22"/>
        </w:rPr>
        <w:t>?</w:t>
      </w:r>
      <w:proofErr w:type="gramEnd"/>
      <w:r w:rsidR="00AE4293">
        <w:rPr>
          <w:rFonts w:ascii="Verdana" w:hAnsi="Verdana" w:cs="Verdana"/>
          <w:sz w:val="22"/>
          <w:szCs w:val="22"/>
        </w:rPr>
        <w:t xml:space="preserve"> </w:t>
      </w:r>
      <w:proofErr w:type="spellStart"/>
      <w:r w:rsidR="00AE4293">
        <w:rPr>
          <w:rFonts w:ascii="Verdana" w:hAnsi="Verdana" w:cs="Verdana"/>
          <w:sz w:val="22"/>
          <w:szCs w:val="22"/>
        </w:rPr>
        <w:t>Cllr.Harris</w:t>
      </w:r>
      <w:proofErr w:type="spellEnd"/>
      <w:r w:rsidR="00AE4293">
        <w:rPr>
          <w:rFonts w:ascii="Verdana" w:hAnsi="Verdana" w:cs="Verdana"/>
          <w:sz w:val="22"/>
          <w:szCs w:val="22"/>
        </w:rPr>
        <w:t xml:space="preserve"> confirmed he had withdrawn his comment, at the time, following reproach by the Chairman.</w:t>
      </w:r>
    </w:p>
    <w:p w14:paraId="19C8C20E" w14:textId="1072095E" w:rsidR="009B4FC2" w:rsidRDefault="009B4FC2" w:rsidP="00832719">
      <w:pPr>
        <w:ind w:left="709"/>
        <w:rPr>
          <w:rFonts w:ascii="Verdana" w:hAnsi="Verdana" w:cs="Verdana"/>
          <w:sz w:val="22"/>
          <w:szCs w:val="22"/>
        </w:rPr>
      </w:pPr>
      <w:r>
        <w:rPr>
          <w:rFonts w:ascii="Verdana" w:hAnsi="Verdana" w:cs="Verdana"/>
          <w:sz w:val="22"/>
          <w:szCs w:val="22"/>
        </w:rPr>
        <w:lastRenderedPageBreak/>
        <w:t xml:space="preserve">Q. Will the Parish Council be sending a councillor to attend the forthcoming County Broadband presentation in the village? The council advised they would contact </w:t>
      </w:r>
      <w:proofErr w:type="spellStart"/>
      <w:r>
        <w:rPr>
          <w:rFonts w:ascii="Verdana" w:hAnsi="Verdana" w:cs="Verdana"/>
          <w:sz w:val="22"/>
          <w:szCs w:val="22"/>
        </w:rPr>
        <w:t>Pebmarsh</w:t>
      </w:r>
      <w:proofErr w:type="spellEnd"/>
      <w:r>
        <w:rPr>
          <w:rFonts w:ascii="Verdana" w:hAnsi="Verdana" w:cs="Verdana"/>
          <w:sz w:val="22"/>
          <w:szCs w:val="22"/>
        </w:rPr>
        <w:t xml:space="preserve"> parish council to see if they could take any learnings from their experience. It was anticipated that a number of councillors would be attending the meeting in a private </w:t>
      </w:r>
      <w:proofErr w:type="gramStart"/>
      <w:r>
        <w:rPr>
          <w:rFonts w:ascii="Verdana" w:hAnsi="Verdana" w:cs="Verdana"/>
          <w:sz w:val="22"/>
          <w:szCs w:val="22"/>
        </w:rPr>
        <w:t>capacity</w:t>
      </w:r>
      <w:proofErr w:type="gramEnd"/>
      <w:r>
        <w:rPr>
          <w:rFonts w:ascii="Verdana" w:hAnsi="Verdana" w:cs="Verdana"/>
          <w:sz w:val="22"/>
          <w:szCs w:val="22"/>
        </w:rPr>
        <w:t xml:space="preserve"> but information would be shared with the council.</w:t>
      </w:r>
    </w:p>
    <w:p w14:paraId="30940F9E" w14:textId="1786158C" w:rsidR="009B4FC2" w:rsidRDefault="009B4FC2" w:rsidP="009B4FC2">
      <w:pPr>
        <w:ind w:left="709"/>
        <w:rPr>
          <w:rFonts w:ascii="Verdana" w:hAnsi="Verdana" w:cs="Verdana"/>
          <w:sz w:val="22"/>
          <w:szCs w:val="22"/>
        </w:rPr>
      </w:pPr>
      <w:r>
        <w:rPr>
          <w:rFonts w:ascii="Verdana" w:hAnsi="Verdana" w:cs="Verdana"/>
          <w:sz w:val="22"/>
          <w:szCs w:val="22"/>
        </w:rPr>
        <w:t>Comments were received by 2 parishioners regarding the conduct of the council at the August 2018 meeting. The Clerk advised that concerns/complaints regarding conduct should be referred to BDC Monitoring Officer, in accordance with the council’s Complaints Policy.</w:t>
      </w:r>
    </w:p>
    <w:p w14:paraId="2BBAF105" w14:textId="77777777" w:rsidR="00244163" w:rsidRPr="00832719" w:rsidRDefault="00244163" w:rsidP="00832719">
      <w:pPr>
        <w:ind w:left="709"/>
        <w:rPr>
          <w:rFonts w:ascii="Verdana" w:hAnsi="Verdana" w:cs="Verdana"/>
          <w:sz w:val="22"/>
          <w:szCs w:val="22"/>
        </w:rPr>
      </w:pPr>
    </w:p>
    <w:p w14:paraId="792D1DA2" w14:textId="77777777" w:rsidR="00E86200" w:rsidRPr="002B0976" w:rsidRDefault="00E86200" w:rsidP="00E86200">
      <w:pPr>
        <w:rPr>
          <w:rFonts w:ascii="Verdana" w:hAnsi="Verdana" w:cs="Verdana"/>
          <w:caps/>
          <w:sz w:val="22"/>
          <w:szCs w:val="22"/>
        </w:rPr>
      </w:pPr>
    </w:p>
    <w:p w14:paraId="07F9B000" w14:textId="01CA678D" w:rsidR="00D314A8" w:rsidRPr="00E86200" w:rsidRDefault="004264EE" w:rsidP="00653770">
      <w:pPr>
        <w:numPr>
          <w:ilvl w:val="0"/>
          <w:numId w:val="1"/>
        </w:numPr>
        <w:tabs>
          <w:tab w:val="clear" w:pos="720"/>
          <w:tab w:val="num" w:pos="709"/>
        </w:tabs>
        <w:ind w:left="709" w:hanging="709"/>
        <w:rPr>
          <w:rFonts w:ascii="Verdana" w:hAnsi="Verdana" w:cs="Verdana"/>
          <w:b/>
          <w:bCs/>
          <w:sz w:val="22"/>
          <w:szCs w:val="22"/>
        </w:rPr>
      </w:pPr>
      <w:r w:rsidRPr="00E86200">
        <w:rPr>
          <w:rFonts w:ascii="Verdana" w:hAnsi="Verdana" w:cs="Verdana"/>
          <w:b/>
          <w:bCs/>
          <w:color w:val="002060"/>
          <w:sz w:val="22"/>
          <w:szCs w:val="22"/>
          <w:u w:val="single"/>
        </w:rPr>
        <w:t>Progress Updates</w:t>
      </w:r>
      <w:r w:rsidRPr="00E86200">
        <w:rPr>
          <w:rFonts w:ascii="Verdana" w:hAnsi="Verdana" w:cs="Verdana"/>
          <w:color w:val="002060"/>
          <w:sz w:val="22"/>
          <w:szCs w:val="22"/>
        </w:rPr>
        <w:t xml:space="preserve"> </w:t>
      </w:r>
      <w:r w:rsidRPr="00E86200">
        <w:rPr>
          <w:rFonts w:ascii="Verdana" w:hAnsi="Verdana" w:cs="Verdana"/>
          <w:sz w:val="22"/>
          <w:szCs w:val="22"/>
        </w:rPr>
        <w:t xml:space="preserve">– </w:t>
      </w:r>
      <w:r w:rsidRPr="00E86200">
        <w:rPr>
          <w:rFonts w:ascii="Verdana" w:hAnsi="Verdana" w:cs="Verdana"/>
          <w:i/>
          <w:iCs/>
          <w:sz w:val="22"/>
          <w:szCs w:val="22"/>
        </w:rPr>
        <w:t xml:space="preserve">Clerk </w:t>
      </w:r>
      <w:r w:rsidR="002D20E4" w:rsidRPr="00E86200">
        <w:rPr>
          <w:rFonts w:ascii="Verdana" w:hAnsi="Verdana" w:cs="Verdana"/>
          <w:i/>
          <w:iCs/>
          <w:sz w:val="22"/>
          <w:szCs w:val="22"/>
        </w:rPr>
        <w:t xml:space="preserve">provided an update on action points from </w:t>
      </w:r>
      <w:r w:rsidR="00E2268A">
        <w:rPr>
          <w:rFonts w:ascii="Verdana" w:hAnsi="Verdana" w:cs="Verdana"/>
          <w:i/>
          <w:iCs/>
          <w:sz w:val="22"/>
          <w:szCs w:val="22"/>
        </w:rPr>
        <w:t>29</w:t>
      </w:r>
      <w:r w:rsidR="00E2268A" w:rsidRPr="00E2268A">
        <w:rPr>
          <w:rFonts w:ascii="Verdana" w:hAnsi="Verdana" w:cs="Verdana"/>
          <w:i/>
          <w:iCs/>
          <w:sz w:val="22"/>
          <w:szCs w:val="22"/>
          <w:vertAlign w:val="superscript"/>
        </w:rPr>
        <w:t>th</w:t>
      </w:r>
      <w:r w:rsidR="00E2268A">
        <w:rPr>
          <w:rFonts w:ascii="Verdana" w:hAnsi="Verdana" w:cs="Verdana"/>
          <w:i/>
          <w:iCs/>
          <w:sz w:val="22"/>
          <w:szCs w:val="22"/>
        </w:rPr>
        <w:t xml:space="preserve"> August </w:t>
      </w:r>
      <w:r w:rsidR="002D20E4" w:rsidRPr="00E86200">
        <w:rPr>
          <w:rFonts w:ascii="Verdana" w:hAnsi="Verdana" w:cs="Verdana"/>
          <w:i/>
          <w:iCs/>
          <w:sz w:val="22"/>
          <w:szCs w:val="22"/>
        </w:rPr>
        <w:t>Meeting</w:t>
      </w:r>
      <w:r w:rsidR="00F61E14" w:rsidRPr="00E86200">
        <w:rPr>
          <w:rFonts w:ascii="Verdana" w:hAnsi="Verdana" w:cs="Verdana"/>
          <w:i/>
          <w:iCs/>
          <w:sz w:val="22"/>
          <w:szCs w:val="22"/>
        </w:rPr>
        <w:t xml:space="preserve">. </w:t>
      </w:r>
    </w:p>
    <w:p w14:paraId="627C9437" w14:textId="5114DB31" w:rsidR="00437214" w:rsidRDefault="00E2268A" w:rsidP="00E2268A">
      <w:pPr>
        <w:pStyle w:val="ListParagraph"/>
        <w:rPr>
          <w:rFonts w:ascii="Verdana" w:hAnsi="Verdana" w:cs="Verdana"/>
          <w:b/>
          <w:bCs/>
          <w:sz w:val="22"/>
          <w:szCs w:val="22"/>
        </w:rPr>
      </w:pPr>
      <w:r>
        <w:rPr>
          <w:rFonts w:ascii="Verdana" w:hAnsi="Verdana" w:cs="Verdana"/>
          <w:bCs/>
          <w:sz w:val="22"/>
          <w:szCs w:val="22"/>
        </w:rPr>
        <w:t xml:space="preserve">The Clerk is working on the Local Council Award Scheme re-accreditation </w:t>
      </w:r>
      <w:proofErr w:type="gramStart"/>
      <w:r>
        <w:rPr>
          <w:rFonts w:ascii="Verdana" w:hAnsi="Verdana" w:cs="Verdana"/>
          <w:bCs/>
          <w:sz w:val="22"/>
          <w:szCs w:val="22"/>
        </w:rPr>
        <w:t>process, and</w:t>
      </w:r>
      <w:proofErr w:type="gramEnd"/>
      <w:r>
        <w:rPr>
          <w:rFonts w:ascii="Verdana" w:hAnsi="Verdana" w:cs="Verdana"/>
          <w:bCs/>
          <w:sz w:val="22"/>
          <w:szCs w:val="22"/>
        </w:rPr>
        <w:t xml:space="preserve"> advised that the fees will be £50.00 to NALC &amp; £80.00 to EALC. </w:t>
      </w:r>
    </w:p>
    <w:p w14:paraId="4DDDA73E" w14:textId="77777777" w:rsidR="00437214" w:rsidRDefault="00437214" w:rsidP="00832719">
      <w:pPr>
        <w:tabs>
          <w:tab w:val="num" w:pos="709"/>
        </w:tabs>
        <w:ind w:left="709" w:hanging="709"/>
        <w:rPr>
          <w:rFonts w:ascii="Verdana" w:hAnsi="Verdana" w:cs="Verdana"/>
          <w:b/>
          <w:bCs/>
          <w:sz w:val="22"/>
          <w:szCs w:val="22"/>
        </w:rPr>
      </w:pPr>
    </w:p>
    <w:p w14:paraId="1D60827C" w14:textId="77777777" w:rsidR="00437214" w:rsidRDefault="00437214" w:rsidP="00832719">
      <w:pPr>
        <w:tabs>
          <w:tab w:val="num" w:pos="709"/>
        </w:tabs>
        <w:ind w:left="709" w:hanging="709"/>
        <w:rPr>
          <w:rFonts w:ascii="Verdana" w:hAnsi="Verdana" w:cs="Verdana"/>
          <w:b/>
          <w:bCs/>
          <w:sz w:val="22"/>
          <w:szCs w:val="22"/>
        </w:rPr>
      </w:pPr>
    </w:p>
    <w:p w14:paraId="43D04C66" w14:textId="77777777" w:rsidR="00E2268A" w:rsidRDefault="00E2268A" w:rsidP="00E2268A">
      <w:pPr>
        <w:tabs>
          <w:tab w:val="num" w:pos="709"/>
        </w:tabs>
        <w:ind w:left="709" w:hanging="709"/>
        <w:rPr>
          <w:rFonts w:ascii="Verdana" w:hAnsi="Verdana" w:cs="Verdana"/>
          <w:b/>
          <w:bCs/>
          <w:color w:val="002060"/>
          <w:sz w:val="22"/>
          <w:szCs w:val="22"/>
          <w:u w:val="single"/>
        </w:rPr>
      </w:pPr>
      <w:r w:rsidRPr="003E47C9">
        <w:rPr>
          <w:rFonts w:ascii="Verdana" w:hAnsi="Verdana" w:cs="Verdana"/>
          <w:b/>
          <w:bCs/>
          <w:sz w:val="22"/>
          <w:szCs w:val="22"/>
        </w:rPr>
        <w:t>8.</w:t>
      </w:r>
      <w:r w:rsidRPr="003E47C9">
        <w:rPr>
          <w:rFonts w:ascii="Verdana" w:hAnsi="Verdana" w:cs="Verdana"/>
          <w:b/>
          <w:bCs/>
          <w:sz w:val="22"/>
          <w:szCs w:val="22"/>
        </w:rPr>
        <w:tab/>
      </w:r>
      <w:r w:rsidRPr="003E47C9">
        <w:rPr>
          <w:rFonts w:ascii="Verdana" w:hAnsi="Verdana" w:cs="Verdana"/>
          <w:b/>
          <w:bCs/>
          <w:color w:val="002060"/>
          <w:sz w:val="22"/>
          <w:szCs w:val="22"/>
          <w:u w:val="single"/>
        </w:rPr>
        <w:t>Business Items</w:t>
      </w:r>
    </w:p>
    <w:p w14:paraId="290FB202" w14:textId="159A5813" w:rsidR="00E2268A" w:rsidRPr="00014E2E" w:rsidRDefault="00E2268A" w:rsidP="00E2268A">
      <w:pPr>
        <w:tabs>
          <w:tab w:val="num" w:pos="709"/>
        </w:tabs>
        <w:ind w:left="709" w:hanging="709"/>
        <w:rPr>
          <w:rFonts w:ascii="Verdana" w:hAnsi="Verdana" w:cs="Verdana"/>
          <w:bCs/>
          <w:sz w:val="22"/>
          <w:szCs w:val="22"/>
        </w:rPr>
      </w:pPr>
      <w:r w:rsidRPr="00B13A7E">
        <w:rPr>
          <w:rFonts w:ascii="Verdana" w:hAnsi="Verdana" w:cs="Verdana"/>
          <w:bCs/>
          <w:sz w:val="22"/>
          <w:szCs w:val="22"/>
        </w:rPr>
        <w:t>8.1</w:t>
      </w:r>
      <w:r>
        <w:rPr>
          <w:rFonts w:ascii="Verdana" w:hAnsi="Verdana" w:cs="Verdana"/>
          <w:b/>
          <w:bCs/>
          <w:sz w:val="22"/>
          <w:szCs w:val="22"/>
        </w:rPr>
        <w:tab/>
        <w:t xml:space="preserve">WW1 Commemorative “Tommy” There </w:t>
      </w:r>
      <w:proofErr w:type="gramStart"/>
      <w:r>
        <w:rPr>
          <w:rFonts w:ascii="Verdana" w:hAnsi="Verdana" w:cs="Verdana"/>
          <w:b/>
          <w:bCs/>
          <w:sz w:val="22"/>
          <w:szCs w:val="22"/>
        </w:rPr>
        <w:t>But</w:t>
      </w:r>
      <w:proofErr w:type="gramEnd"/>
      <w:r>
        <w:rPr>
          <w:rFonts w:ascii="Verdana" w:hAnsi="Verdana" w:cs="Verdana"/>
          <w:b/>
          <w:bCs/>
          <w:sz w:val="22"/>
          <w:szCs w:val="22"/>
        </w:rPr>
        <w:t xml:space="preserve"> Not There Campaign</w:t>
      </w:r>
      <w:r>
        <w:rPr>
          <w:rFonts w:ascii="Verdana" w:hAnsi="Verdana" w:cs="Verdana"/>
          <w:bCs/>
          <w:sz w:val="22"/>
          <w:szCs w:val="22"/>
        </w:rPr>
        <w:t xml:space="preserve"> – </w:t>
      </w:r>
      <w:proofErr w:type="spellStart"/>
      <w:r w:rsidRPr="00E2268A">
        <w:rPr>
          <w:rFonts w:ascii="Verdana" w:hAnsi="Verdana" w:cs="Verdana"/>
          <w:bCs/>
          <w:i/>
          <w:sz w:val="22"/>
          <w:szCs w:val="22"/>
        </w:rPr>
        <w:t>Cllr.Elms</w:t>
      </w:r>
      <w:proofErr w:type="spellEnd"/>
      <w:r w:rsidRPr="00E2268A">
        <w:rPr>
          <w:rFonts w:ascii="Verdana" w:hAnsi="Verdana" w:cs="Verdana"/>
          <w:bCs/>
          <w:i/>
          <w:sz w:val="22"/>
          <w:szCs w:val="22"/>
        </w:rPr>
        <w:t xml:space="preserve"> advised this proposal had originally been tabled by </w:t>
      </w:r>
      <w:proofErr w:type="spellStart"/>
      <w:r w:rsidRPr="00E2268A">
        <w:rPr>
          <w:rFonts w:ascii="Verdana" w:hAnsi="Verdana" w:cs="Verdana"/>
          <w:bCs/>
          <w:i/>
          <w:sz w:val="22"/>
          <w:szCs w:val="22"/>
        </w:rPr>
        <w:t>Cllr.Turner</w:t>
      </w:r>
      <w:proofErr w:type="spellEnd"/>
      <w:r w:rsidRPr="00E2268A">
        <w:rPr>
          <w:rFonts w:ascii="Verdana" w:hAnsi="Verdana" w:cs="Verdana"/>
          <w:bCs/>
          <w:i/>
          <w:sz w:val="22"/>
          <w:szCs w:val="22"/>
        </w:rPr>
        <w:t xml:space="preserve">, but he wished to propose in his absence bearing in mind </w:t>
      </w:r>
      <w:r w:rsidR="005A6430">
        <w:rPr>
          <w:rFonts w:ascii="Verdana" w:hAnsi="Verdana" w:cs="Verdana"/>
          <w:bCs/>
          <w:i/>
          <w:sz w:val="22"/>
          <w:szCs w:val="22"/>
        </w:rPr>
        <w:t>how close the date was</w:t>
      </w:r>
      <w:r w:rsidRPr="00E2268A">
        <w:rPr>
          <w:rFonts w:ascii="Verdana" w:hAnsi="Verdana" w:cs="Verdana"/>
          <w:bCs/>
          <w:i/>
          <w:sz w:val="22"/>
          <w:szCs w:val="22"/>
        </w:rPr>
        <w:t xml:space="preserve"> to WW1 Remembrance events in November. The Clerk advised that due to the timeframe a “common sense” approach would seem appropriate</w:t>
      </w:r>
      <w:r>
        <w:rPr>
          <w:rFonts w:ascii="Verdana" w:hAnsi="Verdana" w:cs="Verdana"/>
          <w:bCs/>
          <w:sz w:val="22"/>
          <w:szCs w:val="22"/>
        </w:rPr>
        <w:t xml:space="preserve">. </w:t>
      </w:r>
      <w:proofErr w:type="spellStart"/>
      <w:r>
        <w:rPr>
          <w:rFonts w:ascii="Verdana" w:hAnsi="Verdana" w:cs="Verdana"/>
          <w:bCs/>
          <w:sz w:val="22"/>
          <w:szCs w:val="22"/>
        </w:rPr>
        <w:t>Cllr.Elms</w:t>
      </w:r>
      <w:proofErr w:type="spellEnd"/>
      <w:r>
        <w:rPr>
          <w:rFonts w:ascii="Verdana" w:hAnsi="Verdana" w:cs="Verdana"/>
          <w:bCs/>
          <w:sz w:val="22"/>
          <w:szCs w:val="22"/>
        </w:rPr>
        <w:t xml:space="preserve"> proposed that the council participates in the “There </w:t>
      </w:r>
      <w:proofErr w:type="gramStart"/>
      <w:r>
        <w:rPr>
          <w:rFonts w:ascii="Verdana" w:hAnsi="Verdana" w:cs="Verdana"/>
          <w:bCs/>
          <w:sz w:val="22"/>
          <w:szCs w:val="22"/>
        </w:rPr>
        <w:t>But</w:t>
      </w:r>
      <w:proofErr w:type="gramEnd"/>
      <w:r>
        <w:rPr>
          <w:rFonts w:ascii="Verdana" w:hAnsi="Verdana" w:cs="Verdana"/>
          <w:bCs/>
          <w:sz w:val="22"/>
          <w:szCs w:val="22"/>
        </w:rPr>
        <w:t xml:space="preserve"> Not There Campaign”, which is a charitable fundraising campaign</w:t>
      </w:r>
      <w:r w:rsidR="00B37FB8">
        <w:rPr>
          <w:rFonts w:ascii="Verdana" w:hAnsi="Verdana" w:cs="Verdana"/>
          <w:bCs/>
          <w:sz w:val="22"/>
          <w:szCs w:val="22"/>
        </w:rPr>
        <w:t xml:space="preserve">. To </w:t>
      </w:r>
      <w:r>
        <w:rPr>
          <w:rFonts w:ascii="Verdana" w:hAnsi="Verdana" w:cs="Verdana"/>
          <w:bCs/>
          <w:sz w:val="22"/>
          <w:szCs w:val="22"/>
        </w:rPr>
        <w:t xml:space="preserve">purchase </w:t>
      </w:r>
      <w:r w:rsidR="00B37FB8">
        <w:rPr>
          <w:rFonts w:ascii="Verdana" w:hAnsi="Verdana" w:cs="Verdana"/>
          <w:bCs/>
          <w:sz w:val="22"/>
          <w:szCs w:val="22"/>
        </w:rPr>
        <w:t xml:space="preserve">1 x </w:t>
      </w:r>
      <w:r>
        <w:rPr>
          <w:rFonts w:ascii="Verdana" w:hAnsi="Verdana" w:cs="Verdana"/>
          <w:bCs/>
          <w:sz w:val="22"/>
          <w:szCs w:val="22"/>
        </w:rPr>
        <w:t xml:space="preserve">10” Silhouette soldier </w:t>
      </w:r>
      <w:r w:rsidR="00B37FB8">
        <w:rPr>
          <w:rFonts w:ascii="Verdana" w:hAnsi="Verdana" w:cs="Verdana"/>
          <w:bCs/>
          <w:sz w:val="22"/>
          <w:szCs w:val="22"/>
        </w:rPr>
        <w:t xml:space="preserve">at £29.99 </w:t>
      </w:r>
      <w:r>
        <w:rPr>
          <w:rFonts w:ascii="Verdana" w:hAnsi="Verdana" w:cs="Verdana"/>
          <w:bCs/>
          <w:sz w:val="22"/>
          <w:szCs w:val="22"/>
        </w:rPr>
        <w:t xml:space="preserve">and </w:t>
      </w:r>
      <w:r w:rsidR="00B37FB8">
        <w:rPr>
          <w:rFonts w:ascii="Verdana" w:hAnsi="Verdana" w:cs="Verdana"/>
          <w:bCs/>
          <w:sz w:val="22"/>
          <w:szCs w:val="22"/>
        </w:rPr>
        <w:t xml:space="preserve">7 x </w:t>
      </w:r>
      <w:proofErr w:type="spellStart"/>
      <w:r w:rsidR="005A6430">
        <w:rPr>
          <w:rFonts w:ascii="Verdana" w:hAnsi="Verdana" w:cs="Verdana"/>
          <w:bCs/>
          <w:sz w:val="22"/>
          <w:szCs w:val="22"/>
        </w:rPr>
        <w:t>engraved,</w:t>
      </w:r>
      <w:r w:rsidR="00B37FB8">
        <w:rPr>
          <w:rFonts w:ascii="Verdana" w:hAnsi="Verdana" w:cs="Verdana"/>
          <w:bCs/>
          <w:sz w:val="22"/>
          <w:szCs w:val="22"/>
        </w:rPr>
        <w:t>perspex</w:t>
      </w:r>
      <w:proofErr w:type="spellEnd"/>
      <w:r w:rsidR="00B37FB8">
        <w:rPr>
          <w:rFonts w:ascii="Verdana" w:hAnsi="Verdana" w:cs="Verdana"/>
          <w:bCs/>
          <w:sz w:val="22"/>
          <w:szCs w:val="22"/>
        </w:rPr>
        <w:t xml:space="preserve"> </w:t>
      </w:r>
      <w:r>
        <w:rPr>
          <w:rFonts w:ascii="Verdana" w:hAnsi="Verdana" w:cs="Verdana"/>
          <w:bCs/>
          <w:sz w:val="22"/>
          <w:szCs w:val="22"/>
        </w:rPr>
        <w:t>name blocks</w:t>
      </w:r>
      <w:r w:rsidR="00B37FB8">
        <w:rPr>
          <w:rFonts w:ascii="Verdana" w:hAnsi="Verdana" w:cs="Verdana"/>
          <w:bCs/>
          <w:sz w:val="22"/>
          <w:szCs w:val="22"/>
        </w:rPr>
        <w:t xml:space="preserve"> at £10.00 each,</w:t>
      </w:r>
      <w:r>
        <w:rPr>
          <w:rFonts w:ascii="Verdana" w:hAnsi="Verdana" w:cs="Verdana"/>
          <w:bCs/>
          <w:sz w:val="22"/>
          <w:szCs w:val="22"/>
        </w:rPr>
        <w:t xml:space="preserve"> to commemorate the Great Maplestead fallen, </w:t>
      </w:r>
      <w:r w:rsidR="00B37FB8">
        <w:rPr>
          <w:rFonts w:ascii="Verdana" w:hAnsi="Verdana" w:cs="Verdana"/>
          <w:bCs/>
          <w:sz w:val="22"/>
          <w:szCs w:val="22"/>
        </w:rPr>
        <w:t xml:space="preserve">subject to church approval, as it would be intended for the items to be placed alongside the existing war memorial in St Giles church. Seconded </w:t>
      </w:r>
      <w:proofErr w:type="spellStart"/>
      <w:r w:rsidR="00B37FB8">
        <w:rPr>
          <w:rFonts w:ascii="Verdana" w:hAnsi="Verdana" w:cs="Verdana"/>
          <w:bCs/>
          <w:sz w:val="22"/>
          <w:szCs w:val="22"/>
        </w:rPr>
        <w:t>Cllr.Johnson</w:t>
      </w:r>
      <w:proofErr w:type="spellEnd"/>
      <w:r w:rsidR="00B37FB8">
        <w:rPr>
          <w:rFonts w:ascii="Verdana" w:hAnsi="Verdana" w:cs="Verdana"/>
          <w:bCs/>
          <w:sz w:val="22"/>
          <w:szCs w:val="22"/>
        </w:rPr>
        <w:t>. Vote in favour 2, vote against 2. The Chairman applied a casting vote in favour of the proposal.</w:t>
      </w:r>
    </w:p>
    <w:p w14:paraId="5A2CBF1B" w14:textId="01CA056A" w:rsidR="00E2268A" w:rsidRPr="00B56D88" w:rsidRDefault="00E2268A" w:rsidP="00E2268A">
      <w:pPr>
        <w:tabs>
          <w:tab w:val="num" w:pos="709"/>
        </w:tabs>
        <w:ind w:left="709" w:hanging="709"/>
        <w:rPr>
          <w:rFonts w:ascii="Verdana" w:hAnsi="Verdana" w:cs="Verdana"/>
          <w:bCs/>
          <w:sz w:val="22"/>
          <w:szCs w:val="22"/>
        </w:rPr>
      </w:pPr>
      <w:r w:rsidRPr="00D24A49">
        <w:rPr>
          <w:rFonts w:ascii="Verdana" w:hAnsi="Verdana" w:cs="Verdana"/>
          <w:bCs/>
          <w:sz w:val="22"/>
          <w:szCs w:val="22"/>
        </w:rPr>
        <w:t>8.2</w:t>
      </w:r>
      <w:r>
        <w:rPr>
          <w:rFonts w:ascii="Verdana" w:hAnsi="Verdana" w:cs="Verdana"/>
          <w:bCs/>
          <w:sz w:val="22"/>
          <w:szCs w:val="22"/>
        </w:rPr>
        <w:t xml:space="preserve"> </w:t>
      </w:r>
      <w:r>
        <w:rPr>
          <w:rFonts w:ascii="Verdana" w:hAnsi="Verdana" w:cs="Verdana"/>
          <w:bCs/>
          <w:sz w:val="22"/>
          <w:szCs w:val="22"/>
        </w:rPr>
        <w:tab/>
      </w:r>
      <w:r w:rsidRPr="00D24A49">
        <w:rPr>
          <w:rFonts w:ascii="Verdana" w:hAnsi="Verdana" w:cs="Verdana"/>
          <w:b/>
          <w:bCs/>
          <w:sz w:val="22"/>
          <w:szCs w:val="22"/>
        </w:rPr>
        <w:t>Park Benches/Picnic Tables</w:t>
      </w:r>
      <w:r>
        <w:rPr>
          <w:rFonts w:ascii="Verdana" w:hAnsi="Verdana" w:cs="Verdana"/>
          <w:b/>
          <w:bCs/>
          <w:sz w:val="22"/>
          <w:szCs w:val="22"/>
        </w:rPr>
        <w:t xml:space="preserve"> – </w:t>
      </w:r>
      <w:r>
        <w:rPr>
          <w:rFonts w:ascii="Verdana" w:hAnsi="Verdana" w:cs="Verdana"/>
          <w:bCs/>
          <w:sz w:val="22"/>
          <w:szCs w:val="22"/>
        </w:rPr>
        <w:t>Proposal for purchase of new equipment</w:t>
      </w:r>
      <w:r w:rsidR="00B37FB8">
        <w:rPr>
          <w:rFonts w:ascii="Verdana" w:hAnsi="Verdana" w:cs="Verdana"/>
          <w:bCs/>
          <w:sz w:val="22"/>
          <w:szCs w:val="22"/>
        </w:rPr>
        <w:t>, quotes are currently being obtained, item deferred to next meeting</w:t>
      </w:r>
      <w:r>
        <w:rPr>
          <w:rFonts w:ascii="Verdana" w:hAnsi="Verdana" w:cs="Verdana"/>
          <w:bCs/>
          <w:sz w:val="22"/>
          <w:szCs w:val="22"/>
        </w:rPr>
        <w:t>.</w:t>
      </w:r>
    </w:p>
    <w:p w14:paraId="01AC5A7C" w14:textId="3C5851B4" w:rsidR="00E2268A" w:rsidRPr="00B56D88" w:rsidRDefault="00E2268A" w:rsidP="00E2268A">
      <w:pPr>
        <w:tabs>
          <w:tab w:val="num" w:pos="709"/>
        </w:tabs>
        <w:ind w:left="709" w:hanging="709"/>
        <w:rPr>
          <w:rFonts w:ascii="Verdana" w:hAnsi="Verdana" w:cs="Verdana"/>
          <w:sz w:val="22"/>
          <w:szCs w:val="22"/>
        </w:rPr>
      </w:pPr>
      <w:r w:rsidRPr="00D24A49">
        <w:rPr>
          <w:rFonts w:ascii="Verdana" w:hAnsi="Verdana" w:cs="Verdana"/>
          <w:sz w:val="22"/>
          <w:szCs w:val="22"/>
        </w:rPr>
        <w:t>8.3</w:t>
      </w:r>
      <w:r w:rsidRPr="00D24A49">
        <w:rPr>
          <w:rFonts w:ascii="Verdana" w:hAnsi="Verdana" w:cs="Verdana"/>
          <w:b/>
          <w:sz w:val="22"/>
          <w:szCs w:val="22"/>
        </w:rPr>
        <w:t xml:space="preserve"> </w:t>
      </w:r>
      <w:r w:rsidRPr="00D24A49">
        <w:rPr>
          <w:rFonts w:ascii="Verdana" w:hAnsi="Verdana" w:cs="Verdana"/>
          <w:b/>
          <w:sz w:val="22"/>
          <w:szCs w:val="22"/>
        </w:rPr>
        <w:tab/>
        <w:t>Nets for Goal Posts on Village Paying Field</w:t>
      </w:r>
      <w:r>
        <w:rPr>
          <w:rFonts w:ascii="Verdana" w:hAnsi="Verdana" w:cs="Verdana"/>
          <w:b/>
          <w:sz w:val="22"/>
          <w:szCs w:val="22"/>
        </w:rPr>
        <w:t xml:space="preserve"> – </w:t>
      </w:r>
      <w:r w:rsidR="00B37FB8">
        <w:rPr>
          <w:rFonts w:ascii="Verdana" w:hAnsi="Verdana" w:cs="Verdana"/>
          <w:sz w:val="22"/>
          <w:szCs w:val="22"/>
        </w:rPr>
        <w:t>Deferred to next meeting</w:t>
      </w:r>
    </w:p>
    <w:p w14:paraId="4C17FB32" w14:textId="40B99EB2" w:rsidR="00E2268A" w:rsidRDefault="00E2268A" w:rsidP="00E2268A">
      <w:pPr>
        <w:tabs>
          <w:tab w:val="num" w:pos="709"/>
        </w:tabs>
        <w:ind w:left="709" w:hanging="709"/>
        <w:rPr>
          <w:rFonts w:ascii="Verdana" w:hAnsi="Verdana" w:cs="Verdana"/>
          <w:sz w:val="22"/>
          <w:szCs w:val="22"/>
        </w:rPr>
      </w:pPr>
      <w:r w:rsidRPr="00D24A49">
        <w:rPr>
          <w:rFonts w:ascii="Verdana" w:hAnsi="Verdana" w:cs="Verdana"/>
          <w:sz w:val="22"/>
          <w:szCs w:val="22"/>
        </w:rPr>
        <w:t>8.4</w:t>
      </w:r>
      <w:r w:rsidRPr="00D24A49">
        <w:rPr>
          <w:rFonts w:ascii="Verdana" w:hAnsi="Verdana" w:cs="Verdana"/>
          <w:b/>
          <w:sz w:val="22"/>
          <w:szCs w:val="22"/>
        </w:rPr>
        <w:tab/>
        <w:t>Environmental Project</w:t>
      </w:r>
      <w:r>
        <w:rPr>
          <w:rFonts w:ascii="Verdana" w:hAnsi="Verdana" w:cs="Verdana"/>
          <w:sz w:val="22"/>
          <w:szCs w:val="22"/>
        </w:rPr>
        <w:t xml:space="preserve"> </w:t>
      </w:r>
      <w:r w:rsidR="00B37FB8">
        <w:rPr>
          <w:rFonts w:ascii="Verdana" w:hAnsi="Verdana" w:cs="Verdana"/>
          <w:sz w:val="22"/>
          <w:szCs w:val="22"/>
        </w:rPr>
        <w:t>–</w:t>
      </w:r>
      <w:r>
        <w:rPr>
          <w:rFonts w:ascii="Verdana" w:hAnsi="Verdana" w:cs="Verdana"/>
          <w:sz w:val="22"/>
          <w:szCs w:val="22"/>
        </w:rPr>
        <w:t xml:space="preserve"> </w:t>
      </w:r>
      <w:r w:rsidR="00B37FB8">
        <w:rPr>
          <w:rFonts w:ascii="Verdana" w:hAnsi="Verdana" w:cs="Verdana"/>
          <w:sz w:val="22"/>
          <w:szCs w:val="22"/>
        </w:rPr>
        <w:t>Deferred to next meeting</w:t>
      </w:r>
    </w:p>
    <w:p w14:paraId="3110FE1B" w14:textId="60752FA5" w:rsidR="00E2268A" w:rsidRDefault="00E2268A" w:rsidP="00E2268A">
      <w:pPr>
        <w:tabs>
          <w:tab w:val="num" w:pos="709"/>
        </w:tabs>
        <w:ind w:left="709" w:hanging="709"/>
        <w:rPr>
          <w:rFonts w:ascii="Verdana" w:hAnsi="Verdana" w:cs="Verdana"/>
          <w:sz w:val="22"/>
          <w:szCs w:val="22"/>
        </w:rPr>
      </w:pPr>
      <w:r>
        <w:rPr>
          <w:rFonts w:ascii="Verdana" w:hAnsi="Verdana" w:cs="Verdana"/>
          <w:sz w:val="22"/>
          <w:szCs w:val="22"/>
        </w:rPr>
        <w:t>8.5</w:t>
      </w:r>
      <w:r>
        <w:rPr>
          <w:rFonts w:ascii="Verdana" w:hAnsi="Verdana" w:cs="Verdana"/>
          <w:sz w:val="22"/>
          <w:szCs w:val="22"/>
        </w:rPr>
        <w:tab/>
      </w:r>
      <w:r>
        <w:rPr>
          <w:rFonts w:ascii="Verdana" w:hAnsi="Verdana" w:cs="Verdana"/>
          <w:b/>
          <w:sz w:val="22"/>
          <w:szCs w:val="22"/>
        </w:rPr>
        <w:t>Permanent Boule Courts</w:t>
      </w:r>
      <w:r>
        <w:rPr>
          <w:rFonts w:ascii="Verdana" w:hAnsi="Verdana" w:cs="Verdana"/>
          <w:sz w:val="22"/>
          <w:szCs w:val="22"/>
        </w:rPr>
        <w:t xml:space="preserve"> – </w:t>
      </w:r>
      <w:proofErr w:type="spellStart"/>
      <w:r w:rsidR="00B37FB8">
        <w:rPr>
          <w:rFonts w:ascii="Verdana" w:hAnsi="Verdana" w:cs="Verdana"/>
          <w:sz w:val="22"/>
          <w:szCs w:val="22"/>
        </w:rPr>
        <w:t>Cllr.Harris</w:t>
      </w:r>
      <w:proofErr w:type="spellEnd"/>
      <w:r w:rsidR="00B37FB8">
        <w:rPr>
          <w:rFonts w:ascii="Verdana" w:hAnsi="Verdana" w:cs="Verdana"/>
          <w:sz w:val="22"/>
          <w:szCs w:val="22"/>
        </w:rPr>
        <w:t xml:space="preserve"> proposed the council investigate the installation of a permanent boule court (s), including cost and maintenance requirements. Seconded </w:t>
      </w:r>
      <w:proofErr w:type="spellStart"/>
      <w:r w:rsidR="00B37FB8">
        <w:rPr>
          <w:rFonts w:ascii="Verdana" w:hAnsi="Verdana" w:cs="Verdana"/>
          <w:sz w:val="22"/>
          <w:szCs w:val="22"/>
        </w:rPr>
        <w:t>Cllr.Haylock</w:t>
      </w:r>
      <w:proofErr w:type="spellEnd"/>
      <w:r w:rsidR="00B37FB8">
        <w:rPr>
          <w:rFonts w:ascii="Verdana" w:hAnsi="Verdana" w:cs="Verdana"/>
          <w:sz w:val="22"/>
          <w:szCs w:val="22"/>
        </w:rPr>
        <w:t xml:space="preserve">. Vote in favour – Unanimous </w:t>
      </w:r>
    </w:p>
    <w:p w14:paraId="0AB1B47F" w14:textId="77777777" w:rsidR="00B37FB8" w:rsidRDefault="00B37FB8" w:rsidP="00E2268A">
      <w:pPr>
        <w:tabs>
          <w:tab w:val="num" w:pos="709"/>
        </w:tabs>
        <w:ind w:left="709" w:hanging="709"/>
        <w:rPr>
          <w:rFonts w:ascii="Verdana" w:hAnsi="Verdana" w:cs="Verdana"/>
          <w:b/>
          <w:bCs/>
          <w:sz w:val="22"/>
          <w:szCs w:val="22"/>
        </w:rPr>
      </w:pPr>
    </w:p>
    <w:p w14:paraId="73F11A56" w14:textId="77777777" w:rsidR="00E2268A" w:rsidRPr="003E47C9" w:rsidRDefault="00E2268A" w:rsidP="00E2268A">
      <w:pPr>
        <w:tabs>
          <w:tab w:val="num" w:pos="709"/>
        </w:tabs>
        <w:ind w:left="709" w:hanging="709"/>
        <w:rPr>
          <w:rFonts w:ascii="Verdana" w:hAnsi="Verdana" w:cs="Verdana"/>
          <w:b/>
          <w:bCs/>
          <w:sz w:val="22"/>
          <w:szCs w:val="22"/>
        </w:rPr>
      </w:pPr>
      <w:r w:rsidRPr="003E47C9">
        <w:rPr>
          <w:rFonts w:ascii="Verdana" w:hAnsi="Verdana" w:cs="Verdana"/>
          <w:b/>
          <w:bCs/>
          <w:sz w:val="22"/>
          <w:szCs w:val="22"/>
        </w:rPr>
        <w:t>9.</w:t>
      </w:r>
      <w:r w:rsidRPr="003E47C9">
        <w:rPr>
          <w:rFonts w:ascii="Verdana" w:hAnsi="Verdana" w:cs="Verdana"/>
          <w:b/>
          <w:bCs/>
          <w:sz w:val="22"/>
          <w:szCs w:val="22"/>
        </w:rPr>
        <w:tab/>
      </w:r>
      <w:r w:rsidRPr="003E47C9">
        <w:rPr>
          <w:rFonts w:ascii="Verdana" w:hAnsi="Verdana" w:cs="Verdana"/>
          <w:b/>
          <w:bCs/>
          <w:color w:val="002060"/>
          <w:sz w:val="22"/>
          <w:szCs w:val="22"/>
          <w:u w:val="single"/>
        </w:rPr>
        <w:t>Financial Report</w:t>
      </w:r>
    </w:p>
    <w:p w14:paraId="038C4EDB" w14:textId="77777777" w:rsidR="00E2268A" w:rsidRPr="003E47C9" w:rsidRDefault="00E2268A" w:rsidP="00E2268A">
      <w:pPr>
        <w:spacing w:before="120"/>
        <w:rPr>
          <w:rFonts w:ascii="Verdana" w:hAnsi="Verdana" w:cs="Arial"/>
          <w:b/>
          <w:sz w:val="22"/>
          <w:szCs w:val="22"/>
        </w:rPr>
      </w:pPr>
      <w:r w:rsidRPr="00B13A7E">
        <w:rPr>
          <w:rFonts w:ascii="Verdana" w:hAnsi="Verdana" w:cs="Arial"/>
          <w:sz w:val="22"/>
          <w:szCs w:val="22"/>
        </w:rPr>
        <w:t>9.1</w:t>
      </w:r>
      <w:r w:rsidRPr="003E47C9">
        <w:rPr>
          <w:rFonts w:ascii="Verdana" w:hAnsi="Verdana" w:cs="Arial"/>
          <w:b/>
          <w:sz w:val="22"/>
          <w:szCs w:val="22"/>
        </w:rPr>
        <w:t xml:space="preserve"> </w:t>
      </w:r>
      <w:r w:rsidRPr="003E47C9">
        <w:rPr>
          <w:rFonts w:ascii="Verdana" w:hAnsi="Verdana" w:cs="Arial"/>
          <w:b/>
          <w:sz w:val="22"/>
          <w:szCs w:val="22"/>
        </w:rPr>
        <w:tab/>
        <w:t xml:space="preserve">Current bank </w:t>
      </w:r>
      <w:proofErr w:type="gramStart"/>
      <w:r w:rsidRPr="003E47C9">
        <w:rPr>
          <w:rFonts w:ascii="Verdana" w:hAnsi="Verdana" w:cs="Arial"/>
          <w:b/>
          <w:sz w:val="22"/>
          <w:szCs w:val="22"/>
        </w:rPr>
        <w:t>balances:-</w:t>
      </w:r>
      <w:proofErr w:type="gramEnd"/>
    </w:p>
    <w:tbl>
      <w:tblPr>
        <w:tblW w:w="10768" w:type="dxa"/>
        <w:tblInd w:w="468" w:type="dxa"/>
        <w:tblLook w:val="01E0" w:firstRow="1" w:lastRow="1" w:firstColumn="1" w:lastColumn="1" w:noHBand="0" w:noVBand="0"/>
      </w:tblPr>
      <w:tblGrid>
        <w:gridCol w:w="3070"/>
        <w:gridCol w:w="1250"/>
        <w:gridCol w:w="1790"/>
        <w:gridCol w:w="2946"/>
        <w:gridCol w:w="1712"/>
      </w:tblGrid>
      <w:tr w:rsidR="00E2268A" w:rsidRPr="003E47C9" w14:paraId="3F7235B1" w14:textId="77777777" w:rsidTr="003C473E">
        <w:trPr>
          <w:trHeight w:val="283"/>
        </w:trPr>
        <w:tc>
          <w:tcPr>
            <w:tcW w:w="3070" w:type="dxa"/>
            <w:shd w:val="clear" w:color="auto" w:fill="auto"/>
          </w:tcPr>
          <w:p w14:paraId="38B9D38B" w14:textId="77777777" w:rsidR="00E2268A" w:rsidRPr="003E47C9" w:rsidRDefault="00E2268A" w:rsidP="003C473E">
            <w:pPr>
              <w:tabs>
                <w:tab w:val="left" w:pos="5400"/>
                <w:tab w:val="right" w:pos="6840"/>
              </w:tabs>
              <w:rPr>
                <w:rFonts w:ascii="Verdana" w:hAnsi="Verdana" w:cs="Arial"/>
                <w:sz w:val="22"/>
                <w:szCs w:val="22"/>
              </w:rPr>
            </w:pPr>
            <w:r w:rsidRPr="003E47C9">
              <w:rPr>
                <w:rFonts w:ascii="Verdana" w:hAnsi="Verdana" w:cs="Arial"/>
                <w:sz w:val="22"/>
                <w:szCs w:val="22"/>
              </w:rPr>
              <w:t xml:space="preserve">   Current account:</w:t>
            </w:r>
          </w:p>
        </w:tc>
        <w:tc>
          <w:tcPr>
            <w:tcW w:w="1250" w:type="dxa"/>
            <w:shd w:val="clear" w:color="auto" w:fill="auto"/>
          </w:tcPr>
          <w:p w14:paraId="4BF546E0" w14:textId="77777777" w:rsidR="00E2268A" w:rsidRPr="003E47C9" w:rsidRDefault="00E2268A" w:rsidP="003C473E">
            <w:pPr>
              <w:tabs>
                <w:tab w:val="left" w:pos="5400"/>
                <w:tab w:val="right" w:pos="6840"/>
              </w:tabs>
              <w:jc w:val="right"/>
              <w:rPr>
                <w:rFonts w:ascii="Verdana" w:hAnsi="Verdana" w:cs="Arial"/>
                <w:sz w:val="22"/>
                <w:szCs w:val="22"/>
              </w:rPr>
            </w:pPr>
            <w:r w:rsidRPr="003E47C9">
              <w:rPr>
                <w:rFonts w:ascii="Verdana" w:hAnsi="Verdana" w:cs="Arial"/>
                <w:sz w:val="22"/>
                <w:szCs w:val="22"/>
              </w:rPr>
              <w:t xml:space="preserve"> </w:t>
            </w:r>
          </w:p>
        </w:tc>
        <w:tc>
          <w:tcPr>
            <w:tcW w:w="1790" w:type="dxa"/>
            <w:shd w:val="clear" w:color="auto" w:fill="auto"/>
          </w:tcPr>
          <w:p w14:paraId="1BACCEE0" w14:textId="77777777" w:rsidR="00E2268A" w:rsidRPr="003E47C9" w:rsidRDefault="00E2268A" w:rsidP="003C473E">
            <w:pPr>
              <w:tabs>
                <w:tab w:val="left" w:pos="5400"/>
                <w:tab w:val="right" w:pos="6840"/>
              </w:tabs>
              <w:rPr>
                <w:rFonts w:ascii="Verdana" w:hAnsi="Verdana" w:cs="Arial"/>
                <w:sz w:val="22"/>
                <w:szCs w:val="22"/>
              </w:rPr>
            </w:pPr>
            <w:r>
              <w:rPr>
                <w:rFonts w:ascii="Verdana" w:hAnsi="Verdana" w:cs="Arial"/>
                <w:sz w:val="22"/>
                <w:szCs w:val="22"/>
              </w:rPr>
              <w:t>£119.56</w:t>
            </w:r>
          </w:p>
        </w:tc>
        <w:tc>
          <w:tcPr>
            <w:tcW w:w="2946" w:type="dxa"/>
            <w:shd w:val="clear" w:color="auto" w:fill="auto"/>
          </w:tcPr>
          <w:p w14:paraId="4F893680" w14:textId="77777777" w:rsidR="00E2268A" w:rsidRPr="003E47C9" w:rsidRDefault="00E2268A" w:rsidP="003C473E">
            <w:pPr>
              <w:tabs>
                <w:tab w:val="left" w:pos="5400"/>
                <w:tab w:val="right" w:pos="6840"/>
              </w:tabs>
              <w:rPr>
                <w:rFonts w:ascii="Verdana" w:hAnsi="Verdana" w:cs="Arial"/>
                <w:sz w:val="22"/>
                <w:szCs w:val="22"/>
              </w:rPr>
            </w:pPr>
            <w:r w:rsidRPr="003E47C9">
              <w:rPr>
                <w:rFonts w:ascii="Verdana" w:hAnsi="Verdana" w:cs="Arial"/>
                <w:sz w:val="22"/>
                <w:szCs w:val="22"/>
              </w:rPr>
              <w:t>Reserve account:</w:t>
            </w:r>
          </w:p>
        </w:tc>
        <w:tc>
          <w:tcPr>
            <w:tcW w:w="1712" w:type="dxa"/>
            <w:shd w:val="clear" w:color="auto" w:fill="auto"/>
          </w:tcPr>
          <w:p w14:paraId="5DFC9F25" w14:textId="77777777" w:rsidR="00E2268A" w:rsidRPr="003E47C9" w:rsidRDefault="00E2268A" w:rsidP="003C473E">
            <w:pPr>
              <w:tabs>
                <w:tab w:val="left" w:pos="5400"/>
                <w:tab w:val="right" w:pos="6840"/>
              </w:tabs>
              <w:rPr>
                <w:rFonts w:ascii="Verdana" w:hAnsi="Verdana" w:cs="Arial"/>
                <w:sz w:val="22"/>
                <w:szCs w:val="22"/>
              </w:rPr>
            </w:pPr>
            <w:r w:rsidRPr="003E47C9">
              <w:rPr>
                <w:rFonts w:ascii="Verdana" w:hAnsi="Verdana" w:cs="Arial"/>
                <w:sz w:val="22"/>
                <w:szCs w:val="22"/>
              </w:rPr>
              <w:t>£</w:t>
            </w:r>
            <w:r>
              <w:rPr>
                <w:rFonts w:ascii="Verdana" w:hAnsi="Verdana" w:cs="Arial"/>
                <w:sz w:val="22"/>
                <w:szCs w:val="22"/>
              </w:rPr>
              <w:t>7046.43</w:t>
            </w:r>
          </w:p>
        </w:tc>
      </w:tr>
    </w:tbl>
    <w:p w14:paraId="1B82ACAE" w14:textId="77777777" w:rsidR="00E2268A" w:rsidRPr="003E47C9" w:rsidRDefault="00E2268A" w:rsidP="00E2268A">
      <w:pPr>
        <w:rPr>
          <w:rFonts w:ascii="Verdana" w:hAnsi="Verdana" w:cs="Arial"/>
          <w:b/>
          <w:sz w:val="22"/>
          <w:szCs w:val="22"/>
        </w:rPr>
      </w:pPr>
      <w:r w:rsidRPr="00B13A7E">
        <w:rPr>
          <w:rFonts w:ascii="Verdana" w:hAnsi="Verdana" w:cs="Arial"/>
          <w:sz w:val="22"/>
          <w:szCs w:val="22"/>
        </w:rPr>
        <w:t>9.2</w:t>
      </w:r>
      <w:r w:rsidRPr="003E47C9">
        <w:rPr>
          <w:rFonts w:ascii="Verdana" w:hAnsi="Verdana" w:cs="Arial"/>
          <w:b/>
          <w:sz w:val="22"/>
          <w:szCs w:val="22"/>
        </w:rPr>
        <w:t xml:space="preserve"> </w:t>
      </w:r>
      <w:r w:rsidRPr="003E47C9">
        <w:rPr>
          <w:rFonts w:ascii="Verdana" w:hAnsi="Verdana" w:cs="Arial"/>
          <w:b/>
          <w:sz w:val="22"/>
          <w:szCs w:val="22"/>
        </w:rPr>
        <w:tab/>
        <w:t xml:space="preserve">Noting of sums </w:t>
      </w:r>
      <w:proofErr w:type="gramStart"/>
      <w:r w:rsidRPr="003E47C9">
        <w:rPr>
          <w:rFonts w:ascii="Verdana" w:hAnsi="Verdana" w:cs="Arial"/>
          <w:b/>
          <w:sz w:val="22"/>
          <w:szCs w:val="22"/>
        </w:rPr>
        <w:t>received:-</w:t>
      </w:r>
      <w:proofErr w:type="gramEnd"/>
    </w:p>
    <w:tbl>
      <w:tblPr>
        <w:tblW w:w="10485" w:type="dxa"/>
        <w:tblInd w:w="468" w:type="dxa"/>
        <w:tblLook w:val="01E0" w:firstRow="1" w:lastRow="1" w:firstColumn="1" w:lastColumn="1" w:noHBand="0" w:noVBand="0"/>
      </w:tblPr>
      <w:tblGrid>
        <w:gridCol w:w="9046"/>
        <w:gridCol w:w="1439"/>
      </w:tblGrid>
      <w:tr w:rsidR="00E2268A" w:rsidRPr="003E47C9" w14:paraId="69E43CD0" w14:textId="77777777" w:rsidTr="003C473E">
        <w:trPr>
          <w:trHeight w:val="157"/>
        </w:trPr>
        <w:tc>
          <w:tcPr>
            <w:tcW w:w="9046" w:type="dxa"/>
            <w:shd w:val="clear" w:color="auto" w:fill="auto"/>
          </w:tcPr>
          <w:p w14:paraId="7F275FD5" w14:textId="77777777" w:rsidR="00E2268A" w:rsidRDefault="00E2268A" w:rsidP="003C473E">
            <w:pPr>
              <w:tabs>
                <w:tab w:val="left" w:pos="5400"/>
                <w:tab w:val="right" w:pos="6840"/>
              </w:tabs>
              <w:spacing w:before="40"/>
              <w:rPr>
                <w:rFonts w:ascii="Verdana" w:hAnsi="Verdana" w:cs="Arial"/>
                <w:sz w:val="22"/>
                <w:szCs w:val="22"/>
              </w:rPr>
            </w:pPr>
            <w:r w:rsidRPr="003E47C9">
              <w:rPr>
                <w:rFonts w:ascii="Verdana" w:hAnsi="Verdana" w:cs="Arial"/>
                <w:sz w:val="22"/>
                <w:szCs w:val="22"/>
              </w:rPr>
              <w:t xml:space="preserve">  NWB Interest Paid </w:t>
            </w:r>
            <w:r>
              <w:rPr>
                <w:rFonts w:ascii="Verdana" w:hAnsi="Verdana" w:cs="Arial"/>
                <w:sz w:val="22"/>
                <w:szCs w:val="22"/>
              </w:rPr>
              <w:t>August - September 2018</w:t>
            </w:r>
          </w:p>
          <w:p w14:paraId="2494594E" w14:textId="77777777" w:rsidR="00E2268A" w:rsidRPr="003E47C9" w:rsidRDefault="00E2268A" w:rsidP="003C473E">
            <w:pPr>
              <w:tabs>
                <w:tab w:val="left" w:pos="5400"/>
                <w:tab w:val="right" w:pos="6840"/>
              </w:tabs>
              <w:spacing w:before="40"/>
              <w:rPr>
                <w:rFonts w:ascii="Verdana" w:hAnsi="Verdana" w:cs="Arial"/>
                <w:sz w:val="22"/>
                <w:szCs w:val="22"/>
              </w:rPr>
            </w:pPr>
            <w:r>
              <w:rPr>
                <w:rFonts w:ascii="Verdana" w:hAnsi="Verdana" w:cs="Arial"/>
                <w:sz w:val="22"/>
                <w:szCs w:val="22"/>
              </w:rPr>
              <w:t xml:space="preserve">  BACS Braintree District Council Precept (2</w:t>
            </w:r>
            <w:r w:rsidRPr="002C5B26">
              <w:rPr>
                <w:rFonts w:ascii="Verdana" w:hAnsi="Verdana" w:cs="Arial"/>
                <w:sz w:val="22"/>
                <w:szCs w:val="22"/>
                <w:vertAlign w:val="superscript"/>
              </w:rPr>
              <w:t>nd</w:t>
            </w:r>
            <w:r>
              <w:rPr>
                <w:rFonts w:ascii="Verdana" w:hAnsi="Verdana" w:cs="Arial"/>
                <w:sz w:val="22"/>
                <w:szCs w:val="22"/>
              </w:rPr>
              <w:t xml:space="preserve"> </w:t>
            </w:r>
            <w:proofErr w:type="gramStart"/>
            <w:r>
              <w:rPr>
                <w:rFonts w:ascii="Verdana" w:hAnsi="Verdana" w:cs="Arial"/>
                <w:sz w:val="22"/>
                <w:szCs w:val="22"/>
              </w:rPr>
              <w:t xml:space="preserve">payment)   </w:t>
            </w:r>
            <w:proofErr w:type="gramEnd"/>
            <w:r>
              <w:rPr>
                <w:rFonts w:ascii="Verdana" w:hAnsi="Verdana" w:cs="Arial"/>
                <w:sz w:val="22"/>
                <w:szCs w:val="22"/>
              </w:rPr>
              <w:t xml:space="preserve">                                                                                   </w:t>
            </w:r>
          </w:p>
        </w:tc>
        <w:tc>
          <w:tcPr>
            <w:tcW w:w="1439" w:type="dxa"/>
            <w:shd w:val="clear" w:color="auto" w:fill="auto"/>
          </w:tcPr>
          <w:p w14:paraId="6A32C09A" w14:textId="77777777" w:rsidR="00E2268A" w:rsidRDefault="00E2268A" w:rsidP="003C473E">
            <w:pPr>
              <w:tabs>
                <w:tab w:val="left" w:pos="5400"/>
                <w:tab w:val="right" w:pos="6840"/>
              </w:tabs>
              <w:spacing w:before="40"/>
              <w:jc w:val="center"/>
              <w:rPr>
                <w:rFonts w:ascii="Verdana" w:hAnsi="Verdana" w:cs="Arial"/>
                <w:sz w:val="22"/>
                <w:szCs w:val="22"/>
              </w:rPr>
            </w:pPr>
            <w:r>
              <w:rPr>
                <w:rFonts w:ascii="Verdana" w:hAnsi="Verdana" w:cs="Arial"/>
                <w:sz w:val="22"/>
                <w:szCs w:val="22"/>
              </w:rPr>
              <w:t xml:space="preserve">      47p</w:t>
            </w:r>
          </w:p>
          <w:p w14:paraId="3813C7C9" w14:textId="77777777" w:rsidR="00E2268A" w:rsidRPr="003E47C9" w:rsidRDefault="00E2268A" w:rsidP="003C473E">
            <w:pPr>
              <w:tabs>
                <w:tab w:val="left" w:pos="5400"/>
                <w:tab w:val="right" w:pos="6840"/>
              </w:tabs>
              <w:spacing w:before="40"/>
              <w:rPr>
                <w:rFonts w:ascii="Verdana" w:hAnsi="Verdana" w:cs="Arial"/>
                <w:sz w:val="22"/>
                <w:szCs w:val="22"/>
              </w:rPr>
            </w:pPr>
            <w:r>
              <w:rPr>
                <w:rFonts w:ascii="Verdana" w:hAnsi="Verdana" w:cs="Arial"/>
                <w:sz w:val="22"/>
                <w:szCs w:val="22"/>
              </w:rPr>
              <w:t>£2451.00</w:t>
            </w:r>
          </w:p>
        </w:tc>
      </w:tr>
    </w:tbl>
    <w:p w14:paraId="73FDECBF" w14:textId="77777777" w:rsidR="00E2268A" w:rsidRDefault="00E2268A" w:rsidP="00E2268A">
      <w:pPr>
        <w:rPr>
          <w:rFonts w:ascii="Verdana" w:hAnsi="Verdana" w:cs="Arial"/>
          <w:b/>
          <w:sz w:val="22"/>
          <w:szCs w:val="22"/>
        </w:rPr>
      </w:pPr>
      <w:r w:rsidRPr="00B13A7E">
        <w:rPr>
          <w:rFonts w:ascii="Verdana" w:hAnsi="Verdana" w:cs="Arial"/>
          <w:sz w:val="22"/>
          <w:szCs w:val="22"/>
        </w:rPr>
        <w:t>9.3</w:t>
      </w:r>
      <w:r w:rsidRPr="003E47C9">
        <w:rPr>
          <w:rFonts w:ascii="Verdana" w:hAnsi="Verdana" w:cs="Arial"/>
          <w:b/>
          <w:sz w:val="22"/>
          <w:szCs w:val="22"/>
        </w:rPr>
        <w:t xml:space="preserve"> </w:t>
      </w:r>
      <w:r w:rsidRPr="003E47C9">
        <w:rPr>
          <w:rFonts w:ascii="Verdana" w:hAnsi="Verdana" w:cs="Arial"/>
          <w:b/>
          <w:sz w:val="22"/>
          <w:szCs w:val="22"/>
        </w:rPr>
        <w:tab/>
        <w:t xml:space="preserve">Ratification of payments </w:t>
      </w:r>
      <w:proofErr w:type="gramStart"/>
      <w:r w:rsidRPr="003E47C9">
        <w:rPr>
          <w:rFonts w:ascii="Verdana" w:hAnsi="Verdana" w:cs="Arial"/>
          <w:b/>
          <w:sz w:val="22"/>
          <w:szCs w:val="22"/>
        </w:rPr>
        <w:t>made:-</w:t>
      </w:r>
      <w:proofErr w:type="gramEnd"/>
    </w:p>
    <w:p w14:paraId="6F705EE2" w14:textId="77777777" w:rsidR="00E2268A" w:rsidRPr="00A63068" w:rsidRDefault="00E2268A" w:rsidP="00E2268A">
      <w:pPr>
        <w:rPr>
          <w:rFonts w:ascii="Verdana" w:hAnsi="Verdana" w:cs="Arial"/>
          <w:sz w:val="22"/>
          <w:szCs w:val="22"/>
        </w:rPr>
      </w:pPr>
      <w:r>
        <w:rPr>
          <w:rFonts w:ascii="Verdana" w:hAnsi="Verdana" w:cs="Arial"/>
          <w:b/>
          <w:sz w:val="22"/>
          <w:szCs w:val="22"/>
        </w:rPr>
        <w:tab/>
      </w:r>
      <w:r>
        <w:rPr>
          <w:rFonts w:ascii="Verdana" w:hAnsi="Verdana" w:cs="Arial"/>
          <w:sz w:val="22"/>
          <w:szCs w:val="22"/>
        </w:rPr>
        <w:t>SO Mrs Ann Crisp - Clerks Quarterly Salary Payment (Jul-Sep)</w:t>
      </w:r>
      <w:r>
        <w:rPr>
          <w:rFonts w:ascii="Verdana" w:hAnsi="Verdana" w:cs="Arial"/>
          <w:sz w:val="22"/>
          <w:szCs w:val="22"/>
        </w:rPr>
        <w:tab/>
      </w:r>
      <w:r>
        <w:rPr>
          <w:rFonts w:ascii="Verdana" w:hAnsi="Verdana" w:cs="Arial"/>
          <w:sz w:val="22"/>
          <w:szCs w:val="22"/>
        </w:rPr>
        <w:tab/>
      </w:r>
      <w:proofErr w:type="gramStart"/>
      <w:r>
        <w:rPr>
          <w:rFonts w:ascii="Verdana" w:hAnsi="Verdana" w:cs="Arial"/>
          <w:sz w:val="22"/>
          <w:szCs w:val="22"/>
        </w:rPr>
        <w:tab/>
        <w:t xml:space="preserve">  £</w:t>
      </w:r>
      <w:proofErr w:type="gramEnd"/>
      <w:r>
        <w:rPr>
          <w:rFonts w:ascii="Verdana" w:hAnsi="Verdana" w:cs="Arial"/>
          <w:sz w:val="22"/>
          <w:szCs w:val="22"/>
        </w:rPr>
        <w:t>1214.33</w:t>
      </w:r>
    </w:p>
    <w:p w14:paraId="44F4FBE9" w14:textId="77777777" w:rsidR="00E2268A" w:rsidRPr="003E47C9" w:rsidRDefault="00E2268A" w:rsidP="00E2268A">
      <w:pPr>
        <w:rPr>
          <w:rFonts w:ascii="Verdana" w:hAnsi="Verdana" w:cs="Arial"/>
          <w:b/>
          <w:sz w:val="22"/>
          <w:szCs w:val="22"/>
        </w:rPr>
      </w:pPr>
      <w:r>
        <w:rPr>
          <w:rFonts w:ascii="Verdana" w:hAnsi="Verdana" w:cs="Arial"/>
          <w:sz w:val="22"/>
          <w:szCs w:val="22"/>
        </w:rPr>
        <w:t xml:space="preserve">         </w:t>
      </w:r>
      <w:r w:rsidRPr="003E47C9">
        <w:rPr>
          <w:rFonts w:ascii="Verdana" w:hAnsi="Verdana" w:cs="Arial"/>
          <w:b/>
          <w:sz w:val="22"/>
          <w:szCs w:val="22"/>
        </w:rPr>
        <w:tab/>
      </w:r>
      <w:r>
        <w:rPr>
          <w:rFonts w:ascii="Verdana" w:hAnsi="Verdana" w:cs="Arial"/>
          <w:b/>
          <w:sz w:val="22"/>
          <w:szCs w:val="22"/>
        </w:rPr>
        <w:t>T</w:t>
      </w:r>
      <w:r w:rsidRPr="003E47C9">
        <w:rPr>
          <w:rFonts w:ascii="Verdana" w:hAnsi="Verdana" w:cs="Arial"/>
          <w:b/>
          <w:sz w:val="22"/>
          <w:szCs w:val="22"/>
        </w:rPr>
        <w:t>ransfers</w:t>
      </w:r>
    </w:p>
    <w:p w14:paraId="05710492" w14:textId="77777777" w:rsidR="00E2268A" w:rsidRPr="00C81858" w:rsidRDefault="00E2268A" w:rsidP="00E2268A">
      <w:pPr>
        <w:ind w:firstLine="720"/>
        <w:rPr>
          <w:rFonts w:ascii="Verdana" w:hAnsi="Verdana" w:cs="Arial"/>
          <w:sz w:val="22"/>
          <w:szCs w:val="22"/>
        </w:rPr>
      </w:pPr>
      <w:r>
        <w:rPr>
          <w:rFonts w:ascii="Verdana" w:hAnsi="Verdana" w:cs="Arial"/>
          <w:sz w:val="22"/>
          <w:szCs w:val="22"/>
        </w:rPr>
        <w:t>TF From Reserve Account to Current Account</w:t>
      </w:r>
      <w:r>
        <w:rPr>
          <w:rFonts w:ascii="Verdana" w:hAnsi="Verdana" w:cs="Arial"/>
          <w:sz w:val="22"/>
          <w:szCs w:val="22"/>
        </w:rPr>
        <w:tab/>
      </w:r>
      <w:r>
        <w:rPr>
          <w:rFonts w:ascii="Verdana" w:hAnsi="Verdana" w:cs="Arial"/>
          <w:sz w:val="22"/>
          <w:szCs w:val="22"/>
        </w:rPr>
        <w:tab/>
        <w:t xml:space="preserve">                 </w:t>
      </w:r>
      <w:r>
        <w:rPr>
          <w:rFonts w:ascii="Verdana" w:hAnsi="Verdana" w:cs="Arial"/>
          <w:sz w:val="22"/>
          <w:szCs w:val="22"/>
        </w:rPr>
        <w:tab/>
      </w:r>
      <w:r>
        <w:rPr>
          <w:rFonts w:ascii="Verdana" w:hAnsi="Verdana" w:cs="Arial"/>
          <w:sz w:val="22"/>
          <w:szCs w:val="22"/>
        </w:rPr>
        <w:tab/>
        <w:t xml:space="preserve">             £1300.00</w:t>
      </w:r>
    </w:p>
    <w:p w14:paraId="5BC9103B" w14:textId="77777777" w:rsidR="00E2268A" w:rsidRPr="003E47C9" w:rsidRDefault="00E2268A" w:rsidP="00E2268A">
      <w:pPr>
        <w:rPr>
          <w:rFonts w:ascii="Verdana" w:hAnsi="Verdana" w:cs="Arial"/>
          <w:sz w:val="22"/>
          <w:szCs w:val="22"/>
        </w:rPr>
      </w:pPr>
      <w:r w:rsidRPr="003E47C9">
        <w:rPr>
          <w:rFonts w:ascii="Verdana" w:hAnsi="Verdana" w:cs="Arial"/>
          <w:b/>
          <w:sz w:val="22"/>
          <w:szCs w:val="22"/>
        </w:rPr>
        <w:t xml:space="preserve">    </w:t>
      </w:r>
      <w:r w:rsidRPr="003E47C9">
        <w:rPr>
          <w:rFonts w:ascii="Verdana" w:hAnsi="Verdana" w:cs="Arial"/>
          <w:b/>
          <w:sz w:val="22"/>
          <w:szCs w:val="22"/>
        </w:rPr>
        <w:tab/>
        <w:t xml:space="preserve">Payment(s) to be made requiring </w:t>
      </w:r>
      <w:proofErr w:type="gramStart"/>
      <w:r w:rsidRPr="003E47C9">
        <w:rPr>
          <w:rFonts w:ascii="Verdana" w:hAnsi="Verdana" w:cs="Arial"/>
          <w:b/>
          <w:sz w:val="22"/>
          <w:szCs w:val="22"/>
        </w:rPr>
        <w:t>approval:-</w:t>
      </w:r>
      <w:proofErr w:type="gramEnd"/>
      <w:r w:rsidRPr="003E47C9">
        <w:rPr>
          <w:rFonts w:ascii="Verdana" w:hAnsi="Verdana" w:cs="Arial"/>
          <w:sz w:val="22"/>
          <w:szCs w:val="22"/>
        </w:rPr>
        <w:t xml:space="preserve">         </w:t>
      </w:r>
    </w:p>
    <w:p w14:paraId="4B80944E" w14:textId="77777777" w:rsidR="00E2268A" w:rsidRDefault="00E2268A" w:rsidP="00E2268A">
      <w:pPr>
        <w:rPr>
          <w:rFonts w:ascii="Verdana" w:hAnsi="Verdana" w:cs="Arial"/>
          <w:sz w:val="22"/>
          <w:szCs w:val="22"/>
        </w:rPr>
      </w:pPr>
      <w:r w:rsidRPr="003E47C9">
        <w:rPr>
          <w:rFonts w:ascii="Verdana" w:hAnsi="Verdana" w:cs="Arial"/>
          <w:sz w:val="22"/>
          <w:szCs w:val="22"/>
        </w:rPr>
        <w:tab/>
      </w:r>
      <w:r>
        <w:rPr>
          <w:rFonts w:ascii="Verdana" w:hAnsi="Verdana" w:cs="Arial"/>
          <w:sz w:val="22"/>
          <w:szCs w:val="22"/>
        </w:rPr>
        <w:t>OB Mrs Ann Crisp –AVG PC Antivirus Security Renewal – 2 years                           £98.99</w:t>
      </w:r>
    </w:p>
    <w:p w14:paraId="1EC64B41" w14:textId="77777777" w:rsidR="00E2268A" w:rsidRDefault="00E2268A" w:rsidP="00E2268A">
      <w:pPr>
        <w:rPr>
          <w:rFonts w:ascii="Verdana" w:hAnsi="Verdana" w:cs="Arial"/>
          <w:sz w:val="22"/>
          <w:szCs w:val="22"/>
        </w:rPr>
      </w:pPr>
      <w:r>
        <w:rPr>
          <w:rFonts w:ascii="Verdana" w:hAnsi="Verdana" w:cs="Arial"/>
          <w:sz w:val="22"/>
          <w:szCs w:val="22"/>
        </w:rPr>
        <w:tab/>
        <w:t>OB Mrs Ann Crisp – LCN Domain Name Renewal</w:t>
      </w:r>
      <w:r>
        <w:rPr>
          <w:rFonts w:ascii="Verdana" w:hAnsi="Verdana" w:cs="Arial"/>
          <w:sz w:val="22"/>
          <w:szCs w:val="22"/>
        </w:rPr>
        <w:tab/>
        <w:t>2 years</w:t>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£19.14</w:t>
      </w:r>
    </w:p>
    <w:p w14:paraId="3841CB10" w14:textId="77777777" w:rsidR="00E2268A" w:rsidRDefault="00E2268A" w:rsidP="00E2268A">
      <w:pPr>
        <w:rPr>
          <w:rFonts w:ascii="Verdana" w:hAnsi="Verdana" w:cs="Arial"/>
          <w:sz w:val="22"/>
          <w:szCs w:val="22"/>
        </w:rPr>
      </w:pPr>
      <w:r>
        <w:rPr>
          <w:rFonts w:ascii="Verdana" w:hAnsi="Verdana" w:cs="Arial"/>
          <w:sz w:val="22"/>
          <w:szCs w:val="22"/>
        </w:rPr>
        <w:tab/>
        <w:t>OB Trustees of Great Maplestead Village Hall – hall hire (Apr-Oct)</w:t>
      </w:r>
      <w:r>
        <w:rPr>
          <w:rFonts w:ascii="Verdana" w:hAnsi="Verdana" w:cs="Arial"/>
          <w:sz w:val="22"/>
          <w:szCs w:val="22"/>
        </w:rPr>
        <w:tab/>
      </w:r>
      <w:r>
        <w:rPr>
          <w:rFonts w:ascii="Verdana" w:hAnsi="Verdana" w:cs="Arial"/>
          <w:sz w:val="22"/>
          <w:szCs w:val="22"/>
        </w:rPr>
        <w:tab/>
        <w:t xml:space="preserve">       £78.00</w:t>
      </w:r>
    </w:p>
    <w:p w14:paraId="4F180578" w14:textId="0AE4E04C" w:rsidR="00E2268A" w:rsidRDefault="00B37FB8" w:rsidP="00E2268A">
      <w:pPr>
        <w:rPr>
          <w:rFonts w:ascii="Verdana" w:hAnsi="Verdana" w:cs="Verdana"/>
          <w:bCs/>
          <w:sz w:val="22"/>
          <w:szCs w:val="22"/>
        </w:rPr>
      </w:pPr>
      <w:r>
        <w:rPr>
          <w:rFonts w:ascii="Verdana" w:hAnsi="Verdana" w:cs="Verdana"/>
          <w:b/>
          <w:bCs/>
          <w:sz w:val="22"/>
          <w:szCs w:val="22"/>
        </w:rPr>
        <w:tab/>
      </w:r>
      <w:r>
        <w:rPr>
          <w:rFonts w:ascii="Verdana" w:hAnsi="Verdana" w:cs="Verdana"/>
          <w:bCs/>
          <w:sz w:val="22"/>
          <w:szCs w:val="22"/>
        </w:rPr>
        <w:t xml:space="preserve">Payments proposed by </w:t>
      </w:r>
      <w:proofErr w:type="spellStart"/>
      <w:r>
        <w:rPr>
          <w:rFonts w:ascii="Verdana" w:hAnsi="Verdana" w:cs="Verdana"/>
          <w:bCs/>
          <w:sz w:val="22"/>
          <w:szCs w:val="22"/>
        </w:rPr>
        <w:t>Cllr.Elms</w:t>
      </w:r>
      <w:proofErr w:type="spellEnd"/>
      <w:r>
        <w:rPr>
          <w:rFonts w:ascii="Verdana" w:hAnsi="Verdana" w:cs="Verdana"/>
          <w:bCs/>
          <w:sz w:val="22"/>
          <w:szCs w:val="22"/>
        </w:rPr>
        <w:t xml:space="preserve">, seconded </w:t>
      </w:r>
      <w:proofErr w:type="spellStart"/>
      <w:r>
        <w:rPr>
          <w:rFonts w:ascii="Verdana" w:hAnsi="Verdana" w:cs="Verdana"/>
          <w:bCs/>
          <w:sz w:val="22"/>
          <w:szCs w:val="22"/>
        </w:rPr>
        <w:t>Cllr.Harris</w:t>
      </w:r>
      <w:proofErr w:type="spellEnd"/>
      <w:r>
        <w:rPr>
          <w:rFonts w:ascii="Verdana" w:hAnsi="Verdana" w:cs="Verdana"/>
          <w:bCs/>
          <w:sz w:val="22"/>
          <w:szCs w:val="22"/>
        </w:rPr>
        <w:t>. Vote in favour Unanimous.</w:t>
      </w:r>
    </w:p>
    <w:p w14:paraId="097D7F68" w14:textId="77777777" w:rsidR="00B37FB8" w:rsidRPr="00B37FB8" w:rsidRDefault="00B37FB8" w:rsidP="00E2268A">
      <w:pPr>
        <w:rPr>
          <w:rFonts w:ascii="Verdana" w:hAnsi="Verdana" w:cs="Verdana"/>
          <w:bCs/>
          <w:sz w:val="22"/>
          <w:szCs w:val="22"/>
        </w:rPr>
      </w:pPr>
    </w:p>
    <w:p w14:paraId="52707A15" w14:textId="77777777" w:rsidR="00FF325E" w:rsidRDefault="00FF325E" w:rsidP="00E2268A">
      <w:pPr>
        <w:rPr>
          <w:rFonts w:ascii="Verdana" w:hAnsi="Verdana" w:cs="Verdana"/>
          <w:b/>
          <w:bCs/>
          <w:sz w:val="22"/>
          <w:szCs w:val="22"/>
        </w:rPr>
      </w:pPr>
    </w:p>
    <w:p w14:paraId="1BD68700" w14:textId="77777777" w:rsidR="00FF325E" w:rsidRDefault="00FF325E" w:rsidP="00E2268A">
      <w:pPr>
        <w:rPr>
          <w:rFonts w:ascii="Verdana" w:hAnsi="Verdana" w:cs="Verdana"/>
          <w:b/>
          <w:bCs/>
          <w:sz w:val="22"/>
          <w:szCs w:val="22"/>
        </w:rPr>
      </w:pPr>
    </w:p>
    <w:p w14:paraId="6796B292" w14:textId="40085CA2" w:rsidR="00E2268A" w:rsidRPr="003E47C9" w:rsidRDefault="00E2268A" w:rsidP="00E2268A">
      <w:pPr>
        <w:rPr>
          <w:rFonts w:ascii="Verdana" w:hAnsi="Verdana" w:cs="Verdana"/>
          <w:b/>
          <w:bCs/>
          <w:color w:val="002060"/>
          <w:sz w:val="22"/>
          <w:szCs w:val="22"/>
        </w:rPr>
      </w:pPr>
      <w:r w:rsidRPr="00B13A7E">
        <w:rPr>
          <w:rFonts w:ascii="Verdana" w:hAnsi="Verdana" w:cs="Verdana"/>
          <w:b/>
          <w:bCs/>
          <w:sz w:val="22"/>
          <w:szCs w:val="22"/>
        </w:rPr>
        <w:lastRenderedPageBreak/>
        <w:t xml:space="preserve">10.    </w:t>
      </w:r>
      <w:r w:rsidRPr="003E47C9">
        <w:rPr>
          <w:rFonts w:ascii="Verdana" w:hAnsi="Verdana" w:cs="Verdana"/>
          <w:b/>
          <w:bCs/>
          <w:color w:val="002060"/>
          <w:sz w:val="22"/>
          <w:szCs w:val="22"/>
          <w:u w:val="single"/>
        </w:rPr>
        <w:t>Planning</w:t>
      </w:r>
    </w:p>
    <w:p w14:paraId="1B4D6D0C" w14:textId="77777777" w:rsidR="00E2268A" w:rsidRPr="003E47C9" w:rsidRDefault="00E2268A" w:rsidP="00E2268A">
      <w:pPr>
        <w:tabs>
          <w:tab w:val="num" w:pos="709"/>
        </w:tabs>
        <w:ind w:left="709" w:hanging="709"/>
        <w:rPr>
          <w:rFonts w:ascii="Verdana" w:hAnsi="Verdana" w:cs="Verdana"/>
          <w:b/>
          <w:bCs/>
          <w:sz w:val="22"/>
          <w:szCs w:val="22"/>
        </w:rPr>
      </w:pPr>
      <w:r w:rsidRPr="00B13A7E">
        <w:rPr>
          <w:rFonts w:ascii="Verdana" w:hAnsi="Verdana" w:cs="Verdana"/>
          <w:sz w:val="22"/>
          <w:szCs w:val="22"/>
        </w:rPr>
        <w:t>10.1</w:t>
      </w:r>
      <w:r w:rsidRPr="003E47C9">
        <w:rPr>
          <w:rFonts w:ascii="Verdana" w:hAnsi="Verdana" w:cs="Verdana"/>
          <w:sz w:val="22"/>
          <w:szCs w:val="22"/>
        </w:rPr>
        <w:tab/>
      </w:r>
      <w:r w:rsidRPr="003E47C9">
        <w:rPr>
          <w:rFonts w:ascii="Verdana" w:hAnsi="Verdana" w:cs="Verdana"/>
          <w:b/>
          <w:bCs/>
          <w:sz w:val="22"/>
          <w:szCs w:val="22"/>
        </w:rPr>
        <w:t>Application Decisions</w:t>
      </w:r>
    </w:p>
    <w:p w14:paraId="045D2F51" w14:textId="5206AC24" w:rsidR="00E2268A" w:rsidRPr="00B37FB8" w:rsidRDefault="00E2268A" w:rsidP="00E2268A">
      <w:pPr>
        <w:tabs>
          <w:tab w:val="num" w:pos="709"/>
        </w:tabs>
        <w:ind w:left="709" w:hanging="709"/>
        <w:rPr>
          <w:rFonts w:ascii="Verdana" w:hAnsi="Verdana" w:cs="Verdana"/>
          <w:bCs/>
          <w:sz w:val="22"/>
          <w:szCs w:val="22"/>
        </w:rPr>
      </w:pPr>
      <w:r>
        <w:rPr>
          <w:rFonts w:ascii="Verdana" w:hAnsi="Verdana" w:cs="Verdana"/>
          <w:bCs/>
          <w:i/>
          <w:sz w:val="22"/>
          <w:szCs w:val="22"/>
        </w:rPr>
        <w:tab/>
      </w:r>
      <w:r w:rsidR="00B37FB8">
        <w:rPr>
          <w:rFonts w:ascii="Verdana" w:hAnsi="Verdana" w:cs="Verdana"/>
          <w:bCs/>
          <w:i/>
          <w:sz w:val="22"/>
          <w:szCs w:val="22"/>
        </w:rPr>
        <w:t xml:space="preserve">None. </w:t>
      </w:r>
      <w:r w:rsidR="00B37FB8">
        <w:rPr>
          <w:rFonts w:ascii="Verdana" w:hAnsi="Verdana" w:cs="Verdana"/>
          <w:bCs/>
          <w:sz w:val="22"/>
          <w:szCs w:val="22"/>
        </w:rPr>
        <w:t>Cross reference Agenda item 5.</w:t>
      </w:r>
    </w:p>
    <w:p w14:paraId="05ECF49F" w14:textId="77777777" w:rsidR="00E2268A" w:rsidRDefault="00E2268A" w:rsidP="00E2268A">
      <w:pPr>
        <w:tabs>
          <w:tab w:val="num" w:pos="709"/>
        </w:tabs>
        <w:ind w:left="709" w:hanging="709"/>
        <w:rPr>
          <w:rFonts w:ascii="Verdana" w:hAnsi="Verdana" w:cs="Verdana"/>
          <w:b/>
          <w:bCs/>
          <w:sz w:val="22"/>
          <w:szCs w:val="22"/>
        </w:rPr>
      </w:pPr>
      <w:r w:rsidRPr="00B13A7E">
        <w:rPr>
          <w:rFonts w:ascii="Verdana" w:hAnsi="Verdana" w:cs="Verdana"/>
          <w:sz w:val="22"/>
          <w:szCs w:val="22"/>
        </w:rPr>
        <w:t>10.2</w:t>
      </w:r>
      <w:r w:rsidRPr="003E47C9">
        <w:rPr>
          <w:rFonts w:ascii="Verdana" w:hAnsi="Verdana" w:cs="Verdana"/>
          <w:b/>
          <w:bCs/>
          <w:sz w:val="22"/>
          <w:szCs w:val="22"/>
        </w:rPr>
        <w:tab/>
        <w:t>Applications Received</w:t>
      </w:r>
    </w:p>
    <w:p w14:paraId="6E712218" w14:textId="77777777" w:rsidR="00E2268A" w:rsidRDefault="00E2268A" w:rsidP="00E2268A">
      <w:pPr>
        <w:tabs>
          <w:tab w:val="num" w:pos="709"/>
        </w:tabs>
        <w:ind w:left="709" w:hanging="709"/>
        <w:rPr>
          <w:rFonts w:ascii="Verdana" w:hAnsi="Verdana" w:cs="Verdana"/>
          <w:bCs/>
          <w:i/>
          <w:sz w:val="22"/>
          <w:szCs w:val="22"/>
        </w:rPr>
      </w:pPr>
      <w:r>
        <w:rPr>
          <w:rFonts w:ascii="Verdana" w:hAnsi="Verdana" w:cs="Verdana"/>
          <w:b/>
          <w:bCs/>
          <w:sz w:val="22"/>
          <w:szCs w:val="22"/>
        </w:rPr>
        <w:tab/>
      </w:r>
      <w:r w:rsidRPr="0011042B">
        <w:rPr>
          <w:rFonts w:ascii="Verdana" w:hAnsi="Verdana" w:cs="Verdana"/>
          <w:bCs/>
          <w:i/>
          <w:sz w:val="22"/>
          <w:szCs w:val="22"/>
        </w:rPr>
        <w:t>None</w:t>
      </w:r>
    </w:p>
    <w:p w14:paraId="0535E49D" w14:textId="77777777" w:rsidR="00E2268A" w:rsidRPr="00BF15F3" w:rsidRDefault="00E2268A" w:rsidP="00E2268A">
      <w:pPr>
        <w:tabs>
          <w:tab w:val="num" w:pos="709"/>
        </w:tabs>
        <w:ind w:left="709" w:hanging="709"/>
        <w:rPr>
          <w:rFonts w:ascii="Verdana" w:hAnsi="Verdana" w:cs="Verdana"/>
          <w:bCs/>
          <w:i/>
          <w:sz w:val="22"/>
          <w:szCs w:val="22"/>
        </w:rPr>
      </w:pPr>
      <w:r w:rsidRPr="003E47C9">
        <w:rPr>
          <w:rFonts w:ascii="Verdana" w:hAnsi="Verdana" w:cs="Verdana"/>
          <w:b/>
          <w:bCs/>
          <w:sz w:val="16"/>
          <w:szCs w:val="16"/>
        </w:rPr>
        <w:tab/>
      </w:r>
    </w:p>
    <w:p w14:paraId="50D59D2B" w14:textId="77777777" w:rsidR="00B37FB8" w:rsidRDefault="00B37FB8" w:rsidP="00E2268A">
      <w:pPr>
        <w:rPr>
          <w:rFonts w:ascii="Verdana" w:hAnsi="Verdana" w:cs="Verdana"/>
          <w:b/>
          <w:bCs/>
          <w:sz w:val="22"/>
          <w:szCs w:val="22"/>
        </w:rPr>
      </w:pPr>
    </w:p>
    <w:p w14:paraId="7F90121B" w14:textId="6506CC39" w:rsidR="00E2268A" w:rsidRDefault="00E2268A" w:rsidP="00E2268A">
      <w:pPr>
        <w:rPr>
          <w:rFonts w:ascii="Verdana" w:hAnsi="Verdana" w:cs="Verdana"/>
          <w:sz w:val="22"/>
          <w:szCs w:val="22"/>
        </w:rPr>
      </w:pPr>
      <w:r w:rsidRPr="003E47C9">
        <w:rPr>
          <w:rFonts w:ascii="Verdana" w:hAnsi="Verdana" w:cs="Verdana"/>
          <w:b/>
          <w:bCs/>
          <w:sz w:val="22"/>
          <w:szCs w:val="22"/>
        </w:rPr>
        <w:t>11.</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Correspondence</w:t>
      </w:r>
      <w:r w:rsidRPr="003E47C9">
        <w:rPr>
          <w:rFonts w:ascii="Verdana" w:hAnsi="Verdana" w:cs="Verdana"/>
          <w:b/>
          <w:bCs/>
          <w:sz w:val="22"/>
          <w:szCs w:val="22"/>
        </w:rPr>
        <w:t xml:space="preserve"> – </w:t>
      </w:r>
      <w:r w:rsidRPr="003E47C9">
        <w:rPr>
          <w:rFonts w:ascii="Verdana" w:hAnsi="Verdana" w:cs="Verdana"/>
          <w:b/>
          <w:bCs/>
          <w:i/>
          <w:iCs/>
          <w:sz w:val="22"/>
          <w:szCs w:val="22"/>
        </w:rPr>
        <w:t>For notification</w:t>
      </w:r>
      <w:r w:rsidRPr="003E47C9">
        <w:rPr>
          <w:rFonts w:ascii="Verdana" w:hAnsi="Verdana" w:cs="Verdana"/>
          <w:sz w:val="22"/>
          <w:szCs w:val="22"/>
        </w:rPr>
        <w:tab/>
      </w:r>
    </w:p>
    <w:p w14:paraId="5513830E" w14:textId="48479016" w:rsidR="00E2268A" w:rsidRDefault="00E2268A" w:rsidP="00E2268A">
      <w:pPr>
        <w:ind w:left="720"/>
        <w:rPr>
          <w:rFonts w:ascii="Verdana" w:hAnsi="Verdana" w:cs="Verdana"/>
          <w:b/>
          <w:sz w:val="22"/>
          <w:szCs w:val="22"/>
        </w:rPr>
      </w:pPr>
      <w:bookmarkStart w:id="0" w:name="_Hlk518399452"/>
      <w:r>
        <w:rPr>
          <w:rFonts w:ascii="Verdana" w:hAnsi="Verdana" w:cs="Verdana"/>
          <w:b/>
          <w:sz w:val="22"/>
          <w:szCs w:val="22"/>
        </w:rPr>
        <w:t xml:space="preserve">Rural Crime Advice Day – </w:t>
      </w:r>
      <w:r w:rsidRPr="00651E5A">
        <w:rPr>
          <w:rFonts w:ascii="Verdana" w:hAnsi="Verdana" w:cs="Verdana"/>
          <w:sz w:val="22"/>
          <w:szCs w:val="22"/>
        </w:rPr>
        <w:t>Wednesday 14</w:t>
      </w:r>
      <w:r w:rsidRPr="00651E5A">
        <w:rPr>
          <w:rFonts w:ascii="Verdana" w:hAnsi="Verdana" w:cs="Verdana"/>
          <w:sz w:val="22"/>
          <w:szCs w:val="22"/>
          <w:vertAlign w:val="superscript"/>
        </w:rPr>
        <w:t>th</w:t>
      </w:r>
      <w:r w:rsidRPr="00651E5A">
        <w:rPr>
          <w:rFonts w:ascii="Verdana" w:hAnsi="Verdana" w:cs="Verdana"/>
          <w:sz w:val="22"/>
          <w:szCs w:val="22"/>
        </w:rPr>
        <w:t xml:space="preserve"> November</w:t>
      </w:r>
      <w:r>
        <w:rPr>
          <w:rFonts w:ascii="Verdana" w:hAnsi="Verdana" w:cs="Verdana"/>
          <w:sz w:val="22"/>
          <w:szCs w:val="22"/>
        </w:rPr>
        <w:t xml:space="preserve">, </w:t>
      </w:r>
      <w:proofErr w:type="spellStart"/>
      <w:r w:rsidR="00B37FB8">
        <w:rPr>
          <w:rFonts w:ascii="Verdana" w:hAnsi="Verdana" w:cs="Verdana"/>
          <w:sz w:val="22"/>
          <w:szCs w:val="22"/>
        </w:rPr>
        <w:t>Slamsleys</w:t>
      </w:r>
      <w:proofErr w:type="spellEnd"/>
      <w:r w:rsidR="00B37FB8">
        <w:rPr>
          <w:rFonts w:ascii="Verdana" w:hAnsi="Verdana" w:cs="Verdana"/>
          <w:sz w:val="22"/>
          <w:szCs w:val="22"/>
        </w:rPr>
        <w:t xml:space="preserve"> Farm, Blackley Lane, </w:t>
      </w:r>
      <w:r>
        <w:rPr>
          <w:rFonts w:ascii="Verdana" w:hAnsi="Verdana" w:cs="Verdana"/>
          <w:sz w:val="22"/>
          <w:szCs w:val="22"/>
        </w:rPr>
        <w:t>Great Notley</w:t>
      </w:r>
      <w:r w:rsidR="00B37FB8">
        <w:rPr>
          <w:rFonts w:ascii="Verdana" w:hAnsi="Verdana" w:cs="Verdana"/>
          <w:sz w:val="22"/>
          <w:szCs w:val="22"/>
        </w:rPr>
        <w:t xml:space="preserve"> 10am-3pm. </w:t>
      </w:r>
      <w:r w:rsidR="00560346">
        <w:rPr>
          <w:rFonts w:ascii="Verdana" w:hAnsi="Verdana" w:cs="Verdana"/>
          <w:sz w:val="22"/>
          <w:szCs w:val="22"/>
        </w:rPr>
        <w:t>Representation and advice from providers of security systems/equipment – focusing on equine facilities, farm machinery, outbuildings, caravans, stables.</w:t>
      </w:r>
    </w:p>
    <w:p w14:paraId="689783A1" w14:textId="0FEE25D0" w:rsidR="00E2268A" w:rsidRPr="002151AA" w:rsidRDefault="00E2268A" w:rsidP="00E2268A">
      <w:pPr>
        <w:ind w:left="720"/>
        <w:rPr>
          <w:rFonts w:ascii="Verdana" w:hAnsi="Verdana" w:cs="Verdana"/>
          <w:sz w:val="22"/>
          <w:szCs w:val="22"/>
        </w:rPr>
      </w:pPr>
      <w:r>
        <w:rPr>
          <w:rFonts w:ascii="Verdana" w:hAnsi="Verdana" w:cs="Verdana"/>
          <w:b/>
          <w:sz w:val="22"/>
          <w:szCs w:val="22"/>
        </w:rPr>
        <w:t xml:space="preserve">BDC Local Plan – </w:t>
      </w:r>
      <w:r>
        <w:rPr>
          <w:rFonts w:ascii="Verdana" w:hAnsi="Verdana" w:cs="Verdana"/>
          <w:sz w:val="22"/>
          <w:szCs w:val="22"/>
        </w:rPr>
        <w:t>Update on the latest stage in the process. Stage 1 of the plan has been reviewed by the Planning Inspectorate and requires more work as it is currently classed as “unsound”. Stage 2 of the plan will not be considered until Stage 1 is assessed as complete and satisfactory.</w:t>
      </w:r>
      <w:r w:rsidR="00560346">
        <w:rPr>
          <w:rFonts w:ascii="Verdana" w:hAnsi="Verdana" w:cs="Verdana"/>
          <w:sz w:val="22"/>
          <w:szCs w:val="22"/>
        </w:rPr>
        <w:t xml:space="preserve"> </w:t>
      </w:r>
    </w:p>
    <w:p w14:paraId="17A1A5A3" w14:textId="5D1E7A03" w:rsidR="00E2268A" w:rsidRDefault="00E2268A" w:rsidP="00E2268A">
      <w:pPr>
        <w:ind w:left="720"/>
        <w:rPr>
          <w:rFonts w:ascii="Verdana" w:hAnsi="Verdana" w:cs="Verdana"/>
          <w:sz w:val="22"/>
          <w:szCs w:val="22"/>
        </w:rPr>
      </w:pPr>
      <w:r w:rsidRPr="00B06083">
        <w:rPr>
          <w:rFonts w:ascii="Verdana" w:hAnsi="Verdana" w:cs="Verdana"/>
          <w:b/>
          <w:sz w:val="22"/>
          <w:szCs w:val="22"/>
        </w:rPr>
        <w:t>ECC Highways Devolution Pilot</w:t>
      </w:r>
      <w:r>
        <w:rPr>
          <w:rFonts w:ascii="Verdana" w:hAnsi="Verdana" w:cs="Verdana"/>
          <w:sz w:val="22"/>
          <w:szCs w:val="22"/>
        </w:rPr>
        <w:t xml:space="preserve"> – Invitation for parish councils to volunteer for pilot scheme</w:t>
      </w:r>
      <w:r w:rsidR="00560346">
        <w:rPr>
          <w:rFonts w:ascii="Verdana" w:hAnsi="Verdana" w:cs="Verdana"/>
          <w:sz w:val="22"/>
          <w:szCs w:val="22"/>
        </w:rPr>
        <w:t>.</w:t>
      </w:r>
    </w:p>
    <w:p w14:paraId="2F5C1224" w14:textId="1AB6FE3F" w:rsidR="00E2268A" w:rsidRDefault="00E2268A" w:rsidP="00E2268A">
      <w:pPr>
        <w:ind w:left="720"/>
        <w:rPr>
          <w:rFonts w:ascii="Verdana" w:hAnsi="Verdana" w:cs="Verdana"/>
          <w:sz w:val="22"/>
          <w:szCs w:val="22"/>
        </w:rPr>
      </w:pPr>
      <w:r>
        <w:rPr>
          <w:rFonts w:ascii="Verdana" w:hAnsi="Verdana" w:cs="Verdana"/>
          <w:b/>
          <w:sz w:val="22"/>
          <w:szCs w:val="22"/>
        </w:rPr>
        <w:t xml:space="preserve">Scam Mail </w:t>
      </w:r>
      <w:r>
        <w:rPr>
          <w:rFonts w:ascii="Verdana" w:hAnsi="Verdana" w:cs="Verdana"/>
          <w:sz w:val="22"/>
          <w:szCs w:val="22"/>
        </w:rPr>
        <w:t>– Consumer advice from Royal Mail</w:t>
      </w:r>
      <w:r w:rsidR="00560346">
        <w:rPr>
          <w:rFonts w:ascii="Verdana" w:hAnsi="Verdana" w:cs="Verdana"/>
          <w:sz w:val="22"/>
          <w:szCs w:val="22"/>
        </w:rPr>
        <w:t xml:space="preserve"> will be displayed on the council website.</w:t>
      </w:r>
    </w:p>
    <w:p w14:paraId="7A30C432" w14:textId="77777777" w:rsidR="00E2268A" w:rsidRDefault="00E2268A" w:rsidP="00E2268A">
      <w:pPr>
        <w:ind w:left="720"/>
        <w:rPr>
          <w:rFonts w:ascii="Verdana" w:hAnsi="Verdana" w:cs="Verdana"/>
          <w:sz w:val="22"/>
          <w:szCs w:val="22"/>
        </w:rPr>
      </w:pPr>
      <w:r>
        <w:rPr>
          <w:rFonts w:ascii="Verdana" w:hAnsi="Verdana" w:cs="Verdana"/>
          <w:b/>
          <w:sz w:val="22"/>
          <w:szCs w:val="22"/>
        </w:rPr>
        <w:t>BDC Polling Place Review</w:t>
      </w:r>
      <w:r>
        <w:rPr>
          <w:rFonts w:ascii="Verdana" w:hAnsi="Verdana" w:cs="Verdana"/>
          <w:sz w:val="22"/>
          <w:szCs w:val="22"/>
        </w:rPr>
        <w:t xml:space="preserve"> - Notification of district review. No changes proposed to current arrangements within Great Maplestead</w:t>
      </w:r>
    </w:p>
    <w:p w14:paraId="3BE39931" w14:textId="77777777" w:rsidR="00E2268A" w:rsidRPr="009473D7" w:rsidRDefault="00E2268A" w:rsidP="00E2268A">
      <w:pPr>
        <w:ind w:left="720"/>
        <w:rPr>
          <w:rFonts w:ascii="Verdana" w:hAnsi="Verdana" w:cs="Verdana"/>
          <w:sz w:val="22"/>
          <w:szCs w:val="22"/>
        </w:rPr>
      </w:pPr>
      <w:r>
        <w:rPr>
          <w:rFonts w:ascii="Verdana" w:hAnsi="Verdana" w:cs="Verdana"/>
          <w:b/>
          <w:sz w:val="22"/>
          <w:szCs w:val="22"/>
        </w:rPr>
        <w:t>Parishioner Correspondence</w:t>
      </w:r>
      <w:r>
        <w:rPr>
          <w:rFonts w:ascii="Verdana" w:hAnsi="Verdana" w:cs="Verdana"/>
          <w:sz w:val="22"/>
          <w:szCs w:val="22"/>
        </w:rPr>
        <w:t xml:space="preserve"> – Concern raised regarding approaches received from other parishioners when using the village playing field</w:t>
      </w:r>
    </w:p>
    <w:p w14:paraId="2578BD5A" w14:textId="77777777" w:rsidR="00E2268A" w:rsidRPr="00D7218F" w:rsidRDefault="00E2268A" w:rsidP="00E2268A">
      <w:pPr>
        <w:ind w:left="720" w:hanging="720"/>
        <w:rPr>
          <w:rFonts w:ascii="Verdana" w:hAnsi="Verdana" w:cs="Verdana"/>
          <w:sz w:val="22"/>
          <w:szCs w:val="22"/>
        </w:rPr>
      </w:pPr>
    </w:p>
    <w:bookmarkEnd w:id="0"/>
    <w:p w14:paraId="2404E34A" w14:textId="6C02C5B9" w:rsidR="00E2268A" w:rsidRPr="00560346" w:rsidRDefault="00E2268A" w:rsidP="00E2268A">
      <w:pPr>
        <w:ind w:left="720" w:hanging="720"/>
        <w:rPr>
          <w:rFonts w:ascii="Verdana" w:hAnsi="Verdana" w:cs="Verdana"/>
          <w:b/>
          <w:bCs/>
          <w:i/>
          <w:iCs/>
          <w:sz w:val="22"/>
          <w:szCs w:val="22"/>
        </w:rPr>
      </w:pPr>
      <w:r w:rsidRPr="003E47C9">
        <w:rPr>
          <w:rFonts w:ascii="Verdana" w:hAnsi="Verdana" w:cs="Verdana"/>
          <w:b/>
          <w:bCs/>
          <w:sz w:val="22"/>
          <w:szCs w:val="22"/>
        </w:rPr>
        <w:t>12.</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Content for E-</w:t>
      </w:r>
      <w:proofErr w:type="gramStart"/>
      <w:r w:rsidRPr="003E47C9">
        <w:rPr>
          <w:rFonts w:ascii="Verdana" w:hAnsi="Verdana" w:cs="Verdana"/>
          <w:b/>
          <w:bCs/>
          <w:color w:val="002060"/>
          <w:sz w:val="22"/>
          <w:szCs w:val="22"/>
          <w:u w:val="single"/>
        </w:rPr>
        <w:t>newsletter</w:t>
      </w:r>
      <w:r w:rsidRPr="003E47C9">
        <w:rPr>
          <w:rFonts w:ascii="Verdana" w:hAnsi="Verdana" w:cs="Verdana"/>
          <w:color w:val="002060"/>
          <w:sz w:val="22"/>
          <w:szCs w:val="22"/>
        </w:rPr>
        <w:t xml:space="preserve">  </w:t>
      </w:r>
      <w:r w:rsidR="00560346">
        <w:rPr>
          <w:rFonts w:ascii="Verdana" w:hAnsi="Verdana" w:cs="Verdana"/>
          <w:sz w:val="22"/>
          <w:szCs w:val="22"/>
        </w:rPr>
        <w:t>Cyber</w:t>
      </w:r>
      <w:proofErr w:type="gramEnd"/>
      <w:r w:rsidR="00560346">
        <w:rPr>
          <w:rFonts w:ascii="Verdana" w:hAnsi="Verdana" w:cs="Verdana"/>
          <w:sz w:val="22"/>
          <w:szCs w:val="22"/>
        </w:rPr>
        <w:t xml:space="preserve"> Crime; New Community Policing Arrangements; Local Plan Update; Highways Devolution Pilot; Footpath update on Church Field steps handrail (if information received); Neighbourhood Watch winter advice; County Broadband.</w:t>
      </w:r>
    </w:p>
    <w:p w14:paraId="6A904D32" w14:textId="77777777" w:rsidR="00E2268A" w:rsidRPr="003E47C9" w:rsidRDefault="00E2268A" w:rsidP="00E2268A">
      <w:pPr>
        <w:tabs>
          <w:tab w:val="num" w:pos="709"/>
        </w:tabs>
        <w:ind w:left="709" w:hanging="709"/>
        <w:rPr>
          <w:rFonts w:ascii="Verdana" w:hAnsi="Verdana" w:cs="Verdana"/>
          <w:i/>
          <w:iCs/>
          <w:sz w:val="16"/>
          <w:szCs w:val="16"/>
        </w:rPr>
      </w:pPr>
    </w:p>
    <w:p w14:paraId="3CEE63A9" w14:textId="77777777" w:rsidR="00E2268A" w:rsidRPr="003E47C9" w:rsidRDefault="00E2268A" w:rsidP="00E2268A">
      <w:pPr>
        <w:tabs>
          <w:tab w:val="num" w:pos="709"/>
        </w:tabs>
        <w:ind w:left="709" w:hanging="709"/>
        <w:rPr>
          <w:rFonts w:ascii="Verdana" w:hAnsi="Verdana" w:cs="Verdana"/>
          <w:b/>
          <w:bCs/>
          <w:sz w:val="22"/>
          <w:szCs w:val="22"/>
        </w:rPr>
      </w:pPr>
      <w:r w:rsidRPr="003E47C9">
        <w:rPr>
          <w:rFonts w:ascii="Verdana" w:hAnsi="Verdana" w:cs="Verdana"/>
          <w:b/>
          <w:bCs/>
          <w:sz w:val="22"/>
          <w:szCs w:val="22"/>
        </w:rPr>
        <w:t>13.</w:t>
      </w:r>
      <w:r w:rsidRPr="003E47C9">
        <w:rPr>
          <w:rFonts w:ascii="Verdana" w:hAnsi="Verdana" w:cs="Verdana"/>
          <w:b/>
          <w:bCs/>
          <w:sz w:val="22"/>
          <w:szCs w:val="22"/>
        </w:rPr>
        <w:tab/>
      </w:r>
      <w:r w:rsidRPr="003E47C9">
        <w:rPr>
          <w:rFonts w:ascii="Verdana" w:hAnsi="Verdana" w:cs="Verdana"/>
          <w:b/>
          <w:bCs/>
          <w:color w:val="002060"/>
          <w:sz w:val="22"/>
          <w:szCs w:val="22"/>
          <w:u w:val="single"/>
        </w:rPr>
        <w:t>Items for the Next Agenda</w:t>
      </w:r>
    </w:p>
    <w:p w14:paraId="207224D6" w14:textId="416829E4" w:rsidR="00E2268A" w:rsidRDefault="00E2268A" w:rsidP="00E2268A">
      <w:pPr>
        <w:tabs>
          <w:tab w:val="num" w:pos="709"/>
        </w:tabs>
        <w:ind w:left="709" w:hanging="709"/>
        <w:rPr>
          <w:rFonts w:ascii="Verdana" w:hAnsi="Verdana" w:cs="Verdana"/>
          <w:sz w:val="22"/>
          <w:szCs w:val="22"/>
        </w:rPr>
      </w:pPr>
      <w:r w:rsidRPr="003E47C9">
        <w:rPr>
          <w:rFonts w:ascii="Verdana" w:hAnsi="Verdana" w:cs="Verdana"/>
          <w:sz w:val="22"/>
          <w:szCs w:val="22"/>
        </w:rPr>
        <w:tab/>
        <w:t>Please note that no decisions can lawfully be made under this item, LGA 1972 section 12 10(2)(b) states that business must be specified, therefore the Council cannot lawfully raise matters for decision.</w:t>
      </w:r>
    </w:p>
    <w:p w14:paraId="541BE805" w14:textId="2B6D8F90" w:rsidR="00560346" w:rsidRPr="00560346" w:rsidRDefault="00560346" w:rsidP="00E2268A">
      <w:pPr>
        <w:tabs>
          <w:tab w:val="num" w:pos="709"/>
        </w:tabs>
        <w:ind w:left="709" w:hanging="709"/>
        <w:rPr>
          <w:rFonts w:ascii="Verdana" w:hAnsi="Verdana" w:cs="Verdana"/>
          <w:b/>
          <w:sz w:val="22"/>
          <w:szCs w:val="22"/>
        </w:rPr>
      </w:pPr>
      <w:r>
        <w:rPr>
          <w:rFonts w:ascii="Verdana" w:hAnsi="Verdana" w:cs="Verdana"/>
          <w:sz w:val="22"/>
          <w:szCs w:val="22"/>
        </w:rPr>
        <w:tab/>
      </w:r>
      <w:r w:rsidRPr="00560346">
        <w:rPr>
          <w:rFonts w:ascii="Verdana" w:hAnsi="Verdana" w:cs="Verdana"/>
          <w:b/>
          <w:sz w:val="22"/>
          <w:szCs w:val="22"/>
        </w:rPr>
        <w:t>Park Benches/Picnic Tables</w:t>
      </w:r>
    </w:p>
    <w:p w14:paraId="252940B6" w14:textId="37F911D9" w:rsidR="00560346" w:rsidRPr="00560346" w:rsidRDefault="00560346" w:rsidP="00E2268A">
      <w:pPr>
        <w:tabs>
          <w:tab w:val="num" w:pos="709"/>
        </w:tabs>
        <w:ind w:left="709" w:hanging="709"/>
        <w:rPr>
          <w:rFonts w:ascii="Verdana" w:hAnsi="Verdana" w:cs="Verdana"/>
          <w:b/>
          <w:sz w:val="22"/>
          <w:szCs w:val="22"/>
        </w:rPr>
      </w:pPr>
      <w:r w:rsidRPr="00560346">
        <w:rPr>
          <w:rFonts w:ascii="Verdana" w:hAnsi="Verdana" w:cs="Verdana"/>
          <w:b/>
          <w:sz w:val="22"/>
          <w:szCs w:val="22"/>
        </w:rPr>
        <w:tab/>
        <w:t>Environmental Projects</w:t>
      </w:r>
    </w:p>
    <w:p w14:paraId="692E903D" w14:textId="53658F31" w:rsidR="00560346" w:rsidRPr="003E47C9" w:rsidRDefault="00560346" w:rsidP="00E2268A">
      <w:pPr>
        <w:tabs>
          <w:tab w:val="num" w:pos="709"/>
        </w:tabs>
        <w:ind w:left="709" w:hanging="709"/>
        <w:rPr>
          <w:rFonts w:ascii="Verdana" w:hAnsi="Verdana" w:cs="Verdana"/>
          <w:sz w:val="22"/>
          <w:szCs w:val="22"/>
        </w:rPr>
      </w:pPr>
      <w:r w:rsidRPr="00560346">
        <w:rPr>
          <w:rFonts w:ascii="Verdana" w:hAnsi="Verdana" w:cs="Verdana"/>
          <w:b/>
          <w:sz w:val="22"/>
          <w:szCs w:val="22"/>
        </w:rPr>
        <w:tab/>
        <w:t>Boule Courts</w:t>
      </w:r>
    </w:p>
    <w:p w14:paraId="55FBE26F" w14:textId="77777777" w:rsidR="00E2268A" w:rsidRPr="003E47C9" w:rsidRDefault="00E2268A" w:rsidP="00E2268A">
      <w:pPr>
        <w:tabs>
          <w:tab w:val="num" w:pos="709"/>
        </w:tabs>
        <w:ind w:left="709" w:hanging="709"/>
        <w:rPr>
          <w:rFonts w:ascii="Verdana" w:hAnsi="Verdana" w:cs="Verdana"/>
          <w:b/>
          <w:bCs/>
          <w:sz w:val="16"/>
          <w:szCs w:val="16"/>
        </w:rPr>
      </w:pPr>
    </w:p>
    <w:p w14:paraId="502985BB" w14:textId="3B2A9B1C" w:rsidR="00832719" w:rsidRPr="003E47C9" w:rsidRDefault="00E2268A" w:rsidP="00E2268A">
      <w:pPr>
        <w:tabs>
          <w:tab w:val="num" w:pos="709"/>
        </w:tabs>
        <w:ind w:left="709" w:hanging="709"/>
        <w:rPr>
          <w:rFonts w:ascii="Verdana" w:hAnsi="Verdana" w:cs="Verdana"/>
          <w:b/>
          <w:bCs/>
          <w:sz w:val="22"/>
          <w:szCs w:val="22"/>
        </w:rPr>
      </w:pPr>
      <w:r w:rsidRPr="003E47C9">
        <w:rPr>
          <w:rFonts w:ascii="Verdana" w:hAnsi="Verdana" w:cs="Verdana"/>
          <w:b/>
          <w:bCs/>
          <w:sz w:val="22"/>
          <w:szCs w:val="22"/>
        </w:rPr>
        <w:t>14.</w:t>
      </w:r>
      <w:r w:rsidRPr="003E47C9">
        <w:rPr>
          <w:rFonts w:ascii="Verdana" w:hAnsi="Verdana" w:cs="Verdana"/>
          <w:b/>
          <w:bCs/>
          <w:sz w:val="22"/>
          <w:szCs w:val="22"/>
        </w:rPr>
        <w:tab/>
      </w:r>
      <w:r w:rsidRPr="003E47C9">
        <w:rPr>
          <w:rFonts w:ascii="Verdana" w:hAnsi="Verdana" w:cs="Verdana"/>
          <w:b/>
          <w:bCs/>
          <w:color w:val="002060"/>
          <w:sz w:val="22"/>
          <w:szCs w:val="22"/>
          <w:u w:val="single"/>
        </w:rPr>
        <w:t>Date of next meeting</w:t>
      </w:r>
      <w:r w:rsidRPr="003E47C9">
        <w:rPr>
          <w:rFonts w:ascii="Verdana" w:hAnsi="Verdana" w:cs="Verdana"/>
          <w:color w:val="002060"/>
          <w:sz w:val="22"/>
          <w:szCs w:val="22"/>
        </w:rPr>
        <w:t xml:space="preserve">: </w:t>
      </w:r>
      <w:r w:rsidRPr="003E47C9">
        <w:rPr>
          <w:rFonts w:ascii="Verdana" w:hAnsi="Verdana" w:cs="Verdana"/>
          <w:b/>
          <w:bCs/>
          <w:sz w:val="22"/>
          <w:szCs w:val="22"/>
        </w:rPr>
        <w:t xml:space="preserve"> </w:t>
      </w:r>
      <w:r>
        <w:rPr>
          <w:rFonts w:ascii="Verdana" w:hAnsi="Verdana" w:cs="Verdana"/>
          <w:b/>
          <w:bCs/>
          <w:sz w:val="22"/>
          <w:szCs w:val="22"/>
        </w:rPr>
        <w:t xml:space="preserve"> 28 November</w:t>
      </w:r>
      <w:r>
        <w:rPr>
          <w:rFonts w:ascii="Verdana" w:hAnsi="Verdana" w:cs="Verdana"/>
          <w:b/>
          <w:sz w:val="22"/>
          <w:szCs w:val="22"/>
        </w:rPr>
        <w:t xml:space="preserve"> 2018</w:t>
      </w:r>
      <w:r w:rsidRPr="003E47C9">
        <w:rPr>
          <w:rFonts w:ascii="Verdana" w:hAnsi="Verdana" w:cs="Verdana"/>
          <w:b/>
          <w:sz w:val="22"/>
          <w:szCs w:val="22"/>
        </w:rPr>
        <w:t xml:space="preserve"> at 7.30pm</w:t>
      </w:r>
      <w:r w:rsidR="00832719" w:rsidRPr="003E47C9">
        <w:rPr>
          <w:rFonts w:ascii="Verdana" w:hAnsi="Verdana" w:cs="Verdana"/>
          <w:b/>
          <w:sz w:val="22"/>
          <w:szCs w:val="22"/>
        </w:rPr>
        <w:tab/>
        <w:t xml:space="preserve"> </w:t>
      </w:r>
    </w:p>
    <w:p w14:paraId="6870A790" w14:textId="7D73D4AB" w:rsidR="0080449B" w:rsidRDefault="0080449B" w:rsidP="00832719">
      <w:pPr>
        <w:tabs>
          <w:tab w:val="num" w:pos="709"/>
        </w:tabs>
        <w:ind w:left="709" w:hanging="709"/>
        <w:rPr>
          <w:rFonts w:ascii="Verdana" w:hAnsi="Verdana"/>
          <w:b/>
          <w:sz w:val="21"/>
          <w:szCs w:val="21"/>
        </w:rPr>
      </w:pPr>
    </w:p>
    <w:p w14:paraId="5FB29257" w14:textId="02200EB8" w:rsidR="00BE75AB" w:rsidRDefault="00BE75AB" w:rsidP="00832719">
      <w:pPr>
        <w:tabs>
          <w:tab w:val="num" w:pos="709"/>
        </w:tabs>
        <w:ind w:left="709" w:hanging="709"/>
        <w:rPr>
          <w:rFonts w:ascii="Verdana" w:hAnsi="Verdana"/>
          <w:sz w:val="21"/>
          <w:szCs w:val="21"/>
        </w:rPr>
      </w:pPr>
      <w:r>
        <w:rPr>
          <w:rFonts w:ascii="Verdana" w:hAnsi="Verdana"/>
          <w:b/>
          <w:sz w:val="21"/>
          <w:szCs w:val="21"/>
        </w:rPr>
        <w:tab/>
      </w:r>
      <w:r>
        <w:rPr>
          <w:rFonts w:ascii="Verdana" w:hAnsi="Verdana"/>
          <w:sz w:val="21"/>
          <w:szCs w:val="21"/>
        </w:rPr>
        <w:t xml:space="preserve">MEETING CLOSED AT </w:t>
      </w:r>
      <w:r w:rsidR="00E2268A">
        <w:rPr>
          <w:rFonts w:ascii="Verdana" w:hAnsi="Verdana"/>
          <w:sz w:val="21"/>
          <w:szCs w:val="21"/>
        </w:rPr>
        <w:t>8.29pm</w:t>
      </w:r>
      <w:r>
        <w:rPr>
          <w:rFonts w:ascii="Verdana" w:hAnsi="Verdana"/>
          <w:sz w:val="21"/>
          <w:szCs w:val="21"/>
        </w:rPr>
        <w:t>.</w:t>
      </w:r>
    </w:p>
    <w:p w14:paraId="27C700C0" w14:textId="1055F4EB" w:rsidR="00BE75AB" w:rsidRDefault="00BE75AB" w:rsidP="00832719">
      <w:pPr>
        <w:tabs>
          <w:tab w:val="num" w:pos="709"/>
        </w:tabs>
        <w:ind w:left="709" w:hanging="709"/>
        <w:rPr>
          <w:rFonts w:ascii="Verdana" w:hAnsi="Verdana"/>
          <w:sz w:val="21"/>
          <w:szCs w:val="21"/>
        </w:rPr>
      </w:pPr>
    </w:p>
    <w:p w14:paraId="4CA18E19" w14:textId="6CD52DCB" w:rsidR="00437214" w:rsidRDefault="00437214" w:rsidP="00832719">
      <w:pPr>
        <w:tabs>
          <w:tab w:val="num" w:pos="709"/>
        </w:tabs>
        <w:ind w:left="709" w:hanging="709"/>
        <w:rPr>
          <w:rFonts w:ascii="Verdana" w:hAnsi="Verdana"/>
          <w:sz w:val="21"/>
          <w:szCs w:val="21"/>
        </w:rPr>
      </w:pPr>
    </w:p>
    <w:p w14:paraId="494AC759" w14:textId="77777777" w:rsidR="00437214" w:rsidRDefault="00437214" w:rsidP="00832719">
      <w:pPr>
        <w:tabs>
          <w:tab w:val="num" w:pos="709"/>
        </w:tabs>
        <w:ind w:left="709" w:hanging="709"/>
        <w:rPr>
          <w:rFonts w:ascii="Verdana" w:hAnsi="Verdana"/>
          <w:sz w:val="21"/>
          <w:szCs w:val="21"/>
        </w:rPr>
      </w:pPr>
    </w:p>
    <w:p w14:paraId="495B20B9" w14:textId="48032DF3" w:rsidR="00BE75AB" w:rsidRDefault="00BE75AB" w:rsidP="00832719">
      <w:pPr>
        <w:tabs>
          <w:tab w:val="num" w:pos="709"/>
        </w:tabs>
        <w:ind w:left="709" w:hanging="709"/>
        <w:rPr>
          <w:rFonts w:ascii="Verdana" w:hAnsi="Verdana"/>
          <w:sz w:val="21"/>
          <w:szCs w:val="21"/>
        </w:rPr>
      </w:pPr>
    </w:p>
    <w:p w14:paraId="3D06ADD3" w14:textId="3550642A" w:rsidR="00BE75AB" w:rsidRPr="00BE75AB" w:rsidRDefault="00BE75AB" w:rsidP="00832719">
      <w:pPr>
        <w:tabs>
          <w:tab w:val="num" w:pos="709"/>
        </w:tabs>
        <w:ind w:left="709" w:hanging="709"/>
        <w:rPr>
          <w:rFonts w:ascii="Verdana" w:hAnsi="Verdana"/>
          <w:b/>
          <w:sz w:val="21"/>
          <w:szCs w:val="21"/>
        </w:rPr>
      </w:pPr>
      <w:r>
        <w:rPr>
          <w:rFonts w:ascii="Verdana" w:hAnsi="Verdana"/>
          <w:sz w:val="21"/>
          <w:szCs w:val="21"/>
        </w:rPr>
        <w:tab/>
      </w:r>
      <w:r w:rsidRPr="00BE75AB">
        <w:rPr>
          <w:rFonts w:ascii="Verdana" w:hAnsi="Verdana"/>
          <w:b/>
          <w:sz w:val="21"/>
          <w:szCs w:val="21"/>
        </w:rPr>
        <w:t>Signed…………</w:t>
      </w:r>
      <w:r w:rsidR="00E16058">
        <w:rPr>
          <w:rFonts w:ascii="Verdana" w:hAnsi="Verdana"/>
          <w:b/>
          <w:sz w:val="21"/>
          <w:szCs w:val="21"/>
        </w:rPr>
        <w:t>TRUE COPY</w:t>
      </w:r>
      <w:r w:rsidRPr="00BE75AB">
        <w:rPr>
          <w:rFonts w:ascii="Verdana" w:hAnsi="Verdana"/>
          <w:b/>
          <w:sz w:val="21"/>
          <w:szCs w:val="21"/>
        </w:rPr>
        <w:t xml:space="preserve">…………………………    </w:t>
      </w:r>
      <w:r>
        <w:rPr>
          <w:rFonts w:ascii="Verdana" w:hAnsi="Verdana"/>
          <w:b/>
          <w:sz w:val="21"/>
          <w:szCs w:val="21"/>
        </w:rPr>
        <w:t xml:space="preserve">        </w:t>
      </w:r>
      <w:r w:rsidRPr="00BE75AB">
        <w:rPr>
          <w:rFonts w:ascii="Verdana" w:hAnsi="Verdana"/>
          <w:b/>
          <w:sz w:val="21"/>
          <w:szCs w:val="21"/>
        </w:rPr>
        <w:t xml:space="preserve"> Dated…</w:t>
      </w:r>
      <w:r w:rsidR="00E16058">
        <w:rPr>
          <w:rFonts w:ascii="Verdana" w:hAnsi="Verdana"/>
          <w:b/>
          <w:sz w:val="21"/>
          <w:szCs w:val="21"/>
        </w:rPr>
        <w:t>28</w:t>
      </w:r>
      <w:r w:rsidR="00E16058" w:rsidRPr="00E16058">
        <w:rPr>
          <w:rFonts w:ascii="Verdana" w:hAnsi="Verdana"/>
          <w:b/>
          <w:sz w:val="21"/>
          <w:szCs w:val="21"/>
          <w:vertAlign w:val="superscript"/>
        </w:rPr>
        <w:t>th</w:t>
      </w:r>
      <w:r w:rsidR="00E16058">
        <w:rPr>
          <w:rFonts w:ascii="Verdana" w:hAnsi="Verdana"/>
          <w:b/>
          <w:sz w:val="21"/>
          <w:szCs w:val="21"/>
        </w:rPr>
        <w:t xml:space="preserve"> November 2018</w:t>
      </w:r>
      <w:bookmarkStart w:id="1" w:name="_GoBack"/>
      <w:bookmarkEnd w:id="1"/>
      <w:r w:rsidRPr="00BE75AB">
        <w:rPr>
          <w:rFonts w:ascii="Verdana" w:hAnsi="Verdana"/>
          <w:b/>
          <w:sz w:val="21"/>
          <w:szCs w:val="21"/>
        </w:rPr>
        <w:t>….</w:t>
      </w:r>
    </w:p>
    <w:sectPr w:rsidR="00BE75AB" w:rsidRPr="00BE75AB" w:rsidSect="008A7042">
      <w:headerReference w:type="even" r:id="rId7"/>
      <w:headerReference w:type="default" r:id="rId8"/>
      <w:footerReference w:type="even" r:id="rId9"/>
      <w:footerReference w:type="default" r:id="rId10"/>
      <w:headerReference w:type="first" r:id="rId11"/>
      <w:footerReference w:type="first" r:id="rId12"/>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60DEA" w14:textId="77777777" w:rsidR="005316C5" w:rsidRDefault="005316C5">
      <w:r>
        <w:separator/>
      </w:r>
    </w:p>
  </w:endnote>
  <w:endnote w:type="continuationSeparator" w:id="0">
    <w:p w14:paraId="40A4DE51" w14:textId="77777777" w:rsidR="005316C5" w:rsidRDefault="0053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9A7F" w14:textId="77777777"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EB90" w14:textId="77777777"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6515" w14:textId="77777777"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65A17" w14:textId="77777777" w:rsidR="005316C5" w:rsidRDefault="005316C5">
      <w:r>
        <w:separator/>
      </w:r>
    </w:p>
  </w:footnote>
  <w:footnote w:type="continuationSeparator" w:id="0">
    <w:p w14:paraId="1E2478D0" w14:textId="77777777" w:rsidR="005316C5" w:rsidRDefault="00531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10FA0" w14:textId="55637E87"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D69A" w14:textId="64F9F674"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EBD7" w14:textId="74ED79B8"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F82"/>
    <w:multiLevelType w:val="hybridMultilevel"/>
    <w:tmpl w:val="AD4CC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DD4E07"/>
    <w:multiLevelType w:val="hybridMultilevel"/>
    <w:tmpl w:val="4972E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178170EF"/>
    <w:multiLevelType w:val="hybridMultilevel"/>
    <w:tmpl w:val="51660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6C1F8B"/>
    <w:multiLevelType w:val="hybridMultilevel"/>
    <w:tmpl w:val="BAF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DC4DCF"/>
    <w:multiLevelType w:val="hybridMultilevel"/>
    <w:tmpl w:val="79BC8A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D56F77"/>
    <w:multiLevelType w:val="hybridMultilevel"/>
    <w:tmpl w:val="D4BCC4FE"/>
    <w:lvl w:ilvl="0" w:tplc="08090009">
      <w:start w:val="1"/>
      <w:numFmt w:val="bullet"/>
      <w:lvlText w:val=""/>
      <w:lvlJc w:val="left"/>
      <w:pPr>
        <w:ind w:left="1069" w:hanging="360"/>
      </w:pPr>
      <w:rPr>
        <w:rFonts w:ascii="Wingdings" w:hAnsi="Wingdings"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2B0B0899"/>
    <w:multiLevelType w:val="hybridMultilevel"/>
    <w:tmpl w:val="A5C8821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48A238CB"/>
    <w:multiLevelType w:val="hybridMultilevel"/>
    <w:tmpl w:val="F678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86EB1"/>
    <w:multiLevelType w:val="multilevel"/>
    <w:tmpl w:val="2D3CE6C0"/>
    <w:lvl w:ilvl="0">
      <w:start w:val="1"/>
      <w:numFmt w:val="decimal"/>
      <w:lvlText w:val="%1."/>
      <w:lvlJc w:val="left"/>
      <w:pPr>
        <w:tabs>
          <w:tab w:val="num" w:pos="720"/>
        </w:tabs>
        <w:ind w:left="720" w:hanging="720"/>
      </w:pPr>
      <w:rPr>
        <w:rFonts w:hint="default"/>
        <w:b/>
        <w:bCs/>
        <w:i w:val="0"/>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67A31FA4"/>
    <w:multiLevelType w:val="hybridMultilevel"/>
    <w:tmpl w:val="33AEEE8A"/>
    <w:lvl w:ilvl="0" w:tplc="08090009">
      <w:start w:val="1"/>
      <w:numFmt w:val="bullet"/>
      <w:lvlText w:val=""/>
      <w:lvlJc w:val="left"/>
      <w:pPr>
        <w:ind w:left="360" w:hanging="360"/>
      </w:pPr>
      <w:rPr>
        <w:rFonts w:ascii="Wingdings" w:hAnsi="Wingdings" w:hint="default"/>
        <w:b/>
      </w:rPr>
    </w:lvl>
    <w:lvl w:ilvl="1" w:tplc="C1D2075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4" w15:restartNumberingAfterBreak="0">
    <w:nsid w:val="6FB841C2"/>
    <w:multiLevelType w:val="hybridMultilevel"/>
    <w:tmpl w:val="78D4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5B2927"/>
    <w:multiLevelType w:val="hybridMultilevel"/>
    <w:tmpl w:val="FAFE8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num>
  <w:num w:numId="2">
    <w:abstractNumId w:val="16"/>
  </w:num>
  <w:num w:numId="3">
    <w:abstractNumId w:val="1"/>
  </w:num>
  <w:num w:numId="4">
    <w:abstractNumId w:val="11"/>
  </w:num>
  <w:num w:numId="5">
    <w:abstractNumId w:val="3"/>
  </w:num>
  <w:num w:numId="6">
    <w:abstractNumId w:val="13"/>
  </w:num>
  <w:num w:numId="7">
    <w:abstractNumId w:val="12"/>
  </w:num>
  <w:num w:numId="8">
    <w:abstractNumId w:val="0"/>
  </w:num>
  <w:num w:numId="9">
    <w:abstractNumId w:val="14"/>
  </w:num>
  <w:num w:numId="10">
    <w:abstractNumId w:val="4"/>
  </w:num>
  <w:num w:numId="11">
    <w:abstractNumId w:val="9"/>
  </w:num>
  <w:num w:numId="12">
    <w:abstractNumId w:val="8"/>
  </w:num>
  <w:num w:numId="13">
    <w:abstractNumId w:val="7"/>
  </w:num>
  <w:num w:numId="14">
    <w:abstractNumId w:val="2"/>
  </w:num>
  <w:num w:numId="15">
    <w:abstractNumId w:val="5"/>
  </w:num>
  <w:num w:numId="16">
    <w:abstractNumId w:val="15"/>
  </w:num>
  <w:num w:numId="1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1032C"/>
    <w:rsid w:val="00011B04"/>
    <w:rsid w:val="00012DFD"/>
    <w:rsid w:val="00013BBF"/>
    <w:rsid w:val="00021DDF"/>
    <w:rsid w:val="00022DD0"/>
    <w:rsid w:val="00023387"/>
    <w:rsid w:val="000242DB"/>
    <w:rsid w:val="000245E1"/>
    <w:rsid w:val="00024D61"/>
    <w:rsid w:val="00026933"/>
    <w:rsid w:val="00031272"/>
    <w:rsid w:val="00033789"/>
    <w:rsid w:val="00035AA6"/>
    <w:rsid w:val="000512BD"/>
    <w:rsid w:val="00051620"/>
    <w:rsid w:val="000545B3"/>
    <w:rsid w:val="00054A47"/>
    <w:rsid w:val="000563A6"/>
    <w:rsid w:val="00056DC0"/>
    <w:rsid w:val="00057AD7"/>
    <w:rsid w:val="00060436"/>
    <w:rsid w:val="000606D6"/>
    <w:rsid w:val="0006073A"/>
    <w:rsid w:val="00061B67"/>
    <w:rsid w:val="00063462"/>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360A"/>
    <w:rsid w:val="00095292"/>
    <w:rsid w:val="000A135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484A"/>
    <w:rsid w:val="000D616D"/>
    <w:rsid w:val="000D61AA"/>
    <w:rsid w:val="000E0E61"/>
    <w:rsid w:val="000E4E53"/>
    <w:rsid w:val="000E5695"/>
    <w:rsid w:val="000F08AB"/>
    <w:rsid w:val="000F0E6D"/>
    <w:rsid w:val="000F2ADA"/>
    <w:rsid w:val="000F468C"/>
    <w:rsid w:val="000F47BC"/>
    <w:rsid w:val="000F6478"/>
    <w:rsid w:val="000F6781"/>
    <w:rsid w:val="000F72FF"/>
    <w:rsid w:val="000F7FE2"/>
    <w:rsid w:val="001014B2"/>
    <w:rsid w:val="0010392A"/>
    <w:rsid w:val="0011241A"/>
    <w:rsid w:val="00123959"/>
    <w:rsid w:val="00123C72"/>
    <w:rsid w:val="001258D1"/>
    <w:rsid w:val="00125EED"/>
    <w:rsid w:val="00127121"/>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83C"/>
    <w:rsid w:val="0015292F"/>
    <w:rsid w:val="00154F38"/>
    <w:rsid w:val="001628E7"/>
    <w:rsid w:val="001648CD"/>
    <w:rsid w:val="00165006"/>
    <w:rsid w:val="00165D40"/>
    <w:rsid w:val="00170656"/>
    <w:rsid w:val="00171FA8"/>
    <w:rsid w:val="00172C9E"/>
    <w:rsid w:val="001734BA"/>
    <w:rsid w:val="00173689"/>
    <w:rsid w:val="001747E7"/>
    <w:rsid w:val="001845B2"/>
    <w:rsid w:val="00184C79"/>
    <w:rsid w:val="00184D27"/>
    <w:rsid w:val="00185FCD"/>
    <w:rsid w:val="001867C9"/>
    <w:rsid w:val="001901F4"/>
    <w:rsid w:val="00190809"/>
    <w:rsid w:val="00190A78"/>
    <w:rsid w:val="00191DAC"/>
    <w:rsid w:val="0019295A"/>
    <w:rsid w:val="001944B7"/>
    <w:rsid w:val="0019594B"/>
    <w:rsid w:val="001962D0"/>
    <w:rsid w:val="00196A2B"/>
    <w:rsid w:val="00197009"/>
    <w:rsid w:val="001A19FC"/>
    <w:rsid w:val="001A2CCA"/>
    <w:rsid w:val="001A380C"/>
    <w:rsid w:val="001A3A78"/>
    <w:rsid w:val="001A6B55"/>
    <w:rsid w:val="001A742D"/>
    <w:rsid w:val="001B089F"/>
    <w:rsid w:val="001B1CCF"/>
    <w:rsid w:val="001B3F28"/>
    <w:rsid w:val="001C47CD"/>
    <w:rsid w:val="001C6BC8"/>
    <w:rsid w:val="001D160A"/>
    <w:rsid w:val="001D3B2E"/>
    <w:rsid w:val="001E005E"/>
    <w:rsid w:val="001E22D1"/>
    <w:rsid w:val="001E44D7"/>
    <w:rsid w:val="001E4816"/>
    <w:rsid w:val="001E4894"/>
    <w:rsid w:val="001E544F"/>
    <w:rsid w:val="001F351F"/>
    <w:rsid w:val="001F5CD9"/>
    <w:rsid w:val="001F65D6"/>
    <w:rsid w:val="001F7905"/>
    <w:rsid w:val="001F7AE7"/>
    <w:rsid w:val="00203641"/>
    <w:rsid w:val="0020416D"/>
    <w:rsid w:val="002129E3"/>
    <w:rsid w:val="00213F17"/>
    <w:rsid w:val="00214FC5"/>
    <w:rsid w:val="002155C0"/>
    <w:rsid w:val="00216457"/>
    <w:rsid w:val="00220E06"/>
    <w:rsid w:val="002301D8"/>
    <w:rsid w:val="00230B3D"/>
    <w:rsid w:val="002372EE"/>
    <w:rsid w:val="00237518"/>
    <w:rsid w:val="00243E29"/>
    <w:rsid w:val="00244163"/>
    <w:rsid w:val="00244C78"/>
    <w:rsid w:val="002451C7"/>
    <w:rsid w:val="00245EE8"/>
    <w:rsid w:val="00245EFD"/>
    <w:rsid w:val="00247B08"/>
    <w:rsid w:val="00253945"/>
    <w:rsid w:val="0025452A"/>
    <w:rsid w:val="00254533"/>
    <w:rsid w:val="00255A79"/>
    <w:rsid w:val="00256DA4"/>
    <w:rsid w:val="00256E12"/>
    <w:rsid w:val="00261554"/>
    <w:rsid w:val="002668AA"/>
    <w:rsid w:val="0027140F"/>
    <w:rsid w:val="00272DBC"/>
    <w:rsid w:val="0027428F"/>
    <w:rsid w:val="002747FE"/>
    <w:rsid w:val="0027675F"/>
    <w:rsid w:val="00277805"/>
    <w:rsid w:val="00280AEE"/>
    <w:rsid w:val="00284F44"/>
    <w:rsid w:val="002856AF"/>
    <w:rsid w:val="002900B2"/>
    <w:rsid w:val="00290252"/>
    <w:rsid w:val="00290D3A"/>
    <w:rsid w:val="00291F8A"/>
    <w:rsid w:val="002938DA"/>
    <w:rsid w:val="00294E0A"/>
    <w:rsid w:val="00295F1E"/>
    <w:rsid w:val="00296A0B"/>
    <w:rsid w:val="002A5789"/>
    <w:rsid w:val="002A5DB3"/>
    <w:rsid w:val="002A5DDC"/>
    <w:rsid w:val="002A77B5"/>
    <w:rsid w:val="002B0976"/>
    <w:rsid w:val="002B1344"/>
    <w:rsid w:val="002B14C4"/>
    <w:rsid w:val="002B2163"/>
    <w:rsid w:val="002B6FDC"/>
    <w:rsid w:val="002B768E"/>
    <w:rsid w:val="002C0B31"/>
    <w:rsid w:val="002C21E8"/>
    <w:rsid w:val="002C3BAE"/>
    <w:rsid w:val="002D0320"/>
    <w:rsid w:val="002D20E4"/>
    <w:rsid w:val="002D5340"/>
    <w:rsid w:val="002D626F"/>
    <w:rsid w:val="002E32AC"/>
    <w:rsid w:val="002E7B93"/>
    <w:rsid w:val="002F2DB1"/>
    <w:rsid w:val="002F2EB5"/>
    <w:rsid w:val="002F468D"/>
    <w:rsid w:val="003017F5"/>
    <w:rsid w:val="00304F36"/>
    <w:rsid w:val="00306CDA"/>
    <w:rsid w:val="00310244"/>
    <w:rsid w:val="003154E0"/>
    <w:rsid w:val="00316C58"/>
    <w:rsid w:val="0031753F"/>
    <w:rsid w:val="00317791"/>
    <w:rsid w:val="00320077"/>
    <w:rsid w:val="003203DC"/>
    <w:rsid w:val="00321600"/>
    <w:rsid w:val="00323092"/>
    <w:rsid w:val="00324927"/>
    <w:rsid w:val="00324FCE"/>
    <w:rsid w:val="003274F0"/>
    <w:rsid w:val="003279CF"/>
    <w:rsid w:val="00327FFC"/>
    <w:rsid w:val="00335069"/>
    <w:rsid w:val="00336D7B"/>
    <w:rsid w:val="0033774C"/>
    <w:rsid w:val="003411FB"/>
    <w:rsid w:val="003436E0"/>
    <w:rsid w:val="003540B3"/>
    <w:rsid w:val="00355375"/>
    <w:rsid w:val="003567BB"/>
    <w:rsid w:val="003578A2"/>
    <w:rsid w:val="00361390"/>
    <w:rsid w:val="00362E8D"/>
    <w:rsid w:val="00363A39"/>
    <w:rsid w:val="00364D86"/>
    <w:rsid w:val="00377C0D"/>
    <w:rsid w:val="0038095E"/>
    <w:rsid w:val="00382173"/>
    <w:rsid w:val="00387249"/>
    <w:rsid w:val="00391252"/>
    <w:rsid w:val="003913A1"/>
    <w:rsid w:val="00392B74"/>
    <w:rsid w:val="00394730"/>
    <w:rsid w:val="003947D0"/>
    <w:rsid w:val="00396E28"/>
    <w:rsid w:val="003A086F"/>
    <w:rsid w:val="003A097B"/>
    <w:rsid w:val="003A4900"/>
    <w:rsid w:val="003B3354"/>
    <w:rsid w:val="003B34C5"/>
    <w:rsid w:val="003B5AED"/>
    <w:rsid w:val="003B6193"/>
    <w:rsid w:val="003C0267"/>
    <w:rsid w:val="003C23CD"/>
    <w:rsid w:val="003C24C8"/>
    <w:rsid w:val="003C30F2"/>
    <w:rsid w:val="003C4941"/>
    <w:rsid w:val="003C554B"/>
    <w:rsid w:val="003E2D06"/>
    <w:rsid w:val="003E2FF9"/>
    <w:rsid w:val="003E439A"/>
    <w:rsid w:val="003E4F9F"/>
    <w:rsid w:val="003F0AB0"/>
    <w:rsid w:val="003F2B51"/>
    <w:rsid w:val="003F3708"/>
    <w:rsid w:val="003F4FE1"/>
    <w:rsid w:val="003F6BA8"/>
    <w:rsid w:val="003F7ADC"/>
    <w:rsid w:val="0040641D"/>
    <w:rsid w:val="00406ED0"/>
    <w:rsid w:val="00407DB7"/>
    <w:rsid w:val="004122F1"/>
    <w:rsid w:val="0041385E"/>
    <w:rsid w:val="00421D28"/>
    <w:rsid w:val="004252C0"/>
    <w:rsid w:val="004264EE"/>
    <w:rsid w:val="0042747C"/>
    <w:rsid w:val="00430395"/>
    <w:rsid w:val="00432EA4"/>
    <w:rsid w:val="00434579"/>
    <w:rsid w:val="0043503E"/>
    <w:rsid w:val="00435F71"/>
    <w:rsid w:val="00437214"/>
    <w:rsid w:val="00440694"/>
    <w:rsid w:val="00440904"/>
    <w:rsid w:val="004423B2"/>
    <w:rsid w:val="004424F1"/>
    <w:rsid w:val="00445DFF"/>
    <w:rsid w:val="00454B1C"/>
    <w:rsid w:val="00460E73"/>
    <w:rsid w:val="0046117C"/>
    <w:rsid w:val="00463424"/>
    <w:rsid w:val="00464F85"/>
    <w:rsid w:val="0046695E"/>
    <w:rsid w:val="00466F14"/>
    <w:rsid w:val="0048008C"/>
    <w:rsid w:val="004819B1"/>
    <w:rsid w:val="00483507"/>
    <w:rsid w:val="00490ACC"/>
    <w:rsid w:val="00493359"/>
    <w:rsid w:val="00493728"/>
    <w:rsid w:val="00493BB0"/>
    <w:rsid w:val="004A0097"/>
    <w:rsid w:val="004A34F6"/>
    <w:rsid w:val="004A397A"/>
    <w:rsid w:val="004A4E08"/>
    <w:rsid w:val="004A5E48"/>
    <w:rsid w:val="004A7940"/>
    <w:rsid w:val="004B061F"/>
    <w:rsid w:val="004B1B09"/>
    <w:rsid w:val="004B4A05"/>
    <w:rsid w:val="004B4E77"/>
    <w:rsid w:val="004B718A"/>
    <w:rsid w:val="004C1711"/>
    <w:rsid w:val="004C44DE"/>
    <w:rsid w:val="004D01B5"/>
    <w:rsid w:val="004D57CF"/>
    <w:rsid w:val="004E2B49"/>
    <w:rsid w:val="004E63A9"/>
    <w:rsid w:val="004E6DCC"/>
    <w:rsid w:val="004F371E"/>
    <w:rsid w:val="004F5924"/>
    <w:rsid w:val="004F7252"/>
    <w:rsid w:val="005049C5"/>
    <w:rsid w:val="00505F30"/>
    <w:rsid w:val="0050608E"/>
    <w:rsid w:val="00507CE9"/>
    <w:rsid w:val="00510775"/>
    <w:rsid w:val="00512535"/>
    <w:rsid w:val="00514C69"/>
    <w:rsid w:val="00522DF8"/>
    <w:rsid w:val="0052457D"/>
    <w:rsid w:val="00527FD8"/>
    <w:rsid w:val="005316C5"/>
    <w:rsid w:val="00533C9A"/>
    <w:rsid w:val="00540C42"/>
    <w:rsid w:val="005418ED"/>
    <w:rsid w:val="0054261C"/>
    <w:rsid w:val="00546C40"/>
    <w:rsid w:val="00550D99"/>
    <w:rsid w:val="00560346"/>
    <w:rsid w:val="00560969"/>
    <w:rsid w:val="005619CD"/>
    <w:rsid w:val="005626DC"/>
    <w:rsid w:val="00565F44"/>
    <w:rsid w:val="00566386"/>
    <w:rsid w:val="00566ABB"/>
    <w:rsid w:val="00567561"/>
    <w:rsid w:val="005704F8"/>
    <w:rsid w:val="00570E01"/>
    <w:rsid w:val="00572AAA"/>
    <w:rsid w:val="00577EE4"/>
    <w:rsid w:val="00581250"/>
    <w:rsid w:val="00582EFF"/>
    <w:rsid w:val="005872B9"/>
    <w:rsid w:val="00587D98"/>
    <w:rsid w:val="00590BBF"/>
    <w:rsid w:val="00591CD3"/>
    <w:rsid w:val="00592CD4"/>
    <w:rsid w:val="00593596"/>
    <w:rsid w:val="005937C4"/>
    <w:rsid w:val="00593ED3"/>
    <w:rsid w:val="0059550D"/>
    <w:rsid w:val="00596119"/>
    <w:rsid w:val="005972CF"/>
    <w:rsid w:val="0059797F"/>
    <w:rsid w:val="00597F17"/>
    <w:rsid w:val="005A0336"/>
    <w:rsid w:val="005A04D9"/>
    <w:rsid w:val="005A2CAB"/>
    <w:rsid w:val="005A437D"/>
    <w:rsid w:val="005A6430"/>
    <w:rsid w:val="005A754D"/>
    <w:rsid w:val="005B0253"/>
    <w:rsid w:val="005B04F5"/>
    <w:rsid w:val="005B1DDA"/>
    <w:rsid w:val="005B274E"/>
    <w:rsid w:val="005B613A"/>
    <w:rsid w:val="005B7B88"/>
    <w:rsid w:val="005C3775"/>
    <w:rsid w:val="005C4186"/>
    <w:rsid w:val="005C5098"/>
    <w:rsid w:val="005C5D9E"/>
    <w:rsid w:val="005D149A"/>
    <w:rsid w:val="005D53EC"/>
    <w:rsid w:val="005D5B96"/>
    <w:rsid w:val="005D7BA9"/>
    <w:rsid w:val="005E0B2F"/>
    <w:rsid w:val="005E5809"/>
    <w:rsid w:val="005E5DEA"/>
    <w:rsid w:val="005E5F97"/>
    <w:rsid w:val="005E7B28"/>
    <w:rsid w:val="005F07E6"/>
    <w:rsid w:val="005F215F"/>
    <w:rsid w:val="005F3AA4"/>
    <w:rsid w:val="005F7F11"/>
    <w:rsid w:val="00600FA1"/>
    <w:rsid w:val="0060788F"/>
    <w:rsid w:val="0061229C"/>
    <w:rsid w:val="00612473"/>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3770"/>
    <w:rsid w:val="00656F1C"/>
    <w:rsid w:val="006573F1"/>
    <w:rsid w:val="0066128D"/>
    <w:rsid w:val="006616C6"/>
    <w:rsid w:val="00665333"/>
    <w:rsid w:val="00667D1D"/>
    <w:rsid w:val="00671C6F"/>
    <w:rsid w:val="00671DBE"/>
    <w:rsid w:val="00672BE6"/>
    <w:rsid w:val="00672DA8"/>
    <w:rsid w:val="00672E31"/>
    <w:rsid w:val="0067526D"/>
    <w:rsid w:val="00680F71"/>
    <w:rsid w:val="006826B8"/>
    <w:rsid w:val="00683E9E"/>
    <w:rsid w:val="00684BC9"/>
    <w:rsid w:val="00685F80"/>
    <w:rsid w:val="00690ADB"/>
    <w:rsid w:val="00692550"/>
    <w:rsid w:val="00694C34"/>
    <w:rsid w:val="00694E05"/>
    <w:rsid w:val="00695E26"/>
    <w:rsid w:val="00697848"/>
    <w:rsid w:val="006A6B64"/>
    <w:rsid w:val="006B4A40"/>
    <w:rsid w:val="006B7461"/>
    <w:rsid w:val="006C3AB7"/>
    <w:rsid w:val="006C3B1E"/>
    <w:rsid w:val="006C7A82"/>
    <w:rsid w:val="006C7EDB"/>
    <w:rsid w:val="006E4565"/>
    <w:rsid w:val="006E473C"/>
    <w:rsid w:val="006F3537"/>
    <w:rsid w:val="006F4A3A"/>
    <w:rsid w:val="006F4F19"/>
    <w:rsid w:val="006F616C"/>
    <w:rsid w:val="006F7622"/>
    <w:rsid w:val="00701F19"/>
    <w:rsid w:val="00702275"/>
    <w:rsid w:val="00703988"/>
    <w:rsid w:val="00706671"/>
    <w:rsid w:val="00707789"/>
    <w:rsid w:val="00707BE2"/>
    <w:rsid w:val="00712410"/>
    <w:rsid w:val="0071295F"/>
    <w:rsid w:val="00713DF7"/>
    <w:rsid w:val="00717545"/>
    <w:rsid w:val="007213BA"/>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81DC5"/>
    <w:rsid w:val="00786C4F"/>
    <w:rsid w:val="00791422"/>
    <w:rsid w:val="00793629"/>
    <w:rsid w:val="007938D9"/>
    <w:rsid w:val="00796092"/>
    <w:rsid w:val="00796A78"/>
    <w:rsid w:val="007A0AF8"/>
    <w:rsid w:val="007A1EAC"/>
    <w:rsid w:val="007A594F"/>
    <w:rsid w:val="007A630F"/>
    <w:rsid w:val="007B32B0"/>
    <w:rsid w:val="007B3EED"/>
    <w:rsid w:val="007B78DE"/>
    <w:rsid w:val="007C008A"/>
    <w:rsid w:val="007C0319"/>
    <w:rsid w:val="007C1546"/>
    <w:rsid w:val="007D00C5"/>
    <w:rsid w:val="007D162B"/>
    <w:rsid w:val="007D429E"/>
    <w:rsid w:val="007D5CC9"/>
    <w:rsid w:val="007D661A"/>
    <w:rsid w:val="007D7026"/>
    <w:rsid w:val="007E22EC"/>
    <w:rsid w:val="007E26D8"/>
    <w:rsid w:val="007E4903"/>
    <w:rsid w:val="007E4CEA"/>
    <w:rsid w:val="007F12A8"/>
    <w:rsid w:val="007F2C23"/>
    <w:rsid w:val="007F30D3"/>
    <w:rsid w:val="007F467B"/>
    <w:rsid w:val="00803072"/>
    <w:rsid w:val="008038AF"/>
    <w:rsid w:val="0080449B"/>
    <w:rsid w:val="00804EAC"/>
    <w:rsid w:val="00807C57"/>
    <w:rsid w:val="0081113B"/>
    <w:rsid w:val="00817D12"/>
    <w:rsid w:val="008230E4"/>
    <w:rsid w:val="008237EB"/>
    <w:rsid w:val="0082513D"/>
    <w:rsid w:val="00825F9E"/>
    <w:rsid w:val="00830EEA"/>
    <w:rsid w:val="00832719"/>
    <w:rsid w:val="00832AD8"/>
    <w:rsid w:val="00834291"/>
    <w:rsid w:val="0083480E"/>
    <w:rsid w:val="0083503B"/>
    <w:rsid w:val="008356F1"/>
    <w:rsid w:val="00840E8A"/>
    <w:rsid w:val="00841C7B"/>
    <w:rsid w:val="00845C70"/>
    <w:rsid w:val="00852BA7"/>
    <w:rsid w:val="00853EF1"/>
    <w:rsid w:val="00854DBD"/>
    <w:rsid w:val="00857D7B"/>
    <w:rsid w:val="00857F5D"/>
    <w:rsid w:val="0086097F"/>
    <w:rsid w:val="008611BA"/>
    <w:rsid w:val="0086129C"/>
    <w:rsid w:val="0086185F"/>
    <w:rsid w:val="00862D39"/>
    <w:rsid w:val="008632CE"/>
    <w:rsid w:val="00863394"/>
    <w:rsid w:val="008638EA"/>
    <w:rsid w:val="00863E45"/>
    <w:rsid w:val="0086407C"/>
    <w:rsid w:val="00870C59"/>
    <w:rsid w:val="008736AA"/>
    <w:rsid w:val="00882269"/>
    <w:rsid w:val="00886F1B"/>
    <w:rsid w:val="00894F6F"/>
    <w:rsid w:val="00895A95"/>
    <w:rsid w:val="00895ABE"/>
    <w:rsid w:val="00896D44"/>
    <w:rsid w:val="00897A53"/>
    <w:rsid w:val="008A04BC"/>
    <w:rsid w:val="008A2038"/>
    <w:rsid w:val="008A677B"/>
    <w:rsid w:val="008A6CBB"/>
    <w:rsid w:val="008A7042"/>
    <w:rsid w:val="008B7F69"/>
    <w:rsid w:val="008C0437"/>
    <w:rsid w:val="008C121A"/>
    <w:rsid w:val="008C20CB"/>
    <w:rsid w:val="008C275F"/>
    <w:rsid w:val="008C2EF1"/>
    <w:rsid w:val="008C39C1"/>
    <w:rsid w:val="008C5B8C"/>
    <w:rsid w:val="008C7D70"/>
    <w:rsid w:val="008D1EA0"/>
    <w:rsid w:val="008D5109"/>
    <w:rsid w:val="008D6DF2"/>
    <w:rsid w:val="008E6AA8"/>
    <w:rsid w:val="008E74D8"/>
    <w:rsid w:val="008F186C"/>
    <w:rsid w:val="008F1D9D"/>
    <w:rsid w:val="008F59D1"/>
    <w:rsid w:val="009000E7"/>
    <w:rsid w:val="00900DE4"/>
    <w:rsid w:val="009020B8"/>
    <w:rsid w:val="00903076"/>
    <w:rsid w:val="00905568"/>
    <w:rsid w:val="0090644B"/>
    <w:rsid w:val="009112C9"/>
    <w:rsid w:val="00914328"/>
    <w:rsid w:val="00917C5F"/>
    <w:rsid w:val="00917E20"/>
    <w:rsid w:val="00931340"/>
    <w:rsid w:val="00932850"/>
    <w:rsid w:val="00933C3E"/>
    <w:rsid w:val="00936142"/>
    <w:rsid w:val="00940CA9"/>
    <w:rsid w:val="00940D17"/>
    <w:rsid w:val="00942ED4"/>
    <w:rsid w:val="009466C7"/>
    <w:rsid w:val="00947261"/>
    <w:rsid w:val="00951A8B"/>
    <w:rsid w:val="00953D82"/>
    <w:rsid w:val="009547BC"/>
    <w:rsid w:val="00954EEF"/>
    <w:rsid w:val="00956E1B"/>
    <w:rsid w:val="00960B23"/>
    <w:rsid w:val="00963AB5"/>
    <w:rsid w:val="009654CA"/>
    <w:rsid w:val="00967BC8"/>
    <w:rsid w:val="0097104B"/>
    <w:rsid w:val="00971A41"/>
    <w:rsid w:val="009728CA"/>
    <w:rsid w:val="00972ACE"/>
    <w:rsid w:val="00973AEC"/>
    <w:rsid w:val="00974AE3"/>
    <w:rsid w:val="00976256"/>
    <w:rsid w:val="009769C2"/>
    <w:rsid w:val="00981FB2"/>
    <w:rsid w:val="00982A53"/>
    <w:rsid w:val="009837E4"/>
    <w:rsid w:val="0098438C"/>
    <w:rsid w:val="00985923"/>
    <w:rsid w:val="009904D7"/>
    <w:rsid w:val="00990B0A"/>
    <w:rsid w:val="00990B5D"/>
    <w:rsid w:val="0099176C"/>
    <w:rsid w:val="0099631D"/>
    <w:rsid w:val="00997C6C"/>
    <w:rsid w:val="009A1226"/>
    <w:rsid w:val="009A16C8"/>
    <w:rsid w:val="009A4122"/>
    <w:rsid w:val="009B230A"/>
    <w:rsid w:val="009B4846"/>
    <w:rsid w:val="009B4FC2"/>
    <w:rsid w:val="009B6EDC"/>
    <w:rsid w:val="009C0282"/>
    <w:rsid w:val="009C22DB"/>
    <w:rsid w:val="009C764B"/>
    <w:rsid w:val="009D0DC2"/>
    <w:rsid w:val="009D40D0"/>
    <w:rsid w:val="009D453A"/>
    <w:rsid w:val="009D7986"/>
    <w:rsid w:val="009E0B2B"/>
    <w:rsid w:val="009E2B87"/>
    <w:rsid w:val="009E5F38"/>
    <w:rsid w:val="009F0632"/>
    <w:rsid w:val="009F7419"/>
    <w:rsid w:val="00A016CF"/>
    <w:rsid w:val="00A01D2C"/>
    <w:rsid w:val="00A04C64"/>
    <w:rsid w:val="00A06BC1"/>
    <w:rsid w:val="00A117CC"/>
    <w:rsid w:val="00A14F85"/>
    <w:rsid w:val="00A16077"/>
    <w:rsid w:val="00A17651"/>
    <w:rsid w:val="00A22088"/>
    <w:rsid w:val="00A2312E"/>
    <w:rsid w:val="00A239C4"/>
    <w:rsid w:val="00A24920"/>
    <w:rsid w:val="00A2544D"/>
    <w:rsid w:val="00A310A8"/>
    <w:rsid w:val="00A32BA9"/>
    <w:rsid w:val="00A33B53"/>
    <w:rsid w:val="00A34981"/>
    <w:rsid w:val="00A40A5E"/>
    <w:rsid w:val="00A41A6F"/>
    <w:rsid w:val="00A42179"/>
    <w:rsid w:val="00A45331"/>
    <w:rsid w:val="00A458E6"/>
    <w:rsid w:val="00A51D70"/>
    <w:rsid w:val="00A601B8"/>
    <w:rsid w:val="00A61900"/>
    <w:rsid w:val="00A61A4E"/>
    <w:rsid w:val="00A629EC"/>
    <w:rsid w:val="00A63588"/>
    <w:rsid w:val="00A642D3"/>
    <w:rsid w:val="00A64A9D"/>
    <w:rsid w:val="00A6720D"/>
    <w:rsid w:val="00A754DE"/>
    <w:rsid w:val="00A82FEA"/>
    <w:rsid w:val="00A839CE"/>
    <w:rsid w:val="00A84B89"/>
    <w:rsid w:val="00A85072"/>
    <w:rsid w:val="00A8516A"/>
    <w:rsid w:val="00A9201D"/>
    <w:rsid w:val="00A92289"/>
    <w:rsid w:val="00A962C0"/>
    <w:rsid w:val="00A96D33"/>
    <w:rsid w:val="00AA017C"/>
    <w:rsid w:val="00AA0616"/>
    <w:rsid w:val="00AA1C7E"/>
    <w:rsid w:val="00AA3BBE"/>
    <w:rsid w:val="00AA44C5"/>
    <w:rsid w:val="00AA674F"/>
    <w:rsid w:val="00AA67FF"/>
    <w:rsid w:val="00AB180F"/>
    <w:rsid w:val="00AB54BB"/>
    <w:rsid w:val="00AB7708"/>
    <w:rsid w:val="00AC02E6"/>
    <w:rsid w:val="00AC189B"/>
    <w:rsid w:val="00AC1949"/>
    <w:rsid w:val="00AC247A"/>
    <w:rsid w:val="00AC3396"/>
    <w:rsid w:val="00AC3FEA"/>
    <w:rsid w:val="00AC4ADC"/>
    <w:rsid w:val="00AC4C85"/>
    <w:rsid w:val="00AC4D99"/>
    <w:rsid w:val="00AC4EBC"/>
    <w:rsid w:val="00AC662D"/>
    <w:rsid w:val="00AD273B"/>
    <w:rsid w:val="00AD6552"/>
    <w:rsid w:val="00AD65A9"/>
    <w:rsid w:val="00AE35FA"/>
    <w:rsid w:val="00AE4293"/>
    <w:rsid w:val="00AE5703"/>
    <w:rsid w:val="00AF2431"/>
    <w:rsid w:val="00AF3C75"/>
    <w:rsid w:val="00AF581E"/>
    <w:rsid w:val="00B0251E"/>
    <w:rsid w:val="00B11B4D"/>
    <w:rsid w:val="00B12E36"/>
    <w:rsid w:val="00B13759"/>
    <w:rsid w:val="00B142F9"/>
    <w:rsid w:val="00B154B3"/>
    <w:rsid w:val="00B17624"/>
    <w:rsid w:val="00B204E5"/>
    <w:rsid w:val="00B27932"/>
    <w:rsid w:val="00B31DDA"/>
    <w:rsid w:val="00B33CB9"/>
    <w:rsid w:val="00B37FB8"/>
    <w:rsid w:val="00B40B5F"/>
    <w:rsid w:val="00B410C7"/>
    <w:rsid w:val="00B451FC"/>
    <w:rsid w:val="00B51946"/>
    <w:rsid w:val="00B54588"/>
    <w:rsid w:val="00B56DA9"/>
    <w:rsid w:val="00B57D55"/>
    <w:rsid w:val="00B60585"/>
    <w:rsid w:val="00B63D69"/>
    <w:rsid w:val="00B67718"/>
    <w:rsid w:val="00B70189"/>
    <w:rsid w:val="00B70F65"/>
    <w:rsid w:val="00B72B4B"/>
    <w:rsid w:val="00B747D1"/>
    <w:rsid w:val="00B81BB9"/>
    <w:rsid w:val="00B86CD1"/>
    <w:rsid w:val="00B922AA"/>
    <w:rsid w:val="00B944AD"/>
    <w:rsid w:val="00B94899"/>
    <w:rsid w:val="00B95F07"/>
    <w:rsid w:val="00BA4BAE"/>
    <w:rsid w:val="00BA4DB3"/>
    <w:rsid w:val="00BA7B89"/>
    <w:rsid w:val="00BB1DC8"/>
    <w:rsid w:val="00BB3E78"/>
    <w:rsid w:val="00BB41AA"/>
    <w:rsid w:val="00BB4441"/>
    <w:rsid w:val="00BB4FC2"/>
    <w:rsid w:val="00BB6784"/>
    <w:rsid w:val="00BC1081"/>
    <w:rsid w:val="00BC1176"/>
    <w:rsid w:val="00BC2B98"/>
    <w:rsid w:val="00BC5C2A"/>
    <w:rsid w:val="00BD077C"/>
    <w:rsid w:val="00BD1E8E"/>
    <w:rsid w:val="00BD5657"/>
    <w:rsid w:val="00BD66C0"/>
    <w:rsid w:val="00BE29E6"/>
    <w:rsid w:val="00BE45EA"/>
    <w:rsid w:val="00BE5D3A"/>
    <w:rsid w:val="00BE6005"/>
    <w:rsid w:val="00BE74B4"/>
    <w:rsid w:val="00BE75AB"/>
    <w:rsid w:val="00BE77A5"/>
    <w:rsid w:val="00BF1F29"/>
    <w:rsid w:val="00BF3BB5"/>
    <w:rsid w:val="00BF3DD2"/>
    <w:rsid w:val="00C020F9"/>
    <w:rsid w:val="00C047A9"/>
    <w:rsid w:val="00C05A05"/>
    <w:rsid w:val="00C068C2"/>
    <w:rsid w:val="00C073EF"/>
    <w:rsid w:val="00C143D0"/>
    <w:rsid w:val="00C163F2"/>
    <w:rsid w:val="00C24FBC"/>
    <w:rsid w:val="00C27AEC"/>
    <w:rsid w:val="00C27BD1"/>
    <w:rsid w:val="00C321C2"/>
    <w:rsid w:val="00C32434"/>
    <w:rsid w:val="00C33746"/>
    <w:rsid w:val="00C3605E"/>
    <w:rsid w:val="00C456BA"/>
    <w:rsid w:val="00C47443"/>
    <w:rsid w:val="00C5076C"/>
    <w:rsid w:val="00C5119E"/>
    <w:rsid w:val="00C54BD8"/>
    <w:rsid w:val="00C54DAD"/>
    <w:rsid w:val="00C614BD"/>
    <w:rsid w:val="00C62822"/>
    <w:rsid w:val="00C658F3"/>
    <w:rsid w:val="00C6609E"/>
    <w:rsid w:val="00C66EAD"/>
    <w:rsid w:val="00C67FBD"/>
    <w:rsid w:val="00C7203E"/>
    <w:rsid w:val="00C72107"/>
    <w:rsid w:val="00C74371"/>
    <w:rsid w:val="00C76ECE"/>
    <w:rsid w:val="00C87774"/>
    <w:rsid w:val="00C901A4"/>
    <w:rsid w:val="00C93562"/>
    <w:rsid w:val="00C968BA"/>
    <w:rsid w:val="00CA0075"/>
    <w:rsid w:val="00CA14B8"/>
    <w:rsid w:val="00CA36FF"/>
    <w:rsid w:val="00CA50F3"/>
    <w:rsid w:val="00CA73D9"/>
    <w:rsid w:val="00CA79EE"/>
    <w:rsid w:val="00CB2975"/>
    <w:rsid w:val="00CB6EEE"/>
    <w:rsid w:val="00CC1AF3"/>
    <w:rsid w:val="00CC3A02"/>
    <w:rsid w:val="00CC66C2"/>
    <w:rsid w:val="00CC72FF"/>
    <w:rsid w:val="00CD0E0A"/>
    <w:rsid w:val="00CD135D"/>
    <w:rsid w:val="00CD2C72"/>
    <w:rsid w:val="00CE4380"/>
    <w:rsid w:val="00CE5A67"/>
    <w:rsid w:val="00CF0BE7"/>
    <w:rsid w:val="00CF5B78"/>
    <w:rsid w:val="00CF7A32"/>
    <w:rsid w:val="00D017BA"/>
    <w:rsid w:val="00D01A1F"/>
    <w:rsid w:val="00D037D2"/>
    <w:rsid w:val="00D041A5"/>
    <w:rsid w:val="00D1015A"/>
    <w:rsid w:val="00D11A7E"/>
    <w:rsid w:val="00D11CCB"/>
    <w:rsid w:val="00D14738"/>
    <w:rsid w:val="00D15793"/>
    <w:rsid w:val="00D207B6"/>
    <w:rsid w:val="00D20890"/>
    <w:rsid w:val="00D251A0"/>
    <w:rsid w:val="00D256E7"/>
    <w:rsid w:val="00D26274"/>
    <w:rsid w:val="00D2651A"/>
    <w:rsid w:val="00D2723E"/>
    <w:rsid w:val="00D275CD"/>
    <w:rsid w:val="00D314A8"/>
    <w:rsid w:val="00D3306F"/>
    <w:rsid w:val="00D35209"/>
    <w:rsid w:val="00D36C52"/>
    <w:rsid w:val="00D36F3A"/>
    <w:rsid w:val="00D37AFD"/>
    <w:rsid w:val="00D4199D"/>
    <w:rsid w:val="00D4396A"/>
    <w:rsid w:val="00D44870"/>
    <w:rsid w:val="00D448C7"/>
    <w:rsid w:val="00D46934"/>
    <w:rsid w:val="00D51E82"/>
    <w:rsid w:val="00D53920"/>
    <w:rsid w:val="00D60400"/>
    <w:rsid w:val="00D646FF"/>
    <w:rsid w:val="00D66622"/>
    <w:rsid w:val="00D72C0C"/>
    <w:rsid w:val="00D733B2"/>
    <w:rsid w:val="00D73894"/>
    <w:rsid w:val="00D81D5F"/>
    <w:rsid w:val="00D83656"/>
    <w:rsid w:val="00D8681F"/>
    <w:rsid w:val="00DA64B4"/>
    <w:rsid w:val="00DB1DB5"/>
    <w:rsid w:val="00DB2DB4"/>
    <w:rsid w:val="00DB3593"/>
    <w:rsid w:val="00DB7322"/>
    <w:rsid w:val="00DC20C1"/>
    <w:rsid w:val="00DC5080"/>
    <w:rsid w:val="00DD1385"/>
    <w:rsid w:val="00DD475E"/>
    <w:rsid w:val="00DE0530"/>
    <w:rsid w:val="00DE10D1"/>
    <w:rsid w:val="00DE39F4"/>
    <w:rsid w:val="00DE4DE6"/>
    <w:rsid w:val="00DE5981"/>
    <w:rsid w:val="00DF0756"/>
    <w:rsid w:val="00DF0B39"/>
    <w:rsid w:val="00DF3C88"/>
    <w:rsid w:val="00DF691F"/>
    <w:rsid w:val="00E0067D"/>
    <w:rsid w:val="00E02BD9"/>
    <w:rsid w:val="00E037F8"/>
    <w:rsid w:val="00E03E33"/>
    <w:rsid w:val="00E042F1"/>
    <w:rsid w:val="00E04B4C"/>
    <w:rsid w:val="00E0507E"/>
    <w:rsid w:val="00E05FC0"/>
    <w:rsid w:val="00E07C56"/>
    <w:rsid w:val="00E07EAF"/>
    <w:rsid w:val="00E128C2"/>
    <w:rsid w:val="00E12D6B"/>
    <w:rsid w:val="00E15DCC"/>
    <w:rsid w:val="00E16058"/>
    <w:rsid w:val="00E1739B"/>
    <w:rsid w:val="00E17A6C"/>
    <w:rsid w:val="00E17BC7"/>
    <w:rsid w:val="00E21AE6"/>
    <w:rsid w:val="00E2268A"/>
    <w:rsid w:val="00E313D1"/>
    <w:rsid w:val="00E32844"/>
    <w:rsid w:val="00E3503E"/>
    <w:rsid w:val="00E37A43"/>
    <w:rsid w:val="00E41B8C"/>
    <w:rsid w:val="00E42465"/>
    <w:rsid w:val="00E43252"/>
    <w:rsid w:val="00E441B3"/>
    <w:rsid w:val="00E451D4"/>
    <w:rsid w:val="00E457C1"/>
    <w:rsid w:val="00E46553"/>
    <w:rsid w:val="00E54C93"/>
    <w:rsid w:val="00E550B8"/>
    <w:rsid w:val="00E567C3"/>
    <w:rsid w:val="00E568FF"/>
    <w:rsid w:val="00E56CA0"/>
    <w:rsid w:val="00E57741"/>
    <w:rsid w:val="00E57ECB"/>
    <w:rsid w:val="00E61817"/>
    <w:rsid w:val="00E62008"/>
    <w:rsid w:val="00E62067"/>
    <w:rsid w:val="00E66099"/>
    <w:rsid w:val="00E66243"/>
    <w:rsid w:val="00E66C84"/>
    <w:rsid w:val="00E67EFC"/>
    <w:rsid w:val="00E704F8"/>
    <w:rsid w:val="00E70B91"/>
    <w:rsid w:val="00E717FF"/>
    <w:rsid w:val="00E73B54"/>
    <w:rsid w:val="00E7509E"/>
    <w:rsid w:val="00E8238A"/>
    <w:rsid w:val="00E8315E"/>
    <w:rsid w:val="00E8567D"/>
    <w:rsid w:val="00E86200"/>
    <w:rsid w:val="00E86CB6"/>
    <w:rsid w:val="00E90D81"/>
    <w:rsid w:val="00E91CCC"/>
    <w:rsid w:val="00E92D0F"/>
    <w:rsid w:val="00EA4147"/>
    <w:rsid w:val="00EA51A0"/>
    <w:rsid w:val="00EA51F6"/>
    <w:rsid w:val="00EB022D"/>
    <w:rsid w:val="00EB04BA"/>
    <w:rsid w:val="00EB0BBA"/>
    <w:rsid w:val="00EB1A1C"/>
    <w:rsid w:val="00EB441A"/>
    <w:rsid w:val="00EB4890"/>
    <w:rsid w:val="00EB5FDC"/>
    <w:rsid w:val="00EC1CA6"/>
    <w:rsid w:val="00EC7F42"/>
    <w:rsid w:val="00ED1472"/>
    <w:rsid w:val="00ED30B7"/>
    <w:rsid w:val="00ED3340"/>
    <w:rsid w:val="00ED47FA"/>
    <w:rsid w:val="00ED6946"/>
    <w:rsid w:val="00ED729F"/>
    <w:rsid w:val="00ED733D"/>
    <w:rsid w:val="00EE0AEA"/>
    <w:rsid w:val="00EE2505"/>
    <w:rsid w:val="00EE4B69"/>
    <w:rsid w:val="00EE6F62"/>
    <w:rsid w:val="00EF64A2"/>
    <w:rsid w:val="00EF7B66"/>
    <w:rsid w:val="00F0001D"/>
    <w:rsid w:val="00F01FDF"/>
    <w:rsid w:val="00F02004"/>
    <w:rsid w:val="00F024DF"/>
    <w:rsid w:val="00F051D6"/>
    <w:rsid w:val="00F062D9"/>
    <w:rsid w:val="00F067D4"/>
    <w:rsid w:val="00F078E6"/>
    <w:rsid w:val="00F07D54"/>
    <w:rsid w:val="00F1458B"/>
    <w:rsid w:val="00F16B2F"/>
    <w:rsid w:val="00F17E60"/>
    <w:rsid w:val="00F20A7B"/>
    <w:rsid w:val="00F22A07"/>
    <w:rsid w:val="00F22CCB"/>
    <w:rsid w:val="00F25137"/>
    <w:rsid w:val="00F26346"/>
    <w:rsid w:val="00F34F63"/>
    <w:rsid w:val="00F40E82"/>
    <w:rsid w:val="00F413E2"/>
    <w:rsid w:val="00F4389B"/>
    <w:rsid w:val="00F439FD"/>
    <w:rsid w:val="00F441A3"/>
    <w:rsid w:val="00F514FA"/>
    <w:rsid w:val="00F52CBB"/>
    <w:rsid w:val="00F53570"/>
    <w:rsid w:val="00F5675D"/>
    <w:rsid w:val="00F56864"/>
    <w:rsid w:val="00F60207"/>
    <w:rsid w:val="00F61E14"/>
    <w:rsid w:val="00F63806"/>
    <w:rsid w:val="00F64656"/>
    <w:rsid w:val="00F67420"/>
    <w:rsid w:val="00F73E12"/>
    <w:rsid w:val="00F75F5B"/>
    <w:rsid w:val="00F80F8C"/>
    <w:rsid w:val="00F81C90"/>
    <w:rsid w:val="00F81E7A"/>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78C9"/>
    <w:rsid w:val="00FD101E"/>
    <w:rsid w:val="00FD3CEF"/>
    <w:rsid w:val="00FD49A8"/>
    <w:rsid w:val="00FD6033"/>
    <w:rsid w:val="00FD742A"/>
    <w:rsid w:val="00FE2127"/>
    <w:rsid w:val="00FE7DDC"/>
    <w:rsid w:val="00FF04D8"/>
    <w:rsid w:val="00FF0610"/>
    <w:rsid w:val="00FF097C"/>
    <w:rsid w:val="00FF09A5"/>
    <w:rsid w:val="00FF0EF1"/>
    <w:rsid w:val="00FF2566"/>
    <w:rsid w:val="00FF325E"/>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3F534"/>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99"/>
    <w:qFormat/>
    <w:rsid w:val="00EA51A0"/>
    <w:pPr>
      <w:ind w:left="720"/>
      <w:contextualSpacing/>
    </w:pPr>
  </w:style>
  <w:style w:type="table" w:styleId="TableGrid">
    <w:name w:val="Table Grid"/>
    <w:basedOn w:val="TableNormal"/>
    <w:uiPriority w:val="39"/>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5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8</cp:revision>
  <cp:lastPrinted>2018-08-29T15:20:00Z</cp:lastPrinted>
  <dcterms:created xsi:type="dcterms:W3CDTF">2018-10-30T17:23:00Z</dcterms:created>
  <dcterms:modified xsi:type="dcterms:W3CDTF">2018-12-03T17:19:00Z</dcterms:modified>
</cp:coreProperties>
</file>