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637F6" w14:textId="77777777" w:rsidR="00684BC9" w:rsidRPr="00684BC9" w:rsidRDefault="00684BC9" w:rsidP="00684BC9">
      <w:pPr>
        <w:ind w:left="540"/>
        <w:jc w:val="center"/>
        <w:rPr>
          <w:rFonts w:ascii="Verdana" w:hAnsi="Verdana"/>
          <w:b/>
          <w:sz w:val="22"/>
          <w:szCs w:val="22"/>
        </w:rPr>
      </w:pPr>
      <w:r w:rsidRPr="00684BC9">
        <w:rPr>
          <w:rFonts w:ascii="Verdana" w:hAnsi="Verdana"/>
          <w:b/>
          <w:sz w:val="22"/>
          <w:szCs w:val="22"/>
        </w:rPr>
        <w:t>GREAT MAPLESTEAD PARISH COUNCIL</w:t>
      </w:r>
    </w:p>
    <w:p w14:paraId="2CBDAF6F" w14:textId="68FEC9A6" w:rsidR="00684BC9" w:rsidRPr="002B0976" w:rsidRDefault="00684BC9" w:rsidP="007B3EED">
      <w:pPr>
        <w:ind w:firstLine="540"/>
        <w:rPr>
          <w:rFonts w:ascii="Verdana" w:hAnsi="Verdana"/>
          <w:b/>
          <w:sz w:val="22"/>
          <w:szCs w:val="22"/>
        </w:rPr>
      </w:pPr>
      <w:r w:rsidRPr="002B0976">
        <w:rPr>
          <w:rFonts w:ascii="Verdana" w:hAnsi="Verdana"/>
          <w:b/>
          <w:sz w:val="22"/>
          <w:szCs w:val="22"/>
        </w:rPr>
        <w:t xml:space="preserve">Parish Council Meeting held at the Village Hall on Wednesday </w:t>
      </w:r>
      <w:r w:rsidR="00C14BCA">
        <w:rPr>
          <w:rFonts w:ascii="Verdana" w:hAnsi="Verdana"/>
          <w:b/>
          <w:sz w:val="22"/>
          <w:szCs w:val="22"/>
        </w:rPr>
        <w:t>28</w:t>
      </w:r>
      <w:r w:rsidR="00C14BCA" w:rsidRPr="00C14BCA">
        <w:rPr>
          <w:rFonts w:ascii="Verdana" w:hAnsi="Verdana"/>
          <w:b/>
          <w:sz w:val="22"/>
          <w:szCs w:val="22"/>
          <w:vertAlign w:val="superscript"/>
        </w:rPr>
        <w:t>th</w:t>
      </w:r>
      <w:r w:rsidR="00C14BCA">
        <w:rPr>
          <w:rFonts w:ascii="Verdana" w:hAnsi="Verdana"/>
          <w:b/>
          <w:sz w:val="22"/>
          <w:szCs w:val="22"/>
        </w:rPr>
        <w:t xml:space="preserve"> November</w:t>
      </w:r>
      <w:r w:rsidR="00EA51F6" w:rsidRPr="002B0976">
        <w:rPr>
          <w:rFonts w:ascii="Verdana" w:hAnsi="Verdana"/>
          <w:b/>
          <w:sz w:val="22"/>
          <w:szCs w:val="22"/>
        </w:rPr>
        <w:t xml:space="preserve"> 2018</w:t>
      </w:r>
    </w:p>
    <w:p w14:paraId="040011B7" w14:textId="08AF5EE5" w:rsidR="00684BC9" w:rsidRPr="002B0976" w:rsidRDefault="00684BC9" w:rsidP="00172C9E">
      <w:pPr>
        <w:ind w:left="540"/>
        <w:rPr>
          <w:rFonts w:ascii="Verdana" w:hAnsi="Verdana" w:cs="Arial"/>
          <w:sz w:val="22"/>
          <w:szCs w:val="22"/>
        </w:rPr>
      </w:pPr>
      <w:r w:rsidRPr="002B0976">
        <w:rPr>
          <w:rFonts w:ascii="Verdana" w:hAnsi="Verdana" w:cs="Verdana"/>
          <w:b/>
          <w:bCs/>
          <w:color w:val="002060"/>
          <w:sz w:val="22"/>
          <w:szCs w:val="22"/>
          <w:u w:val="single"/>
        </w:rPr>
        <w:t>Present</w:t>
      </w:r>
      <w:r w:rsidR="00EA51F6" w:rsidRPr="002B0976">
        <w:rPr>
          <w:rFonts w:ascii="Verdana" w:hAnsi="Verdana" w:cs="Verdana"/>
          <w:bCs/>
          <w:sz w:val="22"/>
          <w:szCs w:val="22"/>
        </w:rPr>
        <w:t xml:space="preserve"> </w:t>
      </w:r>
      <w:proofErr w:type="spellStart"/>
      <w:proofErr w:type="gramStart"/>
      <w:r w:rsidR="00EA51F6" w:rsidRPr="002B0976">
        <w:rPr>
          <w:rFonts w:ascii="Verdana" w:hAnsi="Verdana" w:cs="Verdana"/>
          <w:bCs/>
          <w:sz w:val="22"/>
          <w:szCs w:val="22"/>
        </w:rPr>
        <w:t>Cllr.</w:t>
      </w:r>
      <w:r w:rsidR="00060436">
        <w:rPr>
          <w:rFonts w:ascii="Verdana" w:hAnsi="Verdana" w:cs="Verdana"/>
          <w:bCs/>
          <w:sz w:val="22"/>
          <w:szCs w:val="22"/>
        </w:rPr>
        <w:t>M.Elms</w:t>
      </w:r>
      <w:proofErr w:type="spellEnd"/>
      <w:proofErr w:type="gramEnd"/>
      <w:r w:rsidR="00EA51F6" w:rsidRPr="002B0976">
        <w:rPr>
          <w:rFonts w:ascii="Verdana" w:hAnsi="Verdana" w:cs="Verdana"/>
          <w:bCs/>
          <w:sz w:val="22"/>
          <w:szCs w:val="22"/>
        </w:rPr>
        <w:t xml:space="preserve"> </w:t>
      </w:r>
      <w:r w:rsidRPr="002B0976">
        <w:rPr>
          <w:rFonts w:ascii="Verdana" w:hAnsi="Verdana" w:cs="Arial"/>
          <w:sz w:val="22"/>
          <w:szCs w:val="22"/>
        </w:rPr>
        <w:t>(</w:t>
      </w:r>
      <w:r w:rsidR="00060436">
        <w:rPr>
          <w:rFonts w:ascii="Verdana" w:hAnsi="Verdana" w:cs="Arial"/>
          <w:sz w:val="22"/>
          <w:szCs w:val="22"/>
        </w:rPr>
        <w:t xml:space="preserve">Acting </w:t>
      </w:r>
      <w:r w:rsidRPr="002B0976">
        <w:rPr>
          <w:rFonts w:ascii="Verdana" w:hAnsi="Verdana" w:cs="Arial"/>
          <w:sz w:val="22"/>
          <w:szCs w:val="22"/>
        </w:rPr>
        <w:t>Chairman).</w:t>
      </w:r>
      <w:r w:rsidR="00BA7B89" w:rsidRPr="002B0976">
        <w:rPr>
          <w:rFonts w:ascii="Verdana" w:hAnsi="Verdana" w:cs="Arial"/>
          <w:sz w:val="22"/>
          <w:szCs w:val="22"/>
        </w:rPr>
        <w:t xml:space="preserve"> </w:t>
      </w:r>
      <w:proofErr w:type="spellStart"/>
      <w:proofErr w:type="gramStart"/>
      <w:r w:rsidR="00EA51F6" w:rsidRPr="002B0976">
        <w:rPr>
          <w:rFonts w:ascii="Verdana" w:hAnsi="Verdana" w:cs="Verdana"/>
          <w:bCs/>
          <w:sz w:val="22"/>
          <w:szCs w:val="22"/>
        </w:rPr>
        <w:t>Cllr.S.Harris</w:t>
      </w:r>
      <w:proofErr w:type="spellEnd"/>
      <w:proofErr w:type="gramEnd"/>
      <w:r w:rsidR="00EA51F6" w:rsidRPr="002B0976">
        <w:rPr>
          <w:rFonts w:ascii="Verdana" w:hAnsi="Verdana" w:cs="Verdana"/>
          <w:bCs/>
          <w:sz w:val="22"/>
          <w:szCs w:val="22"/>
        </w:rPr>
        <w:t>.</w:t>
      </w:r>
      <w:r w:rsidR="00505F30">
        <w:rPr>
          <w:rFonts w:ascii="Verdana" w:hAnsi="Verdana" w:cs="Verdana"/>
          <w:bCs/>
          <w:sz w:val="22"/>
          <w:szCs w:val="22"/>
        </w:rPr>
        <w:t xml:space="preserve"> </w:t>
      </w:r>
      <w:proofErr w:type="spellStart"/>
      <w:proofErr w:type="gramStart"/>
      <w:r w:rsidR="0046695E" w:rsidRPr="002B0976">
        <w:rPr>
          <w:rFonts w:ascii="Verdana" w:hAnsi="Verdana" w:cs="Arial"/>
          <w:sz w:val="22"/>
          <w:szCs w:val="22"/>
        </w:rPr>
        <w:t>Cllr.I.Johnson.Cllr</w:t>
      </w:r>
      <w:proofErr w:type="gramEnd"/>
      <w:r w:rsidR="0046695E" w:rsidRPr="002B0976">
        <w:rPr>
          <w:rFonts w:ascii="Verdana" w:hAnsi="Verdana" w:cs="Arial"/>
          <w:sz w:val="22"/>
          <w:szCs w:val="22"/>
        </w:rPr>
        <w:t>.P.Haylock</w:t>
      </w:r>
      <w:proofErr w:type="spellEnd"/>
      <w:r w:rsidR="0046695E" w:rsidRPr="002B0976">
        <w:rPr>
          <w:rFonts w:ascii="Verdana" w:hAnsi="Verdana" w:cs="Arial"/>
          <w:sz w:val="22"/>
          <w:szCs w:val="22"/>
        </w:rPr>
        <w:t xml:space="preserve">. </w:t>
      </w:r>
      <w:proofErr w:type="spellStart"/>
      <w:proofErr w:type="gramStart"/>
      <w:r w:rsidR="00C14BCA">
        <w:rPr>
          <w:rFonts w:ascii="Verdana" w:hAnsi="Verdana" w:cs="Arial"/>
          <w:sz w:val="22"/>
          <w:szCs w:val="22"/>
        </w:rPr>
        <w:t>Cllr.J.Newton</w:t>
      </w:r>
      <w:proofErr w:type="spellEnd"/>
      <w:proofErr w:type="gramEnd"/>
      <w:r w:rsidR="00C14BCA">
        <w:rPr>
          <w:rFonts w:ascii="Verdana" w:hAnsi="Verdana" w:cs="Arial"/>
          <w:sz w:val="22"/>
          <w:szCs w:val="22"/>
        </w:rPr>
        <w:t xml:space="preserve"> </w:t>
      </w:r>
      <w:proofErr w:type="spellStart"/>
      <w:r w:rsidRPr="002B0976">
        <w:rPr>
          <w:rFonts w:ascii="Verdana" w:hAnsi="Verdana" w:cs="Arial"/>
          <w:sz w:val="22"/>
          <w:szCs w:val="22"/>
        </w:rPr>
        <w:t>Mrs.A.Crisp</w:t>
      </w:r>
      <w:proofErr w:type="spellEnd"/>
      <w:r w:rsidRPr="002B0976">
        <w:rPr>
          <w:rFonts w:ascii="Verdana" w:hAnsi="Verdana" w:cs="Arial"/>
          <w:sz w:val="22"/>
          <w:szCs w:val="22"/>
        </w:rPr>
        <w:t xml:space="preserve"> – Clerk. Members of the Public – </w:t>
      </w:r>
      <w:r w:rsidR="00F746E9">
        <w:rPr>
          <w:rFonts w:ascii="Verdana" w:hAnsi="Verdana" w:cs="Arial"/>
          <w:sz w:val="22"/>
          <w:szCs w:val="22"/>
        </w:rPr>
        <w:t>8</w:t>
      </w:r>
      <w:r w:rsidRPr="002B0976">
        <w:rPr>
          <w:rFonts w:ascii="Verdana" w:hAnsi="Verdana" w:cs="Arial"/>
          <w:sz w:val="22"/>
          <w:szCs w:val="22"/>
        </w:rPr>
        <w:t xml:space="preserve">. </w:t>
      </w:r>
    </w:p>
    <w:p w14:paraId="11B44B89" w14:textId="77777777" w:rsidR="003B34C5" w:rsidRPr="003B34C5" w:rsidRDefault="00791422" w:rsidP="00791422">
      <w:pPr>
        <w:rPr>
          <w:rFonts w:ascii="Verdana" w:hAnsi="Verdana" w:cs="Arial"/>
          <w:sz w:val="21"/>
          <w:szCs w:val="21"/>
        </w:rPr>
      </w:pPr>
      <w:r w:rsidRPr="00791422">
        <w:rPr>
          <w:rFonts w:ascii="Verdana" w:hAnsi="Verdana" w:cs="Verdana"/>
          <w:b/>
          <w:bCs/>
          <w:color w:val="002060"/>
          <w:sz w:val="21"/>
          <w:szCs w:val="21"/>
        </w:rPr>
        <w:t xml:space="preserve">        </w:t>
      </w:r>
    </w:p>
    <w:p w14:paraId="4CC28722" w14:textId="77777777" w:rsidR="004264EE" w:rsidRPr="00C54DAD" w:rsidRDefault="0073779B" w:rsidP="00D733B2">
      <w:pPr>
        <w:ind w:left="3600" w:firstLine="720"/>
        <w:rPr>
          <w:rFonts w:ascii="Verdana" w:hAnsi="Verdana" w:cs="Verdana"/>
          <w:b/>
          <w:bCs/>
          <w:sz w:val="32"/>
          <w:szCs w:val="32"/>
        </w:rPr>
      </w:pPr>
      <w:r>
        <w:rPr>
          <w:rFonts w:ascii="Verdana" w:hAnsi="Verdana" w:cs="Verdana"/>
          <w:b/>
          <w:bCs/>
          <w:sz w:val="32"/>
          <w:szCs w:val="32"/>
        </w:rPr>
        <w:t>MINUTES</w:t>
      </w:r>
    </w:p>
    <w:p w14:paraId="5DC6FE50" w14:textId="77777777" w:rsidR="004264EE" w:rsidRPr="002B0976" w:rsidRDefault="004264EE" w:rsidP="00D733B2">
      <w:pPr>
        <w:ind w:left="3600" w:firstLine="720"/>
        <w:rPr>
          <w:rFonts w:ascii="Verdana" w:hAnsi="Verdana" w:cs="Verdana"/>
          <w:b/>
          <w:bCs/>
          <w:sz w:val="22"/>
          <w:szCs w:val="22"/>
        </w:rPr>
      </w:pPr>
    </w:p>
    <w:p w14:paraId="36173089" w14:textId="37603159" w:rsidR="004264EE" w:rsidRPr="002B0976" w:rsidRDefault="004264EE" w:rsidP="00142077">
      <w:pPr>
        <w:numPr>
          <w:ilvl w:val="0"/>
          <w:numId w:val="1"/>
        </w:numPr>
        <w:ind w:left="709" w:hanging="709"/>
        <w:rPr>
          <w:rFonts w:ascii="Verdana" w:hAnsi="Verdana" w:cs="Verdana"/>
          <w:b/>
          <w:bCs/>
          <w:sz w:val="22"/>
          <w:szCs w:val="22"/>
          <w:u w:val="single"/>
        </w:rPr>
      </w:pPr>
      <w:r w:rsidRPr="002B0976">
        <w:rPr>
          <w:rFonts w:ascii="Verdana" w:hAnsi="Verdana" w:cs="Verdana"/>
          <w:b/>
          <w:bCs/>
          <w:color w:val="002060"/>
          <w:sz w:val="22"/>
          <w:szCs w:val="22"/>
          <w:u w:val="single"/>
        </w:rPr>
        <w:t>Apologies and reasons for absence</w:t>
      </w:r>
      <w:r w:rsidR="009C0282" w:rsidRPr="002B0976">
        <w:rPr>
          <w:rFonts w:ascii="Verdana" w:hAnsi="Verdana" w:cs="Verdana"/>
          <w:bCs/>
          <w:sz w:val="22"/>
          <w:szCs w:val="22"/>
        </w:rPr>
        <w:t>–</w:t>
      </w:r>
      <w:r w:rsidR="00060436" w:rsidRPr="00060436">
        <w:rPr>
          <w:rFonts w:ascii="Verdana" w:hAnsi="Verdana" w:cs="Verdana"/>
          <w:bCs/>
          <w:sz w:val="22"/>
          <w:szCs w:val="22"/>
        </w:rPr>
        <w:t xml:space="preserve"> </w:t>
      </w:r>
      <w:proofErr w:type="spellStart"/>
      <w:proofErr w:type="gramStart"/>
      <w:r w:rsidR="00060436" w:rsidRPr="002B0976">
        <w:rPr>
          <w:rFonts w:ascii="Verdana" w:hAnsi="Verdana" w:cs="Verdana"/>
          <w:bCs/>
          <w:sz w:val="22"/>
          <w:szCs w:val="22"/>
        </w:rPr>
        <w:t>Cllr.D.Turner</w:t>
      </w:r>
      <w:proofErr w:type="spellEnd"/>
      <w:proofErr w:type="gramEnd"/>
      <w:r w:rsidR="00060436">
        <w:rPr>
          <w:rFonts w:ascii="Verdana" w:hAnsi="Verdana" w:cs="Verdana"/>
          <w:bCs/>
          <w:sz w:val="22"/>
          <w:szCs w:val="22"/>
        </w:rPr>
        <w:t xml:space="preserve">  - </w:t>
      </w:r>
      <w:r w:rsidR="00C14BCA">
        <w:rPr>
          <w:rFonts w:ascii="Verdana" w:hAnsi="Verdana" w:cs="Verdana"/>
          <w:bCs/>
          <w:sz w:val="22"/>
          <w:szCs w:val="22"/>
        </w:rPr>
        <w:t>holiday</w:t>
      </w:r>
      <w:r w:rsidR="00060436">
        <w:rPr>
          <w:rFonts w:ascii="Verdana" w:hAnsi="Verdana" w:cs="Verdana"/>
          <w:bCs/>
          <w:sz w:val="22"/>
          <w:szCs w:val="22"/>
        </w:rPr>
        <w:t>.</w:t>
      </w:r>
      <w:r w:rsidR="00060436" w:rsidRPr="00060436">
        <w:rPr>
          <w:rFonts w:ascii="Verdana" w:hAnsi="Verdana" w:cs="Arial"/>
          <w:sz w:val="22"/>
          <w:szCs w:val="22"/>
        </w:rPr>
        <w:t xml:space="preserve"> </w:t>
      </w:r>
      <w:proofErr w:type="spellStart"/>
      <w:proofErr w:type="gramStart"/>
      <w:r w:rsidR="00060436" w:rsidRPr="002B0976">
        <w:rPr>
          <w:rFonts w:ascii="Verdana" w:hAnsi="Verdana" w:cs="Arial"/>
          <w:sz w:val="22"/>
          <w:szCs w:val="22"/>
        </w:rPr>
        <w:t>Cllr.</w:t>
      </w:r>
      <w:r w:rsidR="00C14BCA">
        <w:rPr>
          <w:rFonts w:ascii="Verdana" w:hAnsi="Verdana" w:cs="Arial"/>
          <w:sz w:val="22"/>
          <w:szCs w:val="22"/>
        </w:rPr>
        <w:t>P.Maile</w:t>
      </w:r>
      <w:proofErr w:type="spellEnd"/>
      <w:proofErr w:type="gramEnd"/>
      <w:r w:rsidR="00060436">
        <w:rPr>
          <w:rFonts w:ascii="Verdana" w:hAnsi="Verdana" w:cs="Arial"/>
          <w:sz w:val="22"/>
          <w:szCs w:val="22"/>
        </w:rPr>
        <w:t xml:space="preserve"> –</w:t>
      </w:r>
      <w:r w:rsidR="00C14BCA">
        <w:rPr>
          <w:rFonts w:ascii="Verdana" w:hAnsi="Verdana" w:cs="Arial"/>
          <w:sz w:val="22"/>
          <w:szCs w:val="22"/>
        </w:rPr>
        <w:t xml:space="preserve"> illness.</w:t>
      </w:r>
    </w:p>
    <w:p w14:paraId="32ADB9B5" w14:textId="77777777" w:rsidR="004264EE" w:rsidRPr="002B0976" w:rsidRDefault="004264EE" w:rsidP="00EA51A0">
      <w:pPr>
        <w:tabs>
          <w:tab w:val="num" w:pos="709"/>
        </w:tabs>
        <w:ind w:left="709" w:hanging="709"/>
        <w:rPr>
          <w:rFonts w:ascii="Verdana" w:hAnsi="Verdana" w:cs="Verdana"/>
          <w:b/>
          <w:bCs/>
          <w:sz w:val="22"/>
          <w:szCs w:val="22"/>
        </w:rPr>
      </w:pPr>
    </w:p>
    <w:p w14:paraId="4DBA2899" w14:textId="44DA3D8F" w:rsidR="005A04D9" w:rsidRPr="002B0976" w:rsidRDefault="004264EE" w:rsidP="00142077">
      <w:pPr>
        <w:numPr>
          <w:ilvl w:val="0"/>
          <w:numId w:val="1"/>
        </w:numPr>
        <w:ind w:left="709" w:hanging="709"/>
        <w:rPr>
          <w:rFonts w:ascii="Verdana" w:hAnsi="Verdana" w:cs="Verdana"/>
          <w:sz w:val="22"/>
          <w:szCs w:val="22"/>
        </w:rPr>
      </w:pPr>
      <w:r w:rsidRPr="002B0976">
        <w:rPr>
          <w:rFonts w:ascii="Verdana" w:hAnsi="Verdana" w:cs="Verdana"/>
          <w:b/>
          <w:bCs/>
          <w:color w:val="002060"/>
          <w:sz w:val="22"/>
          <w:szCs w:val="22"/>
          <w:u w:val="single"/>
        </w:rPr>
        <w:t>Minutes of previous meeting</w:t>
      </w:r>
      <w:r w:rsidRPr="002B0976">
        <w:rPr>
          <w:rFonts w:ascii="Verdana" w:hAnsi="Verdana" w:cs="Verdana"/>
          <w:b/>
          <w:bCs/>
          <w:color w:val="002060"/>
          <w:sz w:val="22"/>
          <w:szCs w:val="22"/>
        </w:rPr>
        <w:t xml:space="preserve"> </w:t>
      </w:r>
      <w:r w:rsidRPr="002B0976">
        <w:rPr>
          <w:rFonts w:ascii="Verdana" w:hAnsi="Verdana" w:cs="Verdana"/>
          <w:b/>
          <w:bCs/>
          <w:sz w:val="22"/>
          <w:szCs w:val="22"/>
        </w:rPr>
        <w:t>–</w:t>
      </w:r>
      <w:r w:rsidR="00684BC9" w:rsidRPr="002B0976">
        <w:rPr>
          <w:rFonts w:ascii="Verdana" w:hAnsi="Verdana" w:cs="Verdana"/>
          <w:bCs/>
          <w:sz w:val="22"/>
          <w:szCs w:val="22"/>
        </w:rPr>
        <w:t>T</w:t>
      </w:r>
      <w:r w:rsidR="00684BC9" w:rsidRPr="002B0976">
        <w:rPr>
          <w:rFonts w:ascii="Verdana" w:hAnsi="Verdana" w:cs="Verdana"/>
          <w:sz w:val="22"/>
          <w:szCs w:val="22"/>
        </w:rPr>
        <w:t>he minutes of the Pari</w:t>
      </w:r>
      <w:r w:rsidRPr="002B0976">
        <w:rPr>
          <w:rFonts w:ascii="Verdana" w:hAnsi="Verdana" w:cs="Verdana"/>
          <w:sz w:val="22"/>
          <w:szCs w:val="22"/>
        </w:rPr>
        <w:t xml:space="preserve">sh Council meeting held on the </w:t>
      </w:r>
      <w:r w:rsidR="00C14BCA">
        <w:rPr>
          <w:rFonts w:ascii="Verdana" w:hAnsi="Verdana" w:cs="Verdana"/>
          <w:sz w:val="22"/>
          <w:szCs w:val="22"/>
        </w:rPr>
        <w:t>17</w:t>
      </w:r>
      <w:r w:rsidR="00C14BCA" w:rsidRPr="00C14BCA">
        <w:rPr>
          <w:rFonts w:ascii="Verdana" w:hAnsi="Verdana" w:cs="Verdana"/>
          <w:sz w:val="22"/>
          <w:szCs w:val="22"/>
          <w:vertAlign w:val="superscript"/>
        </w:rPr>
        <w:t>th</w:t>
      </w:r>
      <w:r w:rsidR="00C14BCA">
        <w:rPr>
          <w:rFonts w:ascii="Verdana" w:hAnsi="Verdana" w:cs="Verdana"/>
          <w:sz w:val="22"/>
          <w:szCs w:val="22"/>
        </w:rPr>
        <w:t xml:space="preserve"> October</w:t>
      </w:r>
      <w:r w:rsidR="00505F30">
        <w:rPr>
          <w:rFonts w:ascii="Verdana" w:hAnsi="Verdana" w:cs="Verdana"/>
          <w:sz w:val="22"/>
          <w:szCs w:val="22"/>
        </w:rPr>
        <w:t xml:space="preserve"> 2018</w:t>
      </w:r>
      <w:r w:rsidR="00744C63" w:rsidRPr="002B0976">
        <w:rPr>
          <w:rFonts w:ascii="Verdana" w:hAnsi="Verdana" w:cs="Verdana"/>
          <w:sz w:val="22"/>
          <w:szCs w:val="22"/>
        </w:rPr>
        <w:t>,</w:t>
      </w:r>
      <w:r w:rsidR="00684BC9" w:rsidRPr="002B0976">
        <w:rPr>
          <w:rFonts w:ascii="Verdana" w:hAnsi="Verdana" w:cs="Verdana"/>
          <w:sz w:val="22"/>
          <w:szCs w:val="22"/>
        </w:rPr>
        <w:t xml:space="preserve"> were accepted as a true and accurate account of proceedings of the meeting. Proposed by </w:t>
      </w:r>
      <w:proofErr w:type="spellStart"/>
      <w:r w:rsidR="00684BC9" w:rsidRPr="002B0976">
        <w:rPr>
          <w:rFonts w:ascii="Verdana" w:hAnsi="Verdana" w:cs="Verdana"/>
          <w:sz w:val="22"/>
          <w:szCs w:val="22"/>
        </w:rPr>
        <w:t>Cllr.</w:t>
      </w:r>
      <w:r w:rsidR="00060436">
        <w:rPr>
          <w:rFonts w:ascii="Verdana" w:hAnsi="Verdana" w:cs="Verdana"/>
          <w:sz w:val="22"/>
          <w:szCs w:val="22"/>
        </w:rPr>
        <w:t>Ha</w:t>
      </w:r>
      <w:r w:rsidR="00C14BCA">
        <w:rPr>
          <w:rFonts w:ascii="Verdana" w:hAnsi="Verdana" w:cs="Verdana"/>
          <w:sz w:val="22"/>
          <w:szCs w:val="22"/>
        </w:rPr>
        <w:t>rris</w:t>
      </w:r>
      <w:proofErr w:type="spellEnd"/>
      <w:r w:rsidR="00684BC9" w:rsidRPr="002B0976">
        <w:rPr>
          <w:rFonts w:ascii="Verdana" w:hAnsi="Verdana" w:cs="Verdana"/>
          <w:sz w:val="22"/>
          <w:szCs w:val="22"/>
        </w:rPr>
        <w:t xml:space="preserve">, seconded </w:t>
      </w:r>
      <w:proofErr w:type="spellStart"/>
      <w:r w:rsidR="00060436">
        <w:rPr>
          <w:rFonts w:ascii="Verdana" w:hAnsi="Verdana" w:cs="Verdana"/>
          <w:sz w:val="22"/>
          <w:szCs w:val="22"/>
        </w:rPr>
        <w:t>Cllr.Johnson</w:t>
      </w:r>
      <w:proofErr w:type="spellEnd"/>
      <w:r w:rsidR="00684BC9" w:rsidRPr="002B0976">
        <w:rPr>
          <w:rFonts w:ascii="Verdana" w:hAnsi="Verdana" w:cs="Verdana"/>
          <w:sz w:val="22"/>
          <w:szCs w:val="22"/>
        </w:rPr>
        <w:t xml:space="preserve">. </w:t>
      </w:r>
    </w:p>
    <w:p w14:paraId="79B4593C" w14:textId="77777777" w:rsidR="005A04D9" w:rsidRPr="002B0976" w:rsidRDefault="005A04D9" w:rsidP="005A04D9">
      <w:pPr>
        <w:pStyle w:val="ListParagraph"/>
        <w:rPr>
          <w:rFonts w:ascii="Verdana" w:hAnsi="Verdana" w:cs="Verdana"/>
          <w:b/>
          <w:bCs/>
          <w:color w:val="002060"/>
          <w:sz w:val="22"/>
          <w:szCs w:val="22"/>
          <w:u w:val="single"/>
        </w:rPr>
      </w:pPr>
    </w:p>
    <w:p w14:paraId="5E7547C5" w14:textId="41C61C46" w:rsidR="00272DBC" w:rsidRPr="00060436" w:rsidRDefault="004264EE" w:rsidP="00272DBC">
      <w:pPr>
        <w:numPr>
          <w:ilvl w:val="0"/>
          <w:numId w:val="1"/>
        </w:numPr>
        <w:rPr>
          <w:rFonts w:ascii="Verdana" w:hAnsi="Verdana" w:cs="Verdana"/>
          <w:sz w:val="22"/>
          <w:szCs w:val="22"/>
        </w:rPr>
      </w:pPr>
      <w:r w:rsidRPr="00060436">
        <w:rPr>
          <w:rFonts w:ascii="Verdana" w:hAnsi="Verdana" w:cs="Verdana"/>
          <w:b/>
          <w:bCs/>
          <w:color w:val="002060"/>
          <w:sz w:val="22"/>
          <w:szCs w:val="22"/>
          <w:u w:val="single"/>
        </w:rPr>
        <w:t xml:space="preserve">Declarations of </w:t>
      </w:r>
      <w:proofErr w:type="gramStart"/>
      <w:r w:rsidRPr="00060436">
        <w:rPr>
          <w:rFonts w:ascii="Verdana" w:hAnsi="Verdana" w:cs="Verdana"/>
          <w:b/>
          <w:bCs/>
          <w:color w:val="002060"/>
          <w:sz w:val="22"/>
          <w:szCs w:val="22"/>
          <w:u w:val="single"/>
        </w:rPr>
        <w:t>Interest</w:t>
      </w:r>
      <w:r w:rsidR="00EA51F6" w:rsidRPr="00060436">
        <w:rPr>
          <w:rFonts w:ascii="Verdana" w:hAnsi="Verdana" w:cs="Verdana"/>
          <w:b/>
          <w:bCs/>
          <w:color w:val="002060"/>
          <w:sz w:val="22"/>
          <w:szCs w:val="22"/>
          <w:u w:val="single"/>
        </w:rPr>
        <w:t xml:space="preserve"> </w:t>
      </w:r>
      <w:r w:rsidRPr="00060436">
        <w:rPr>
          <w:rFonts w:ascii="Verdana" w:hAnsi="Verdana" w:cs="Verdana"/>
          <w:color w:val="002060"/>
          <w:sz w:val="22"/>
          <w:szCs w:val="22"/>
        </w:rPr>
        <w:t xml:space="preserve"> </w:t>
      </w:r>
      <w:r w:rsidR="000242DB" w:rsidRPr="00060436">
        <w:rPr>
          <w:rFonts w:ascii="Verdana" w:hAnsi="Verdana" w:cs="Verdana"/>
          <w:sz w:val="22"/>
          <w:szCs w:val="22"/>
        </w:rPr>
        <w:t>-</w:t>
      </w:r>
      <w:proofErr w:type="gramEnd"/>
      <w:r w:rsidR="000242DB" w:rsidRPr="00060436">
        <w:rPr>
          <w:rFonts w:ascii="Verdana" w:hAnsi="Verdana" w:cs="Verdana"/>
          <w:sz w:val="22"/>
          <w:szCs w:val="22"/>
        </w:rPr>
        <w:t xml:space="preserve"> </w:t>
      </w:r>
      <w:proofErr w:type="spellStart"/>
      <w:r w:rsidR="00C14BCA">
        <w:rPr>
          <w:rFonts w:ascii="Verdana" w:hAnsi="Verdana" w:cs="Verdana"/>
          <w:sz w:val="22"/>
          <w:szCs w:val="22"/>
        </w:rPr>
        <w:t>Cllr.Newton</w:t>
      </w:r>
      <w:proofErr w:type="spellEnd"/>
      <w:r w:rsidR="00C14BCA">
        <w:rPr>
          <w:rFonts w:ascii="Verdana" w:hAnsi="Verdana" w:cs="Verdana"/>
          <w:sz w:val="22"/>
          <w:szCs w:val="22"/>
        </w:rPr>
        <w:t xml:space="preserve"> - Agenda item 10.2 </w:t>
      </w:r>
      <w:r w:rsidR="00C14BCA" w:rsidRPr="00C14BCA">
        <w:rPr>
          <w:rFonts w:ascii="Verdana" w:hAnsi="Verdana" w:cs="Verdana"/>
          <w:i/>
          <w:sz w:val="22"/>
          <w:szCs w:val="22"/>
        </w:rPr>
        <w:t>18/01782/LBC</w:t>
      </w:r>
      <w:r w:rsidR="00C14BCA">
        <w:rPr>
          <w:rFonts w:ascii="Verdana" w:hAnsi="Verdana" w:cs="Verdana"/>
          <w:sz w:val="22"/>
          <w:szCs w:val="22"/>
        </w:rPr>
        <w:t xml:space="preserve"> </w:t>
      </w:r>
      <w:proofErr w:type="spellStart"/>
      <w:r w:rsidR="00C14BCA" w:rsidRPr="00C14BCA">
        <w:rPr>
          <w:rFonts w:ascii="Verdana" w:hAnsi="Verdana" w:cs="Verdana"/>
          <w:i/>
          <w:sz w:val="22"/>
          <w:szCs w:val="22"/>
        </w:rPr>
        <w:t>Chelmshoe</w:t>
      </w:r>
      <w:proofErr w:type="spellEnd"/>
      <w:r w:rsidR="00C14BCA" w:rsidRPr="00C14BCA">
        <w:rPr>
          <w:rFonts w:ascii="Verdana" w:hAnsi="Verdana" w:cs="Verdana"/>
          <w:i/>
          <w:sz w:val="22"/>
          <w:szCs w:val="22"/>
        </w:rPr>
        <w:t xml:space="preserve"> House Farm</w:t>
      </w:r>
      <w:r w:rsidR="00C14BCA">
        <w:rPr>
          <w:rFonts w:ascii="Verdana" w:hAnsi="Verdana" w:cs="Verdana"/>
          <w:sz w:val="22"/>
          <w:szCs w:val="22"/>
        </w:rPr>
        <w:t xml:space="preserve"> – Non-Pecuniary Interest, business association, Newton family business are contractors</w:t>
      </w:r>
      <w:r w:rsidR="00272DBC" w:rsidRPr="00060436">
        <w:rPr>
          <w:rFonts w:ascii="Verdana" w:hAnsi="Verdana" w:cs="Verdana"/>
          <w:sz w:val="22"/>
          <w:szCs w:val="22"/>
        </w:rPr>
        <w:t xml:space="preserve">.  </w:t>
      </w:r>
    </w:p>
    <w:p w14:paraId="4EA5D46C" w14:textId="77777777" w:rsidR="004264EE" w:rsidRPr="002B0976" w:rsidRDefault="004264EE" w:rsidP="00EA51A0">
      <w:pPr>
        <w:tabs>
          <w:tab w:val="num" w:pos="709"/>
        </w:tabs>
        <w:ind w:left="709" w:hanging="709"/>
        <w:rPr>
          <w:rFonts w:ascii="Verdana" w:hAnsi="Verdana" w:cs="Verdana"/>
          <w:sz w:val="22"/>
          <w:szCs w:val="22"/>
        </w:rPr>
      </w:pPr>
    </w:p>
    <w:p w14:paraId="1E92391A" w14:textId="48395F90" w:rsidR="00B142F9" w:rsidRPr="00AD36B9" w:rsidRDefault="004264EE" w:rsidP="00272DBC">
      <w:pPr>
        <w:numPr>
          <w:ilvl w:val="0"/>
          <w:numId w:val="1"/>
        </w:numPr>
        <w:ind w:left="709" w:hanging="709"/>
        <w:rPr>
          <w:rFonts w:ascii="Verdana" w:hAnsi="Verdana" w:cs="Verdana"/>
          <w:i/>
          <w:iCs/>
          <w:sz w:val="22"/>
          <w:szCs w:val="22"/>
        </w:rPr>
      </w:pPr>
      <w:r w:rsidRPr="002B0976">
        <w:rPr>
          <w:rFonts w:ascii="Verdana" w:hAnsi="Verdana" w:cs="Verdana"/>
          <w:b/>
          <w:bCs/>
          <w:color w:val="002060"/>
          <w:sz w:val="22"/>
          <w:szCs w:val="22"/>
          <w:u w:val="single"/>
        </w:rPr>
        <w:t>County and District Matters</w:t>
      </w:r>
      <w:r w:rsidRPr="002B0976">
        <w:rPr>
          <w:rFonts w:ascii="Verdana" w:hAnsi="Verdana" w:cs="Verdana"/>
          <w:i/>
          <w:iCs/>
          <w:color w:val="002060"/>
          <w:sz w:val="22"/>
          <w:szCs w:val="22"/>
        </w:rPr>
        <w:t xml:space="preserve"> </w:t>
      </w:r>
      <w:r w:rsidRPr="002B0976">
        <w:rPr>
          <w:rFonts w:ascii="Verdana" w:hAnsi="Verdana" w:cs="Verdana"/>
          <w:i/>
          <w:iCs/>
          <w:sz w:val="22"/>
          <w:szCs w:val="22"/>
        </w:rPr>
        <w:t xml:space="preserve">– </w:t>
      </w:r>
      <w:proofErr w:type="spellStart"/>
      <w:proofErr w:type="gramStart"/>
      <w:r w:rsidR="00C14BCA">
        <w:rPr>
          <w:rFonts w:ascii="Verdana" w:hAnsi="Verdana" w:cs="Verdana"/>
          <w:iCs/>
          <w:sz w:val="22"/>
          <w:szCs w:val="22"/>
        </w:rPr>
        <w:t>Dist.Cllr.O’Reilly</w:t>
      </w:r>
      <w:proofErr w:type="gramEnd"/>
      <w:r w:rsidR="00C14BCA">
        <w:rPr>
          <w:rFonts w:ascii="Verdana" w:hAnsi="Verdana" w:cs="Verdana"/>
          <w:iCs/>
          <w:sz w:val="22"/>
          <w:szCs w:val="22"/>
        </w:rPr>
        <w:t>-Cicconi</w:t>
      </w:r>
      <w:proofErr w:type="spellEnd"/>
      <w:r w:rsidR="00C14BCA">
        <w:rPr>
          <w:rFonts w:ascii="Verdana" w:hAnsi="Verdana" w:cs="Verdana"/>
          <w:iCs/>
          <w:sz w:val="22"/>
          <w:szCs w:val="22"/>
        </w:rPr>
        <w:t xml:space="preserve"> advised that a free Christmas lunch and tea will be held by Community 360 on Christmas Day, at the Royal British Legion club in Witham. Transport can be provided. For details contact 01376 511185, or </w:t>
      </w:r>
      <w:proofErr w:type="gramStart"/>
      <w:r w:rsidR="00C14BCA">
        <w:rPr>
          <w:rFonts w:ascii="Verdana" w:hAnsi="Verdana" w:cs="Verdana"/>
          <w:iCs/>
          <w:sz w:val="22"/>
          <w:szCs w:val="22"/>
        </w:rPr>
        <w:t>email:christmas@455.org.uk</w:t>
      </w:r>
      <w:proofErr w:type="gramEnd"/>
      <w:r w:rsidR="00AD36B9">
        <w:rPr>
          <w:rFonts w:ascii="Verdana" w:hAnsi="Verdana" w:cs="Verdana"/>
          <w:iCs/>
          <w:sz w:val="22"/>
          <w:szCs w:val="22"/>
        </w:rPr>
        <w:t>.</w:t>
      </w:r>
    </w:p>
    <w:p w14:paraId="043F7509" w14:textId="524A203C" w:rsidR="00AD36B9" w:rsidRDefault="00AD36B9" w:rsidP="00AD36B9">
      <w:pPr>
        <w:pStyle w:val="ListParagraph"/>
        <w:rPr>
          <w:rFonts w:ascii="Verdana" w:hAnsi="Verdana" w:cs="Verdana"/>
          <w:iCs/>
          <w:sz w:val="22"/>
          <w:szCs w:val="22"/>
        </w:rPr>
      </w:pPr>
      <w:r>
        <w:rPr>
          <w:rFonts w:ascii="Verdana" w:hAnsi="Verdana" w:cs="Verdana"/>
          <w:iCs/>
          <w:sz w:val="22"/>
          <w:szCs w:val="22"/>
        </w:rPr>
        <w:t>Essex County Foundation are offering grants up to £5k towards projects which are aimed at improving health &amp; wellbeing, only 1 or the qualifying 4 criteria needs to be met. Contact 01245 356018 for details.</w:t>
      </w:r>
    </w:p>
    <w:p w14:paraId="5C13F233" w14:textId="2DD8412F" w:rsidR="00AD36B9" w:rsidRPr="00AD36B9" w:rsidRDefault="00AD36B9" w:rsidP="00185181">
      <w:pPr>
        <w:pStyle w:val="ListParagraph"/>
        <w:rPr>
          <w:rFonts w:ascii="Verdana" w:hAnsi="Verdana" w:cs="Verdana"/>
          <w:iCs/>
          <w:sz w:val="22"/>
          <w:szCs w:val="22"/>
        </w:rPr>
      </w:pPr>
      <w:proofErr w:type="spellStart"/>
      <w:proofErr w:type="gramStart"/>
      <w:r w:rsidRPr="00AD36B9">
        <w:rPr>
          <w:rFonts w:ascii="Verdana" w:hAnsi="Verdana" w:cs="Verdana"/>
          <w:i/>
          <w:iCs/>
          <w:sz w:val="22"/>
          <w:szCs w:val="22"/>
        </w:rPr>
        <w:t>Dist.Cllr.O’Reilly</w:t>
      </w:r>
      <w:proofErr w:type="gramEnd"/>
      <w:r w:rsidRPr="00AD36B9">
        <w:rPr>
          <w:rFonts w:ascii="Verdana" w:hAnsi="Verdana" w:cs="Verdana"/>
          <w:i/>
          <w:iCs/>
          <w:sz w:val="22"/>
          <w:szCs w:val="22"/>
        </w:rPr>
        <w:t>-Cicconi</w:t>
      </w:r>
      <w:proofErr w:type="spellEnd"/>
      <w:r w:rsidRPr="00AD36B9">
        <w:rPr>
          <w:rFonts w:ascii="Verdana" w:hAnsi="Verdana" w:cs="Verdana"/>
          <w:i/>
          <w:iCs/>
          <w:sz w:val="22"/>
          <w:szCs w:val="22"/>
        </w:rPr>
        <w:t xml:space="preserve"> left the meeting at this time.</w:t>
      </w:r>
    </w:p>
    <w:p w14:paraId="6AA558EF" w14:textId="77777777" w:rsidR="004264EE" w:rsidRPr="002B0976" w:rsidRDefault="00B142F9" w:rsidP="00B142F9">
      <w:pPr>
        <w:rPr>
          <w:rFonts w:ascii="Verdana" w:hAnsi="Verdana" w:cs="Verdana"/>
          <w:sz w:val="22"/>
          <w:szCs w:val="22"/>
          <w:u w:val="single"/>
        </w:rPr>
      </w:pPr>
      <w:r w:rsidRPr="002B0976">
        <w:rPr>
          <w:rFonts w:ascii="Verdana" w:hAnsi="Verdana" w:cs="Verdana"/>
          <w:iCs/>
          <w:sz w:val="22"/>
          <w:szCs w:val="22"/>
        </w:rPr>
        <w:t xml:space="preserve"> </w:t>
      </w:r>
    </w:p>
    <w:p w14:paraId="6451B565" w14:textId="77777777" w:rsidR="004264EE" w:rsidRPr="002B0976" w:rsidRDefault="004264EE" w:rsidP="00933C3E">
      <w:pPr>
        <w:numPr>
          <w:ilvl w:val="0"/>
          <w:numId w:val="1"/>
        </w:numPr>
        <w:ind w:left="709" w:hanging="709"/>
        <w:rPr>
          <w:rFonts w:ascii="Verdana" w:hAnsi="Verdana" w:cs="Verdana"/>
          <w:sz w:val="22"/>
          <w:szCs w:val="22"/>
          <w:u w:val="single"/>
        </w:rPr>
      </w:pPr>
      <w:r w:rsidRPr="002B0976">
        <w:rPr>
          <w:rFonts w:ascii="Verdana" w:hAnsi="Verdana" w:cs="Verdana"/>
          <w:b/>
          <w:bCs/>
          <w:color w:val="002060"/>
          <w:sz w:val="22"/>
          <w:szCs w:val="22"/>
          <w:u w:val="single"/>
        </w:rPr>
        <w:t>Officers Reports &amp; Information Exchange</w:t>
      </w:r>
      <w:r w:rsidRPr="002B0976">
        <w:rPr>
          <w:rFonts w:ascii="Verdana" w:hAnsi="Verdana" w:cs="Verdana"/>
          <w:b/>
          <w:bCs/>
          <w:color w:val="002060"/>
          <w:sz w:val="22"/>
          <w:szCs w:val="22"/>
        </w:rPr>
        <w:t xml:space="preserve"> </w:t>
      </w:r>
      <w:r w:rsidRPr="002B0976">
        <w:rPr>
          <w:rFonts w:ascii="Verdana" w:hAnsi="Verdana" w:cs="Verdana"/>
          <w:b/>
          <w:bCs/>
          <w:sz w:val="22"/>
          <w:szCs w:val="22"/>
        </w:rPr>
        <w:t xml:space="preserve">– </w:t>
      </w:r>
      <w:r w:rsidRPr="002B0976">
        <w:rPr>
          <w:rFonts w:ascii="Verdana" w:hAnsi="Verdana" w:cs="Verdana"/>
          <w:i/>
          <w:iCs/>
          <w:sz w:val="22"/>
          <w:szCs w:val="22"/>
        </w:rPr>
        <w:t>No business decisions may be made.</w:t>
      </w:r>
    </w:p>
    <w:p w14:paraId="582E08F5" w14:textId="1BF67DC5" w:rsidR="00BB4FC2" w:rsidRDefault="00C047A9" w:rsidP="00060436">
      <w:pPr>
        <w:pStyle w:val="ListParagraph"/>
        <w:rPr>
          <w:rFonts w:ascii="Verdana" w:hAnsi="Verdana" w:cs="Verdana"/>
          <w:sz w:val="22"/>
          <w:szCs w:val="22"/>
        </w:rPr>
      </w:pPr>
      <w:proofErr w:type="spellStart"/>
      <w:r w:rsidRPr="002B0976">
        <w:rPr>
          <w:rFonts w:ascii="Verdana" w:hAnsi="Verdana" w:cs="Verdana"/>
          <w:b/>
          <w:sz w:val="22"/>
          <w:szCs w:val="22"/>
        </w:rPr>
        <w:t>Cllr.</w:t>
      </w:r>
      <w:r w:rsidR="00060436">
        <w:rPr>
          <w:rFonts w:ascii="Verdana" w:hAnsi="Verdana" w:cs="Verdana"/>
          <w:b/>
          <w:sz w:val="22"/>
          <w:szCs w:val="22"/>
        </w:rPr>
        <w:t>Haylock</w:t>
      </w:r>
      <w:proofErr w:type="spellEnd"/>
      <w:r w:rsidRPr="002B0976">
        <w:rPr>
          <w:rFonts w:ascii="Verdana" w:hAnsi="Verdana" w:cs="Verdana"/>
          <w:b/>
          <w:sz w:val="22"/>
          <w:szCs w:val="22"/>
        </w:rPr>
        <w:t xml:space="preserve"> </w:t>
      </w:r>
      <w:r w:rsidR="00505F30">
        <w:rPr>
          <w:rFonts w:ascii="Verdana" w:hAnsi="Verdana" w:cs="Verdana"/>
          <w:sz w:val="22"/>
          <w:szCs w:val="22"/>
        </w:rPr>
        <w:t>–</w:t>
      </w:r>
      <w:r w:rsidRPr="002B0976">
        <w:rPr>
          <w:rFonts w:ascii="Verdana" w:hAnsi="Verdana" w:cs="Verdana"/>
          <w:b/>
          <w:sz w:val="22"/>
          <w:szCs w:val="22"/>
        </w:rPr>
        <w:t xml:space="preserve"> </w:t>
      </w:r>
      <w:r w:rsidR="00060436">
        <w:rPr>
          <w:rFonts w:ascii="Verdana" w:hAnsi="Verdana" w:cs="Verdana"/>
          <w:b/>
          <w:sz w:val="22"/>
          <w:szCs w:val="22"/>
        </w:rPr>
        <w:t>Planning</w:t>
      </w:r>
      <w:r w:rsidR="00EE6F62" w:rsidRPr="002B0976">
        <w:rPr>
          <w:rFonts w:ascii="Verdana" w:hAnsi="Verdana" w:cs="Verdana"/>
          <w:sz w:val="22"/>
          <w:szCs w:val="22"/>
        </w:rPr>
        <w:t xml:space="preserve"> – </w:t>
      </w:r>
      <w:r w:rsidR="00060436">
        <w:rPr>
          <w:rFonts w:ascii="Verdana" w:hAnsi="Verdana" w:cs="Verdana"/>
          <w:sz w:val="22"/>
          <w:szCs w:val="22"/>
        </w:rPr>
        <w:t>Cross reference Agenda Item 10</w:t>
      </w:r>
      <w:r w:rsidR="00BB4FC2">
        <w:rPr>
          <w:rFonts w:ascii="Verdana" w:hAnsi="Verdana" w:cs="Verdana"/>
          <w:sz w:val="22"/>
          <w:szCs w:val="22"/>
        </w:rPr>
        <w:t>.</w:t>
      </w:r>
      <w:r w:rsidR="00060436">
        <w:rPr>
          <w:rFonts w:ascii="Verdana" w:hAnsi="Verdana" w:cs="Verdana"/>
          <w:sz w:val="22"/>
          <w:szCs w:val="22"/>
        </w:rPr>
        <w:t xml:space="preserve"> </w:t>
      </w:r>
    </w:p>
    <w:p w14:paraId="34BA2A9E" w14:textId="18C6B8AE" w:rsidR="00BB4FC2" w:rsidRPr="00060436" w:rsidRDefault="00BB4FC2" w:rsidP="00E441B3">
      <w:pPr>
        <w:pStyle w:val="ListParagraph"/>
        <w:rPr>
          <w:rFonts w:ascii="Verdana" w:hAnsi="Verdana" w:cs="Verdana"/>
          <w:sz w:val="22"/>
          <w:szCs w:val="22"/>
        </w:rPr>
      </w:pPr>
      <w:r>
        <w:rPr>
          <w:rFonts w:ascii="Verdana" w:hAnsi="Verdana" w:cs="Verdana"/>
          <w:b/>
          <w:sz w:val="22"/>
          <w:szCs w:val="22"/>
        </w:rPr>
        <w:t>Cllr</w:t>
      </w:r>
      <w:r w:rsidRPr="00BB4FC2">
        <w:rPr>
          <w:rFonts w:ascii="Verdana" w:hAnsi="Verdana" w:cs="Verdana"/>
          <w:sz w:val="22"/>
          <w:szCs w:val="22"/>
        </w:rPr>
        <w:t>.</w:t>
      </w:r>
      <w:r w:rsidRPr="00BB4FC2">
        <w:rPr>
          <w:rFonts w:ascii="Verdana" w:hAnsi="Verdana" w:cs="Verdana"/>
          <w:b/>
          <w:sz w:val="22"/>
          <w:szCs w:val="22"/>
        </w:rPr>
        <w:t>Harris</w:t>
      </w:r>
      <w:r>
        <w:rPr>
          <w:rFonts w:ascii="Verdana" w:hAnsi="Verdana" w:cs="Verdana"/>
          <w:b/>
          <w:sz w:val="22"/>
          <w:szCs w:val="22"/>
        </w:rPr>
        <w:t xml:space="preserve"> </w:t>
      </w:r>
      <w:r>
        <w:rPr>
          <w:rFonts w:ascii="Verdana" w:hAnsi="Verdana" w:cs="Verdana"/>
          <w:sz w:val="22"/>
          <w:szCs w:val="22"/>
        </w:rPr>
        <w:t xml:space="preserve">– </w:t>
      </w:r>
      <w:r>
        <w:rPr>
          <w:rFonts w:ascii="Verdana" w:hAnsi="Verdana" w:cs="Verdana"/>
          <w:b/>
          <w:sz w:val="22"/>
          <w:szCs w:val="22"/>
        </w:rPr>
        <w:t>Appendix 1 Report refers.</w:t>
      </w:r>
      <w:r w:rsidR="00D275CD">
        <w:rPr>
          <w:rFonts w:ascii="Verdana" w:hAnsi="Verdana" w:cs="Verdana"/>
          <w:b/>
          <w:sz w:val="22"/>
          <w:szCs w:val="22"/>
        </w:rPr>
        <w:t xml:space="preserve"> </w:t>
      </w:r>
      <w:r w:rsidR="00060436" w:rsidRPr="00060436">
        <w:rPr>
          <w:rFonts w:ascii="Verdana" w:hAnsi="Verdana" w:cs="Verdana"/>
          <w:b/>
          <w:sz w:val="22"/>
          <w:szCs w:val="22"/>
        </w:rPr>
        <w:t>Footpaths</w:t>
      </w:r>
      <w:r w:rsidR="00060436">
        <w:rPr>
          <w:rFonts w:ascii="Verdana" w:hAnsi="Verdana" w:cs="Verdana"/>
          <w:b/>
          <w:sz w:val="22"/>
          <w:szCs w:val="22"/>
        </w:rPr>
        <w:t xml:space="preserve"> – </w:t>
      </w:r>
      <w:r w:rsidR="00060436">
        <w:rPr>
          <w:rFonts w:ascii="Verdana" w:hAnsi="Verdana" w:cs="Verdana"/>
          <w:sz w:val="22"/>
          <w:szCs w:val="22"/>
        </w:rPr>
        <w:t xml:space="preserve">ECC have </w:t>
      </w:r>
      <w:r w:rsidR="00AD36B9">
        <w:rPr>
          <w:rFonts w:ascii="Verdana" w:hAnsi="Verdana" w:cs="Verdana"/>
          <w:sz w:val="22"/>
          <w:szCs w:val="22"/>
        </w:rPr>
        <w:t>been chased again regarding the handrail on the steps at the bottom of Church Field, they have advised they intend to install during Winter, but with the caveat that the installation team are also drivers of the Highways road gritting lorries, so their availability is weather dependent. A visit will be made to the site on 3</w:t>
      </w:r>
      <w:r w:rsidR="00AD36B9" w:rsidRPr="00AD36B9">
        <w:rPr>
          <w:rFonts w:ascii="Verdana" w:hAnsi="Verdana" w:cs="Verdana"/>
          <w:sz w:val="22"/>
          <w:szCs w:val="22"/>
          <w:vertAlign w:val="superscript"/>
        </w:rPr>
        <w:t>rd</w:t>
      </w:r>
      <w:r w:rsidR="00AD36B9">
        <w:rPr>
          <w:rFonts w:ascii="Verdana" w:hAnsi="Verdana" w:cs="Verdana"/>
          <w:sz w:val="22"/>
          <w:szCs w:val="22"/>
        </w:rPr>
        <w:t xml:space="preserve"> December to assess, work required.</w:t>
      </w:r>
    </w:p>
    <w:p w14:paraId="48770693" w14:textId="77777777" w:rsidR="001447D9" w:rsidRDefault="00505F30" w:rsidP="00E441B3">
      <w:pPr>
        <w:pStyle w:val="ListParagraph"/>
        <w:rPr>
          <w:rFonts w:ascii="Verdana" w:hAnsi="Verdana" w:cs="Verdana"/>
          <w:sz w:val="22"/>
          <w:szCs w:val="22"/>
        </w:rPr>
      </w:pPr>
      <w:proofErr w:type="spellStart"/>
      <w:r>
        <w:rPr>
          <w:rFonts w:ascii="Verdana" w:hAnsi="Verdana" w:cs="Verdana"/>
          <w:b/>
          <w:sz w:val="22"/>
          <w:szCs w:val="22"/>
        </w:rPr>
        <w:t>Cllr</w:t>
      </w:r>
      <w:r w:rsidRPr="00505F30">
        <w:rPr>
          <w:rFonts w:ascii="Verdana" w:hAnsi="Verdana" w:cs="Verdana"/>
          <w:sz w:val="22"/>
          <w:szCs w:val="22"/>
        </w:rPr>
        <w:t>.</w:t>
      </w:r>
      <w:r w:rsidRPr="00505F30">
        <w:rPr>
          <w:rFonts w:ascii="Verdana" w:hAnsi="Verdana" w:cs="Verdana"/>
          <w:b/>
          <w:sz w:val="22"/>
          <w:szCs w:val="22"/>
        </w:rPr>
        <w:t>Johnson</w:t>
      </w:r>
      <w:proofErr w:type="spellEnd"/>
      <w:r>
        <w:rPr>
          <w:rFonts w:ascii="Verdana" w:hAnsi="Verdana" w:cs="Verdana"/>
          <w:sz w:val="22"/>
          <w:szCs w:val="22"/>
        </w:rPr>
        <w:t xml:space="preserve"> </w:t>
      </w:r>
      <w:r w:rsidR="00AD36B9">
        <w:rPr>
          <w:rFonts w:ascii="Verdana" w:hAnsi="Verdana" w:cs="Verdana"/>
          <w:sz w:val="22"/>
          <w:szCs w:val="22"/>
        </w:rPr>
        <w:t>–</w:t>
      </w:r>
      <w:r>
        <w:rPr>
          <w:rFonts w:ascii="Verdana" w:hAnsi="Verdana" w:cs="Verdana"/>
          <w:sz w:val="22"/>
          <w:szCs w:val="22"/>
        </w:rPr>
        <w:t xml:space="preserve"> </w:t>
      </w:r>
      <w:r w:rsidR="00AD36B9">
        <w:rPr>
          <w:rFonts w:ascii="Verdana" w:hAnsi="Verdana" w:cs="Verdana"/>
          <w:sz w:val="22"/>
          <w:szCs w:val="22"/>
        </w:rPr>
        <w:t xml:space="preserve">No reports of thefts/burglaries within the village. 1 report made to the police regarding anti-social behaviour on the village playing field, there has been no follow up action reported by the police. </w:t>
      </w:r>
      <w:r w:rsidR="001447D9">
        <w:rPr>
          <w:rFonts w:ascii="Verdana" w:hAnsi="Verdana" w:cs="Verdana"/>
          <w:sz w:val="22"/>
          <w:szCs w:val="22"/>
        </w:rPr>
        <w:t>Caution extended to parishioners to be vigilant to handbag/wallet thefts, household burglaries &amp; oil thefts during Winter period.</w:t>
      </w:r>
    </w:p>
    <w:p w14:paraId="47311679" w14:textId="00D80D28" w:rsidR="00505F30" w:rsidRDefault="001447D9" w:rsidP="00E441B3">
      <w:pPr>
        <w:pStyle w:val="ListParagraph"/>
        <w:rPr>
          <w:rFonts w:ascii="Verdana" w:hAnsi="Verdana" w:cs="Verdana"/>
          <w:sz w:val="22"/>
          <w:szCs w:val="22"/>
        </w:rPr>
      </w:pPr>
      <w:proofErr w:type="spellStart"/>
      <w:r>
        <w:rPr>
          <w:rFonts w:ascii="Verdana" w:hAnsi="Verdana" w:cs="Verdana"/>
          <w:b/>
          <w:sz w:val="22"/>
          <w:szCs w:val="22"/>
        </w:rPr>
        <w:t>Cllr</w:t>
      </w:r>
      <w:r w:rsidRPr="001447D9">
        <w:rPr>
          <w:rFonts w:ascii="Verdana" w:hAnsi="Verdana" w:cs="Verdana"/>
          <w:sz w:val="22"/>
          <w:szCs w:val="22"/>
        </w:rPr>
        <w:t>.</w:t>
      </w:r>
      <w:r w:rsidRPr="001447D9">
        <w:rPr>
          <w:rFonts w:ascii="Verdana" w:hAnsi="Verdana" w:cs="Verdana"/>
          <w:b/>
          <w:sz w:val="22"/>
          <w:szCs w:val="22"/>
        </w:rPr>
        <w:t>Newton</w:t>
      </w:r>
      <w:proofErr w:type="spellEnd"/>
      <w:r>
        <w:rPr>
          <w:rFonts w:ascii="Verdana" w:hAnsi="Verdana" w:cs="Verdana"/>
          <w:sz w:val="22"/>
          <w:szCs w:val="22"/>
        </w:rPr>
        <w:t xml:space="preserve"> </w:t>
      </w:r>
      <w:proofErr w:type="gramStart"/>
      <w:r>
        <w:rPr>
          <w:rFonts w:ascii="Verdana" w:hAnsi="Verdana" w:cs="Verdana"/>
          <w:sz w:val="22"/>
          <w:szCs w:val="22"/>
        </w:rPr>
        <w:t>-  Advised</w:t>
      </w:r>
      <w:proofErr w:type="gramEnd"/>
      <w:r>
        <w:rPr>
          <w:rFonts w:ascii="Verdana" w:hAnsi="Verdana" w:cs="Verdana"/>
          <w:sz w:val="22"/>
          <w:szCs w:val="22"/>
        </w:rPr>
        <w:t xml:space="preserve"> </w:t>
      </w:r>
      <w:proofErr w:type="spellStart"/>
      <w:r>
        <w:rPr>
          <w:rFonts w:ascii="Verdana" w:hAnsi="Verdana" w:cs="Verdana"/>
          <w:sz w:val="22"/>
          <w:szCs w:val="22"/>
        </w:rPr>
        <w:t>Cllr.Elms</w:t>
      </w:r>
      <w:proofErr w:type="spellEnd"/>
      <w:r>
        <w:rPr>
          <w:rFonts w:ascii="Verdana" w:hAnsi="Verdana" w:cs="Verdana"/>
          <w:sz w:val="22"/>
          <w:szCs w:val="22"/>
        </w:rPr>
        <w:t xml:space="preserve"> of a pothole in </w:t>
      </w:r>
      <w:proofErr w:type="spellStart"/>
      <w:r>
        <w:rPr>
          <w:rFonts w:ascii="Verdana" w:hAnsi="Verdana" w:cs="Verdana"/>
          <w:sz w:val="22"/>
          <w:szCs w:val="22"/>
        </w:rPr>
        <w:t>Toldis</w:t>
      </w:r>
      <w:proofErr w:type="spellEnd"/>
      <w:r>
        <w:rPr>
          <w:rFonts w:ascii="Verdana" w:hAnsi="Verdana" w:cs="Verdana"/>
          <w:sz w:val="22"/>
          <w:szCs w:val="22"/>
        </w:rPr>
        <w:t xml:space="preserve"> Hall Road which will need to be reported.</w:t>
      </w:r>
    </w:p>
    <w:p w14:paraId="173109E0" w14:textId="1CD74BF5" w:rsidR="001447D9" w:rsidRPr="001447D9" w:rsidRDefault="00653770" w:rsidP="00933C3E">
      <w:pPr>
        <w:pStyle w:val="ListParagraph"/>
        <w:rPr>
          <w:rFonts w:ascii="Verdana" w:hAnsi="Verdana" w:cs="Verdana"/>
          <w:sz w:val="22"/>
          <w:szCs w:val="22"/>
        </w:rPr>
      </w:pPr>
      <w:proofErr w:type="spellStart"/>
      <w:r w:rsidRPr="002B0976">
        <w:rPr>
          <w:rFonts w:ascii="Verdana" w:hAnsi="Verdana" w:cs="Verdana"/>
          <w:b/>
          <w:sz w:val="22"/>
          <w:szCs w:val="22"/>
        </w:rPr>
        <w:t>Cllr</w:t>
      </w:r>
      <w:r w:rsidRPr="002B0976">
        <w:rPr>
          <w:rFonts w:ascii="Verdana" w:hAnsi="Verdana" w:cs="Verdana"/>
          <w:sz w:val="22"/>
          <w:szCs w:val="22"/>
        </w:rPr>
        <w:t>.</w:t>
      </w:r>
      <w:r w:rsidR="001E22D1">
        <w:rPr>
          <w:rFonts w:ascii="Verdana" w:hAnsi="Verdana" w:cs="Verdana"/>
          <w:b/>
          <w:sz w:val="22"/>
          <w:szCs w:val="22"/>
        </w:rPr>
        <w:t>Elms</w:t>
      </w:r>
      <w:proofErr w:type="spellEnd"/>
      <w:r w:rsidRPr="002B0976">
        <w:rPr>
          <w:rFonts w:ascii="Verdana" w:hAnsi="Verdana" w:cs="Verdana"/>
          <w:sz w:val="22"/>
          <w:szCs w:val="22"/>
        </w:rPr>
        <w:t xml:space="preserve"> –</w:t>
      </w:r>
      <w:r w:rsidR="001E22D1" w:rsidRPr="001E22D1">
        <w:rPr>
          <w:rFonts w:ascii="Verdana" w:hAnsi="Verdana" w:cs="Verdana"/>
          <w:b/>
          <w:sz w:val="22"/>
          <w:szCs w:val="22"/>
        </w:rPr>
        <w:t>Highways</w:t>
      </w:r>
      <w:r w:rsidRPr="001E22D1">
        <w:rPr>
          <w:rFonts w:ascii="Verdana" w:hAnsi="Verdana" w:cs="Verdana"/>
          <w:b/>
          <w:sz w:val="22"/>
          <w:szCs w:val="22"/>
        </w:rPr>
        <w:t xml:space="preserve"> </w:t>
      </w:r>
      <w:r w:rsidR="001E22D1">
        <w:rPr>
          <w:rFonts w:ascii="Verdana" w:hAnsi="Verdana" w:cs="Verdana"/>
          <w:b/>
          <w:sz w:val="22"/>
          <w:szCs w:val="22"/>
        </w:rPr>
        <w:t xml:space="preserve">– </w:t>
      </w:r>
      <w:r w:rsidR="001447D9">
        <w:rPr>
          <w:rFonts w:ascii="Verdana" w:hAnsi="Verdana" w:cs="Verdana"/>
          <w:sz w:val="22"/>
          <w:szCs w:val="22"/>
        </w:rPr>
        <w:t>Potholes reported to ECC – at the top of Lucking Street beside the drive entrance to the new build &amp; on the corner of Monks Lodge Road/</w:t>
      </w:r>
      <w:proofErr w:type="spellStart"/>
      <w:r w:rsidR="001447D9">
        <w:rPr>
          <w:rFonts w:ascii="Verdana" w:hAnsi="Verdana" w:cs="Verdana"/>
          <w:sz w:val="22"/>
          <w:szCs w:val="22"/>
        </w:rPr>
        <w:t>Gestingthorpe</w:t>
      </w:r>
      <w:proofErr w:type="spellEnd"/>
      <w:r w:rsidR="001447D9">
        <w:rPr>
          <w:rFonts w:ascii="Verdana" w:hAnsi="Verdana" w:cs="Verdana"/>
          <w:sz w:val="22"/>
          <w:szCs w:val="22"/>
        </w:rPr>
        <w:t xml:space="preserve"> Road. The salt bin at the bottom of Church Street (outside Buttercups), is in the garage of the new house and will be repaired and replaced by the developer. </w:t>
      </w:r>
      <w:proofErr w:type="spellStart"/>
      <w:r w:rsidR="001447D9">
        <w:rPr>
          <w:rFonts w:ascii="Verdana" w:hAnsi="Verdana" w:cs="Verdana"/>
          <w:sz w:val="22"/>
          <w:szCs w:val="22"/>
        </w:rPr>
        <w:t>Cllr.Elms</w:t>
      </w:r>
      <w:proofErr w:type="spellEnd"/>
      <w:r w:rsidR="001447D9">
        <w:rPr>
          <w:rFonts w:ascii="Verdana" w:hAnsi="Verdana" w:cs="Verdana"/>
          <w:sz w:val="22"/>
          <w:szCs w:val="22"/>
        </w:rPr>
        <w:t xml:space="preserve"> has sent a reminder, urging attention to this matter prior to any potential adverse weather. </w:t>
      </w:r>
    </w:p>
    <w:p w14:paraId="1EDE8137" w14:textId="60481EA9" w:rsidR="00F22A07" w:rsidRDefault="001447D9" w:rsidP="00933C3E">
      <w:pPr>
        <w:pStyle w:val="ListParagraph"/>
        <w:rPr>
          <w:rFonts w:ascii="Verdana" w:hAnsi="Verdana" w:cs="Verdana"/>
          <w:sz w:val="22"/>
          <w:szCs w:val="22"/>
        </w:rPr>
      </w:pPr>
      <w:r>
        <w:rPr>
          <w:rFonts w:ascii="Verdana" w:hAnsi="Verdana" w:cs="Verdana"/>
          <w:sz w:val="22"/>
          <w:szCs w:val="22"/>
        </w:rPr>
        <w:t>Tar</w:t>
      </w:r>
      <w:r w:rsidR="001E22D1" w:rsidRPr="001E22D1">
        <w:rPr>
          <w:rFonts w:ascii="Verdana" w:hAnsi="Verdana" w:cs="Verdana"/>
          <w:sz w:val="22"/>
          <w:szCs w:val="22"/>
        </w:rPr>
        <w:t xml:space="preserve"> </w:t>
      </w:r>
      <w:proofErr w:type="spellStart"/>
      <w:r w:rsidR="001E22D1" w:rsidRPr="001E22D1">
        <w:rPr>
          <w:rFonts w:ascii="Verdana" w:hAnsi="Verdana" w:cs="Verdana"/>
          <w:sz w:val="22"/>
          <w:szCs w:val="22"/>
        </w:rPr>
        <w:t>planings</w:t>
      </w:r>
      <w:proofErr w:type="spellEnd"/>
      <w:r w:rsidR="001E22D1" w:rsidRPr="001E22D1">
        <w:rPr>
          <w:rFonts w:ascii="Verdana" w:hAnsi="Verdana" w:cs="Verdana"/>
          <w:sz w:val="22"/>
          <w:szCs w:val="22"/>
        </w:rPr>
        <w:t xml:space="preserve"> on lane leading to Rangers Hall &amp; </w:t>
      </w:r>
      <w:proofErr w:type="spellStart"/>
      <w:r w:rsidR="001E22D1" w:rsidRPr="001E22D1">
        <w:rPr>
          <w:rFonts w:ascii="Verdana" w:hAnsi="Verdana" w:cs="Verdana"/>
          <w:sz w:val="22"/>
          <w:szCs w:val="22"/>
        </w:rPr>
        <w:t>Hosdens</w:t>
      </w:r>
      <w:proofErr w:type="spellEnd"/>
      <w:r w:rsidR="001E22D1" w:rsidRPr="001E22D1">
        <w:rPr>
          <w:rFonts w:ascii="Verdana" w:hAnsi="Verdana" w:cs="Verdana"/>
          <w:sz w:val="22"/>
          <w:szCs w:val="22"/>
        </w:rPr>
        <w:t xml:space="preserve"> farm</w:t>
      </w:r>
      <w:r>
        <w:rPr>
          <w:rFonts w:ascii="Verdana" w:hAnsi="Verdana" w:cs="Verdana"/>
          <w:sz w:val="22"/>
          <w:szCs w:val="22"/>
        </w:rPr>
        <w:t xml:space="preserve"> to be delivered and spread shortly, a health &amp; safety assessment has been conducted by ECC</w:t>
      </w:r>
      <w:r w:rsidR="001E22D1">
        <w:rPr>
          <w:rFonts w:ascii="Verdana" w:hAnsi="Verdana" w:cs="Verdana"/>
          <w:sz w:val="22"/>
          <w:szCs w:val="22"/>
        </w:rPr>
        <w:t xml:space="preserve">. </w:t>
      </w:r>
      <w:r>
        <w:rPr>
          <w:rFonts w:ascii="Verdana" w:hAnsi="Verdana" w:cs="Verdana"/>
          <w:sz w:val="22"/>
          <w:szCs w:val="22"/>
        </w:rPr>
        <w:t xml:space="preserve">A new dropped kerb has been installed by Greenfields at Foxes Croft, Church St following parishioner request. </w:t>
      </w:r>
      <w:r w:rsidR="001E22D1">
        <w:rPr>
          <w:rFonts w:ascii="Verdana" w:hAnsi="Verdana" w:cs="Verdana"/>
          <w:sz w:val="22"/>
          <w:szCs w:val="22"/>
        </w:rPr>
        <w:t xml:space="preserve">Lucking St. flooding – ECC advise </w:t>
      </w:r>
      <w:r>
        <w:rPr>
          <w:rFonts w:ascii="Verdana" w:hAnsi="Verdana" w:cs="Verdana"/>
          <w:sz w:val="22"/>
          <w:szCs w:val="22"/>
        </w:rPr>
        <w:t>still ongoing and</w:t>
      </w:r>
      <w:r w:rsidR="001E22D1">
        <w:rPr>
          <w:rFonts w:ascii="Verdana" w:hAnsi="Verdana" w:cs="Verdana"/>
          <w:sz w:val="22"/>
          <w:szCs w:val="22"/>
        </w:rPr>
        <w:t xml:space="preserve"> project </w:t>
      </w:r>
      <w:r>
        <w:rPr>
          <w:rFonts w:ascii="Verdana" w:hAnsi="Verdana" w:cs="Verdana"/>
          <w:sz w:val="22"/>
          <w:szCs w:val="22"/>
        </w:rPr>
        <w:t>recommended for April</w:t>
      </w:r>
      <w:r w:rsidR="001E22D1">
        <w:rPr>
          <w:rFonts w:ascii="Verdana" w:hAnsi="Verdana" w:cs="Verdana"/>
          <w:sz w:val="22"/>
          <w:szCs w:val="22"/>
        </w:rPr>
        <w:t xml:space="preserve"> 2019. </w:t>
      </w:r>
      <w:r w:rsidR="001E22D1">
        <w:rPr>
          <w:rFonts w:ascii="Verdana" w:hAnsi="Verdana" w:cs="Verdana"/>
          <w:b/>
          <w:sz w:val="22"/>
          <w:szCs w:val="22"/>
        </w:rPr>
        <w:t xml:space="preserve">Task Force </w:t>
      </w:r>
      <w:r w:rsidR="001E22D1">
        <w:rPr>
          <w:rFonts w:ascii="Verdana" w:hAnsi="Verdana" w:cs="Verdana"/>
          <w:sz w:val="22"/>
          <w:szCs w:val="22"/>
        </w:rPr>
        <w:t xml:space="preserve">– </w:t>
      </w:r>
      <w:r>
        <w:rPr>
          <w:rFonts w:ascii="Verdana" w:hAnsi="Verdana" w:cs="Verdana"/>
          <w:sz w:val="22"/>
          <w:szCs w:val="22"/>
        </w:rPr>
        <w:t>The Autumn verge cut was later, due</w:t>
      </w:r>
      <w:r w:rsidR="0071603C">
        <w:rPr>
          <w:rFonts w:ascii="Verdana" w:hAnsi="Verdana" w:cs="Verdana"/>
          <w:sz w:val="22"/>
          <w:szCs w:val="22"/>
        </w:rPr>
        <w:t xml:space="preserve"> to contractor’s equipment failure. Following cut, there was heavy leaf fall so full Task Force litter pick did not take place. Where possible, litter has now been collected. </w:t>
      </w:r>
    </w:p>
    <w:p w14:paraId="49CD2537" w14:textId="77777777" w:rsidR="00185181" w:rsidRPr="001E22D1" w:rsidRDefault="00185181" w:rsidP="00933C3E">
      <w:pPr>
        <w:pStyle w:val="ListParagraph"/>
        <w:rPr>
          <w:rFonts w:ascii="Verdana" w:hAnsi="Verdana" w:cs="Verdana"/>
          <w:sz w:val="22"/>
          <w:szCs w:val="22"/>
        </w:rPr>
      </w:pPr>
    </w:p>
    <w:p w14:paraId="375FF427" w14:textId="77777777" w:rsidR="005D149A" w:rsidRPr="002B0976" w:rsidRDefault="005D149A" w:rsidP="00392B74">
      <w:pPr>
        <w:pStyle w:val="ListParagraph"/>
        <w:rPr>
          <w:rFonts w:ascii="Verdana" w:hAnsi="Verdana" w:cs="Verdana"/>
          <w:sz w:val="22"/>
          <w:szCs w:val="22"/>
          <w:u w:val="single"/>
        </w:rPr>
      </w:pPr>
    </w:p>
    <w:p w14:paraId="54D15399" w14:textId="2A0A7971" w:rsidR="0071603C" w:rsidRPr="00185181" w:rsidRDefault="004264EE" w:rsidP="0071603C">
      <w:pPr>
        <w:numPr>
          <w:ilvl w:val="0"/>
          <w:numId w:val="1"/>
        </w:numPr>
        <w:ind w:left="709" w:hanging="709"/>
        <w:rPr>
          <w:rFonts w:ascii="Verdana" w:hAnsi="Verdana" w:cs="Verdana"/>
          <w:sz w:val="22"/>
          <w:szCs w:val="22"/>
        </w:rPr>
      </w:pPr>
      <w:r w:rsidRPr="00185181">
        <w:rPr>
          <w:rFonts w:ascii="Verdana" w:hAnsi="Verdana" w:cs="Verdana"/>
          <w:b/>
          <w:bCs/>
          <w:color w:val="002060"/>
          <w:sz w:val="22"/>
          <w:szCs w:val="22"/>
          <w:u w:val="single"/>
        </w:rPr>
        <w:lastRenderedPageBreak/>
        <w:t>Public question time</w:t>
      </w:r>
      <w:r w:rsidRPr="00185181">
        <w:rPr>
          <w:rFonts w:ascii="Verdana" w:hAnsi="Verdana" w:cs="Verdana"/>
          <w:color w:val="002060"/>
          <w:sz w:val="22"/>
          <w:szCs w:val="22"/>
        </w:rPr>
        <w:t xml:space="preserve"> </w:t>
      </w:r>
      <w:r w:rsidR="001867C9" w:rsidRPr="00185181">
        <w:rPr>
          <w:rFonts w:ascii="Verdana" w:hAnsi="Verdana" w:cs="Verdana"/>
          <w:caps/>
          <w:sz w:val="22"/>
          <w:szCs w:val="22"/>
        </w:rPr>
        <w:t xml:space="preserve">Members of the public were invited to ask </w:t>
      </w:r>
      <w:proofErr w:type="spellStart"/>
      <w:r w:rsidR="001867C9" w:rsidRPr="00185181">
        <w:rPr>
          <w:rFonts w:ascii="Verdana" w:hAnsi="Verdana" w:cs="Verdana"/>
          <w:caps/>
          <w:sz w:val="22"/>
          <w:szCs w:val="22"/>
        </w:rPr>
        <w:t>questions.</w:t>
      </w:r>
      <w:r w:rsidR="0071603C" w:rsidRPr="00185181">
        <w:rPr>
          <w:rFonts w:ascii="Verdana" w:hAnsi="Verdana" w:cs="Verdana"/>
          <w:sz w:val="22"/>
          <w:szCs w:val="22"/>
        </w:rPr>
        <w:t>Comment</w:t>
      </w:r>
      <w:proofErr w:type="spellEnd"/>
      <w:r w:rsidR="0071603C" w:rsidRPr="00185181">
        <w:rPr>
          <w:rFonts w:ascii="Verdana" w:hAnsi="Verdana" w:cs="Verdana"/>
          <w:sz w:val="22"/>
          <w:szCs w:val="22"/>
        </w:rPr>
        <w:t>: Enquiry made of County Broadband following the recent village presentation regarding fibre connectivity, confirmed that parishioners have 12 months to sign up to County Broadband Offer, following completion of installation. This should allow for the expiry of contracts with existing broadband providers.</w:t>
      </w:r>
    </w:p>
    <w:p w14:paraId="30940F9E" w14:textId="3A779268" w:rsidR="009B4FC2" w:rsidRDefault="00832719" w:rsidP="0071603C">
      <w:pPr>
        <w:ind w:left="709"/>
        <w:rPr>
          <w:rFonts w:ascii="Verdana" w:hAnsi="Verdana" w:cs="Verdana"/>
          <w:sz w:val="22"/>
          <w:szCs w:val="22"/>
        </w:rPr>
      </w:pPr>
      <w:r>
        <w:rPr>
          <w:rFonts w:ascii="Verdana" w:hAnsi="Verdana" w:cs="Verdana"/>
          <w:sz w:val="22"/>
          <w:szCs w:val="22"/>
        </w:rPr>
        <w:t xml:space="preserve">Q. </w:t>
      </w:r>
      <w:r w:rsidR="0071603C">
        <w:rPr>
          <w:rFonts w:ascii="Verdana" w:hAnsi="Verdana" w:cs="Verdana"/>
          <w:sz w:val="22"/>
          <w:szCs w:val="22"/>
        </w:rPr>
        <w:t xml:space="preserve">Will the salt bin outside Buttercups, Church Street </w:t>
      </w:r>
      <w:proofErr w:type="gramStart"/>
      <w:r w:rsidR="0071603C">
        <w:rPr>
          <w:rFonts w:ascii="Verdana" w:hAnsi="Verdana" w:cs="Verdana"/>
          <w:sz w:val="22"/>
          <w:szCs w:val="22"/>
        </w:rPr>
        <w:t>be located in</w:t>
      </w:r>
      <w:proofErr w:type="gramEnd"/>
      <w:r w:rsidR="0071603C">
        <w:rPr>
          <w:rFonts w:ascii="Verdana" w:hAnsi="Verdana" w:cs="Verdana"/>
          <w:sz w:val="22"/>
          <w:szCs w:val="22"/>
        </w:rPr>
        <w:t xml:space="preserve"> the same position as before? </w:t>
      </w:r>
      <w:proofErr w:type="spellStart"/>
      <w:r w:rsidR="0071603C">
        <w:rPr>
          <w:rFonts w:ascii="Verdana" w:hAnsi="Verdana" w:cs="Verdana"/>
          <w:sz w:val="22"/>
          <w:szCs w:val="22"/>
        </w:rPr>
        <w:t>Cllr.Elms</w:t>
      </w:r>
      <w:proofErr w:type="spellEnd"/>
      <w:r w:rsidR="0071603C">
        <w:rPr>
          <w:rFonts w:ascii="Verdana" w:hAnsi="Verdana" w:cs="Verdana"/>
          <w:sz w:val="22"/>
          <w:szCs w:val="22"/>
        </w:rPr>
        <w:t xml:space="preserve"> advised that temporarily the bin will be located on the opposite side of the field entrance, safely set back from the road, until all work at the house is complete.</w:t>
      </w:r>
    </w:p>
    <w:p w14:paraId="183881F1" w14:textId="3151AE91" w:rsidR="0071603C" w:rsidRDefault="0071603C" w:rsidP="0071603C">
      <w:pPr>
        <w:ind w:left="709"/>
        <w:rPr>
          <w:rFonts w:ascii="Verdana" w:hAnsi="Verdana" w:cs="Verdana"/>
          <w:sz w:val="22"/>
          <w:szCs w:val="22"/>
        </w:rPr>
      </w:pPr>
      <w:r>
        <w:rPr>
          <w:rFonts w:ascii="Verdana" w:hAnsi="Verdana" w:cs="Verdana"/>
          <w:sz w:val="22"/>
          <w:szCs w:val="22"/>
        </w:rPr>
        <w:t xml:space="preserve">Q. Please can the council check if the new fence installed at Buttercups, Church St is on ECC land? </w:t>
      </w:r>
      <w:proofErr w:type="spellStart"/>
      <w:r>
        <w:rPr>
          <w:rFonts w:ascii="Verdana" w:hAnsi="Verdana" w:cs="Verdana"/>
          <w:sz w:val="22"/>
          <w:szCs w:val="22"/>
        </w:rPr>
        <w:t>Cllr.Haylock</w:t>
      </w:r>
      <w:proofErr w:type="spellEnd"/>
      <w:r>
        <w:rPr>
          <w:rFonts w:ascii="Verdana" w:hAnsi="Verdana" w:cs="Verdana"/>
          <w:sz w:val="22"/>
          <w:szCs w:val="22"/>
        </w:rPr>
        <w:t xml:space="preserve"> to check.</w:t>
      </w:r>
    </w:p>
    <w:p w14:paraId="2BBAF105" w14:textId="6EE19CC5" w:rsidR="00244163" w:rsidRPr="00832719" w:rsidRDefault="0071603C" w:rsidP="00832719">
      <w:pPr>
        <w:ind w:left="709"/>
        <w:rPr>
          <w:rFonts w:ascii="Verdana" w:hAnsi="Verdana" w:cs="Verdana"/>
          <w:sz w:val="22"/>
          <w:szCs w:val="22"/>
        </w:rPr>
      </w:pPr>
      <w:r>
        <w:rPr>
          <w:rFonts w:ascii="Verdana" w:hAnsi="Verdana" w:cs="Verdana"/>
          <w:sz w:val="22"/>
          <w:szCs w:val="22"/>
        </w:rPr>
        <w:t>Q. Is the council aware that the footpath finger post beside Buttercups, Church St</w:t>
      </w:r>
      <w:r w:rsidR="0056767B">
        <w:rPr>
          <w:rFonts w:ascii="Verdana" w:hAnsi="Verdana" w:cs="Verdana"/>
          <w:sz w:val="22"/>
          <w:szCs w:val="22"/>
        </w:rPr>
        <w:t xml:space="preserve"> is also broken? </w:t>
      </w:r>
      <w:proofErr w:type="spellStart"/>
      <w:r w:rsidR="0056767B">
        <w:rPr>
          <w:rFonts w:ascii="Verdana" w:hAnsi="Verdana" w:cs="Verdana"/>
          <w:sz w:val="22"/>
          <w:szCs w:val="22"/>
        </w:rPr>
        <w:t>Cllr.Harris</w:t>
      </w:r>
      <w:proofErr w:type="spellEnd"/>
      <w:r w:rsidR="0056767B">
        <w:rPr>
          <w:rFonts w:ascii="Verdana" w:hAnsi="Verdana" w:cs="Verdana"/>
          <w:sz w:val="22"/>
          <w:szCs w:val="22"/>
        </w:rPr>
        <w:t xml:space="preserve"> to attend and organise repair.</w:t>
      </w:r>
    </w:p>
    <w:p w14:paraId="792D1DA2" w14:textId="77777777" w:rsidR="00E86200" w:rsidRPr="002B0976" w:rsidRDefault="00E86200" w:rsidP="00E86200">
      <w:pPr>
        <w:rPr>
          <w:rFonts w:ascii="Verdana" w:hAnsi="Verdana" w:cs="Verdana"/>
          <w:caps/>
          <w:sz w:val="22"/>
          <w:szCs w:val="22"/>
        </w:rPr>
      </w:pPr>
    </w:p>
    <w:p w14:paraId="07F9B000" w14:textId="628FF22B" w:rsidR="00D314A8" w:rsidRPr="00E86200" w:rsidRDefault="004264EE" w:rsidP="00653770">
      <w:pPr>
        <w:numPr>
          <w:ilvl w:val="0"/>
          <w:numId w:val="1"/>
        </w:numPr>
        <w:tabs>
          <w:tab w:val="clear" w:pos="720"/>
          <w:tab w:val="num" w:pos="709"/>
        </w:tabs>
        <w:ind w:left="709" w:hanging="709"/>
        <w:rPr>
          <w:rFonts w:ascii="Verdana" w:hAnsi="Verdana" w:cs="Verdana"/>
          <w:b/>
          <w:bCs/>
          <w:sz w:val="22"/>
          <w:szCs w:val="22"/>
        </w:rPr>
      </w:pPr>
      <w:r w:rsidRPr="00E86200">
        <w:rPr>
          <w:rFonts w:ascii="Verdana" w:hAnsi="Verdana" w:cs="Verdana"/>
          <w:b/>
          <w:bCs/>
          <w:color w:val="002060"/>
          <w:sz w:val="22"/>
          <w:szCs w:val="22"/>
          <w:u w:val="single"/>
        </w:rPr>
        <w:t>Progress Updates</w:t>
      </w:r>
      <w:r w:rsidRPr="00E86200">
        <w:rPr>
          <w:rFonts w:ascii="Verdana" w:hAnsi="Verdana" w:cs="Verdana"/>
          <w:color w:val="002060"/>
          <w:sz w:val="22"/>
          <w:szCs w:val="22"/>
        </w:rPr>
        <w:t xml:space="preserve"> </w:t>
      </w:r>
      <w:r w:rsidRPr="00E86200">
        <w:rPr>
          <w:rFonts w:ascii="Verdana" w:hAnsi="Verdana" w:cs="Verdana"/>
          <w:sz w:val="22"/>
          <w:szCs w:val="22"/>
        </w:rPr>
        <w:t xml:space="preserve">– </w:t>
      </w:r>
      <w:r w:rsidRPr="00E86200">
        <w:rPr>
          <w:rFonts w:ascii="Verdana" w:hAnsi="Verdana" w:cs="Verdana"/>
          <w:i/>
          <w:iCs/>
          <w:sz w:val="22"/>
          <w:szCs w:val="22"/>
        </w:rPr>
        <w:t xml:space="preserve">Clerk </w:t>
      </w:r>
      <w:r w:rsidR="002D20E4" w:rsidRPr="00E86200">
        <w:rPr>
          <w:rFonts w:ascii="Verdana" w:hAnsi="Verdana" w:cs="Verdana"/>
          <w:i/>
          <w:iCs/>
          <w:sz w:val="22"/>
          <w:szCs w:val="22"/>
        </w:rPr>
        <w:t xml:space="preserve">provided an update on action points from </w:t>
      </w:r>
      <w:r w:rsidR="007E14D1">
        <w:rPr>
          <w:rFonts w:ascii="Verdana" w:hAnsi="Verdana" w:cs="Verdana"/>
          <w:i/>
          <w:iCs/>
          <w:sz w:val="22"/>
          <w:szCs w:val="22"/>
        </w:rPr>
        <w:t>17</w:t>
      </w:r>
      <w:r w:rsidR="007E14D1" w:rsidRPr="007E14D1">
        <w:rPr>
          <w:rFonts w:ascii="Verdana" w:hAnsi="Verdana" w:cs="Verdana"/>
          <w:i/>
          <w:iCs/>
          <w:sz w:val="22"/>
          <w:szCs w:val="22"/>
          <w:vertAlign w:val="superscript"/>
        </w:rPr>
        <w:t>th</w:t>
      </w:r>
      <w:r w:rsidR="007E14D1">
        <w:rPr>
          <w:rFonts w:ascii="Verdana" w:hAnsi="Verdana" w:cs="Verdana"/>
          <w:i/>
          <w:iCs/>
          <w:sz w:val="22"/>
          <w:szCs w:val="22"/>
          <w:vertAlign w:val="superscript"/>
        </w:rPr>
        <w:t xml:space="preserve"> </w:t>
      </w:r>
      <w:r w:rsidR="007E14D1">
        <w:rPr>
          <w:rFonts w:ascii="Verdana" w:hAnsi="Verdana" w:cs="Verdana"/>
          <w:i/>
          <w:iCs/>
          <w:sz w:val="22"/>
          <w:szCs w:val="22"/>
        </w:rPr>
        <w:t xml:space="preserve">October </w:t>
      </w:r>
      <w:r w:rsidR="002D20E4" w:rsidRPr="00E86200">
        <w:rPr>
          <w:rFonts w:ascii="Verdana" w:hAnsi="Verdana" w:cs="Verdana"/>
          <w:i/>
          <w:iCs/>
          <w:sz w:val="22"/>
          <w:szCs w:val="22"/>
        </w:rPr>
        <w:t>Meeting</w:t>
      </w:r>
      <w:r w:rsidR="00F61E14" w:rsidRPr="00E86200">
        <w:rPr>
          <w:rFonts w:ascii="Verdana" w:hAnsi="Verdana" w:cs="Verdana"/>
          <w:i/>
          <w:iCs/>
          <w:sz w:val="22"/>
          <w:szCs w:val="22"/>
        </w:rPr>
        <w:t xml:space="preserve">. </w:t>
      </w:r>
    </w:p>
    <w:p w14:paraId="627C9437" w14:textId="79CA135F" w:rsidR="00437214" w:rsidRDefault="00E2268A" w:rsidP="00E2268A">
      <w:pPr>
        <w:pStyle w:val="ListParagraph"/>
        <w:rPr>
          <w:rFonts w:ascii="Verdana" w:hAnsi="Verdana" w:cs="Verdana"/>
          <w:b/>
          <w:bCs/>
          <w:sz w:val="22"/>
          <w:szCs w:val="22"/>
        </w:rPr>
      </w:pPr>
      <w:r>
        <w:rPr>
          <w:rFonts w:ascii="Verdana" w:hAnsi="Verdana" w:cs="Verdana"/>
          <w:bCs/>
          <w:sz w:val="22"/>
          <w:szCs w:val="22"/>
        </w:rPr>
        <w:t xml:space="preserve">The Clerk </w:t>
      </w:r>
      <w:r w:rsidR="007E14D1">
        <w:rPr>
          <w:rFonts w:ascii="Verdana" w:hAnsi="Verdana" w:cs="Verdana"/>
          <w:bCs/>
          <w:sz w:val="22"/>
          <w:szCs w:val="22"/>
        </w:rPr>
        <w:t>advised that 2019/20 Budget &amp; Precept forecasting will be prepared in readiness for January meeting. Councillors were reminded that budget would need to be allocated for parish council elections, if contested associated costs will be approx.£1,000.00.</w:t>
      </w:r>
      <w:r w:rsidR="000477EE">
        <w:rPr>
          <w:rFonts w:ascii="Verdana" w:hAnsi="Verdana" w:cs="Verdana"/>
          <w:bCs/>
          <w:sz w:val="22"/>
          <w:szCs w:val="22"/>
        </w:rPr>
        <w:t xml:space="preserve"> If non-contested expenses will be between £60-£80.00.</w:t>
      </w:r>
      <w:r w:rsidR="008B773E">
        <w:rPr>
          <w:rFonts w:ascii="Verdana" w:hAnsi="Verdana" w:cs="Verdana"/>
          <w:bCs/>
          <w:sz w:val="22"/>
          <w:szCs w:val="22"/>
        </w:rPr>
        <w:t xml:space="preserve"> </w:t>
      </w:r>
      <w:r w:rsidR="009D4CA7">
        <w:rPr>
          <w:rFonts w:ascii="Verdana" w:hAnsi="Verdana" w:cs="Verdana"/>
          <w:bCs/>
          <w:sz w:val="22"/>
          <w:szCs w:val="22"/>
        </w:rPr>
        <w:t>Budget will also need to be allocated to the purchase of a new hard-backed, minute book – cost to be ascertained.</w:t>
      </w:r>
      <w:r>
        <w:rPr>
          <w:rFonts w:ascii="Verdana" w:hAnsi="Verdana" w:cs="Verdana"/>
          <w:bCs/>
          <w:sz w:val="22"/>
          <w:szCs w:val="22"/>
        </w:rPr>
        <w:t xml:space="preserve"> </w:t>
      </w:r>
    </w:p>
    <w:p w14:paraId="4DDDA73E" w14:textId="77777777" w:rsidR="00437214" w:rsidRDefault="00437214" w:rsidP="00832719">
      <w:pPr>
        <w:tabs>
          <w:tab w:val="num" w:pos="709"/>
        </w:tabs>
        <w:ind w:left="709" w:hanging="709"/>
        <w:rPr>
          <w:rFonts w:ascii="Verdana" w:hAnsi="Verdana" w:cs="Verdana"/>
          <w:b/>
          <w:bCs/>
          <w:sz w:val="22"/>
          <w:szCs w:val="22"/>
        </w:rPr>
      </w:pPr>
    </w:p>
    <w:p w14:paraId="6F11588D" w14:textId="77777777" w:rsidR="00AE39AD" w:rsidRDefault="00AE39AD" w:rsidP="00AE39AD">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8.</w:t>
      </w:r>
      <w:r w:rsidRPr="003E47C9">
        <w:rPr>
          <w:rFonts w:ascii="Verdana" w:hAnsi="Verdana" w:cs="Verdana"/>
          <w:b/>
          <w:bCs/>
          <w:sz w:val="22"/>
          <w:szCs w:val="22"/>
        </w:rPr>
        <w:tab/>
      </w:r>
      <w:r w:rsidRPr="003E47C9">
        <w:rPr>
          <w:rFonts w:ascii="Verdana" w:hAnsi="Verdana" w:cs="Verdana"/>
          <w:b/>
          <w:bCs/>
          <w:color w:val="002060"/>
          <w:sz w:val="22"/>
          <w:szCs w:val="22"/>
          <w:u w:val="single"/>
        </w:rPr>
        <w:t>Business Items</w:t>
      </w:r>
    </w:p>
    <w:p w14:paraId="077F1B4D" w14:textId="69F0A80E" w:rsidR="00AE39AD" w:rsidRPr="00D31CB9" w:rsidRDefault="00AE39AD" w:rsidP="00AE39AD">
      <w:pPr>
        <w:tabs>
          <w:tab w:val="num" w:pos="709"/>
        </w:tabs>
        <w:ind w:left="709" w:hanging="709"/>
        <w:rPr>
          <w:rFonts w:ascii="Verdana" w:hAnsi="Verdana" w:cs="Verdana"/>
          <w:sz w:val="22"/>
          <w:szCs w:val="22"/>
        </w:rPr>
      </w:pPr>
      <w:r>
        <w:rPr>
          <w:rFonts w:ascii="Verdana" w:hAnsi="Verdana" w:cs="Verdana"/>
          <w:sz w:val="22"/>
          <w:szCs w:val="22"/>
        </w:rPr>
        <w:t>8.1</w:t>
      </w:r>
      <w:r>
        <w:rPr>
          <w:rFonts w:ascii="Verdana" w:hAnsi="Verdana" w:cs="Verdana"/>
          <w:sz w:val="22"/>
          <w:szCs w:val="22"/>
        </w:rPr>
        <w:tab/>
      </w:r>
      <w:r>
        <w:rPr>
          <w:rFonts w:ascii="Verdana" w:hAnsi="Verdana" w:cs="Verdana"/>
          <w:b/>
          <w:sz w:val="22"/>
          <w:szCs w:val="22"/>
        </w:rPr>
        <w:t xml:space="preserve">Annual Review of Open Spaces Action Plan </w:t>
      </w:r>
      <w:r w:rsidR="009D4CA7">
        <w:rPr>
          <w:rFonts w:ascii="Verdana" w:hAnsi="Verdana" w:cs="Verdana"/>
          <w:b/>
          <w:sz w:val="22"/>
          <w:szCs w:val="22"/>
        </w:rPr>
        <w:t>–</w:t>
      </w:r>
      <w:r>
        <w:rPr>
          <w:rFonts w:ascii="Verdana" w:hAnsi="Verdana" w:cs="Verdana"/>
          <w:b/>
          <w:sz w:val="22"/>
          <w:szCs w:val="22"/>
        </w:rPr>
        <w:t xml:space="preserve"> </w:t>
      </w:r>
      <w:proofErr w:type="spellStart"/>
      <w:r w:rsidR="009D4CA7">
        <w:rPr>
          <w:rFonts w:ascii="Verdana" w:hAnsi="Verdana" w:cs="Verdana"/>
          <w:sz w:val="22"/>
          <w:szCs w:val="22"/>
        </w:rPr>
        <w:t>Cllr.Harris</w:t>
      </w:r>
      <w:proofErr w:type="spellEnd"/>
      <w:r w:rsidR="009D4CA7">
        <w:rPr>
          <w:rFonts w:ascii="Verdana" w:hAnsi="Verdana" w:cs="Verdana"/>
          <w:sz w:val="22"/>
          <w:szCs w:val="22"/>
        </w:rPr>
        <w:t xml:space="preserve"> proposed the inclusion of a new boule court on the village playing field, as per proposal at October meeting and subject to future approval, seconded </w:t>
      </w:r>
      <w:proofErr w:type="spellStart"/>
      <w:r w:rsidR="009D4CA7">
        <w:rPr>
          <w:rFonts w:ascii="Verdana" w:hAnsi="Verdana" w:cs="Verdana"/>
          <w:sz w:val="22"/>
          <w:szCs w:val="22"/>
        </w:rPr>
        <w:t>Cllr.Johnson</w:t>
      </w:r>
      <w:proofErr w:type="spellEnd"/>
      <w:r w:rsidR="009D4CA7">
        <w:rPr>
          <w:rFonts w:ascii="Verdana" w:hAnsi="Verdana" w:cs="Verdana"/>
          <w:sz w:val="22"/>
          <w:szCs w:val="22"/>
        </w:rPr>
        <w:t xml:space="preserve">. </w:t>
      </w:r>
      <w:proofErr w:type="spellStart"/>
      <w:r w:rsidR="009D4CA7">
        <w:rPr>
          <w:rFonts w:ascii="Verdana" w:hAnsi="Verdana" w:cs="Verdana"/>
          <w:sz w:val="22"/>
          <w:szCs w:val="22"/>
        </w:rPr>
        <w:t>Cllr.Haylock</w:t>
      </w:r>
      <w:proofErr w:type="spellEnd"/>
      <w:r w:rsidR="009D4CA7">
        <w:rPr>
          <w:rFonts w:ascii="Verdana" w:hAnsi="Verdana" w:cs="Verdana"/>
          <w:sz w:val="22"/>
          <w:szCs w:val="22"/>
        </w:rPr>
        <w:t xml:space="preserve"> proposed the removal “bridges &amp; safety handrails” as this is no longer appropriate, seconded </w:t>
      </w:r>
      <w:proofErr w:type="spellStart"/>
      <w:r w:rsidR="009D4CA7">
        <w:rPr>
          <w:rFonts w:ascii="Verdana" w:hAnsi="Verdana" w:cs="Verdana"/>
          <w:sz w:val="22"/>
          <w:szCs w:val="22"/>
        </w:rPr>
        <w:t>Cllr.Elms</w:t>
      </w:r>
      <w:proofErr w:type="spellEnd"/>
      <w:r w:rsidR="009D4CA7">
        <w:rPr>
          <w:rFonts w:ascii="Verdana" w:hAnsi="Verdana" w:cs="Verdana"/>
          <w:sz w:val="22"/>
          <w:szCs w:val="22"/>
        </w:rPr>
        <w:t>. Clerk to organise updates to Open Spaces Plan via BDC.</w:t>
      </w:r>
    </w:p>
    <w:p w14:paraId="3247190A" w14:textId="34FCC97F" w:rsidR="00AE39AD" w:rsidRDefault="00AE39AD" w:rsidP="00AE39AD">
      <w:pPr>
        <w:tabs>
          <w:tab w:val="num" w:pos="709"/>
        </w:tabs>
        <w:ind w:left="709" w:hanging="709"/>
        <w:rPr>
          <w:rFonts w:ascii="Verdana" w:hAnsi="Verdana" w:cs="Verdana"/>
          <w:sz w:val="22"/>
          <w:szCs w:val="22"/>
        </w:rPr>
      </w:pPr>
      <w:r>
        <w:rPr>
          <w:rFonts w:ascii="Verdana" w:hAnsi="Verdana" w:cs="Verdana"/>
          <w:sz w:val="22"/>
          <w:szCs w:val="22"/>
        </w:rPr>
        <w:t>8.2</w:t>
      </w:r>
      <w:r>
        <w:rPr>
          <w:rFonts w:ascii="Verdana" w:hAnsi="Verdana" w:cs="Verdana"/>
          <w:sz w:val="22"/>
          <w:szCs w:val="22"/>
        </w:rPr>
        <w:tab/>
      </w:r>
      <w:r>
        <w:rPr>
          <w:rFonts w:ascii="Verdana" w:hAnsi="Verdana" w:cs="Verdana"/>
          <w:b/>
          <w:sz w:val="22"/>
          <w:szCs w:val="22"/>
        </w:rPr>
        <w:t>Local Council Award Scheme</w:t>
      </w:r>
      <w:r>
        <w:rPr>
          <w:rFonts w:ascii="Verdana" w:hAnsi="Verdana" w:cs="Verdana"/>
          <w:sz w:val="22"/>
          <w:szCs w:val="22"/>
        </w:rPr>
        <w:t xml:space="preserve"> – Council resolutions for Foundation Level Accreditation</w:t>
      </w:r>
      <w:r w:rsidR="009D4CA7">
        <w:rPr>
          <w:rFonts w:ascii="Verdana" w:hAnsi="Verdana" w:cs="Verdana"/>
          <w:sz w:val="22"/>
          <w:szCs w:val="22"/>
        </w:rPr>
        <w:t>, resolutions 1 &amp; 2 were proposed “</w:t>
      </w:r>
      <w:proofErr w:type="spellStart"/>
      <w:r w:rsidR="009D4CA7">
        <w:rPr>
          <w:rFonts w:ascii="Verdana" w:hAnsi="Verdana" w:cs="Verdana"/>
          <w:sz w:val="22"/>
          <w:szCs w:val="22"/>
        </w:rPr>
        <w:t>en</w:t>
      </w:r>
      <w:proofErr w:type="spellEnd"/>
      <w:r w:rsidR="009D4CA7">
        <w:rPr>
          <w:rFonts w:ascii="Verdana" w:hAnsi="Verdana" w:cs="Verdana"/>
          <w:sz w:val="22"/>
          <w:szCs w:val="22"/>
        </w:rPr>
        <w:t xml:space="preserve">-bloc” by </w:t>
      </w:r>
      <w:proofErr w:type="spellStart"/>
      <w:r w:rsidR="009D4CA7">
        <w:rPr>
          <w:rFonts w:ascii="Verdana" w:hAnsi="Verdana" w:cs="Verdana"/>
          <w:sz w:val="22"/>
          <w:szCs w:val="22"/>
        </w:rPr>
        <w:t>Cllr.Elms</w:t>
      </w:r>
      <w:proofErr w:type="spellEnd"/>
      <w:r w:rsidR="009D4CA7">
        <w:rPr>
          <w:rFonts w:ascii="Verdana" w:hAnsi="Verdana" w:cs="Verdana"/>
          <w:sz w:val="22"/>
          <w:szCs w:val="22"/>
        </w:rPr>
        <w:t xml:space="preserve"> and seconded by </w:t>
      </w:r>
      <w:proofErr w:type="spellStart"/>
      <w:r w:rsidR="009D4CA7">
        <w:rPr>
          <w:rFonts w:ascii="Verdana" w:hAnsi="Verdana" w:cs="Verdana"/>
          <w:sz w:val="22"/>
          <w:szCs w:val="22"/>
        </w:rPr>
        <w:t>Cllr.Johnson</w:t>
      </w:r>
      <w:proofErr w:type="spellEnd"/>
      <w:r w:rsidR="009D4CA7">
        <w:rPr>
          <w:rFonts w:ascii="Verdana" w:hAnsi="Verdana" w:cs="Verdana"/>
          <w:sz w:val="22"/>
          <w:szCs w:val="22"/>
        </w:rPr>
        <w:t>. Vote in favour – unanimous.</w:t>
      </w:r>
    </w:p>
    <w:p w14:paraId="6C9853B8" w14:textId="16303D50" w:rsidR="00AE39AD" w:rsidRDefault="00AE39AD" w:rsidP="00AE39AD">
      <w:pPr>
        <w:tabs>
          <w:tab w:val="num" w:pos="709"/>
        </w:tabs>
        <w:ind w:left="709" w:hanging="709"/>
        <w:rPr>
          <w:rFonts w:ascii="Verdana" w:hAnsi="Verdana" w:cs="Verdana"/>
          <w:sz w:val="22"/>
          <w:szCs w:val="22"/>
        </w:rPr>
      </w:pPr>
      <w:r>
        <w:rPr>
          <w:rFonts w:ascii="Verdana" w:hAnsi="Verdana" w:cs="Verdana"/>
          <w:sz w:val="22"/>
          <w:szCs w:val="22"/>
        </w:rPr>
        <w:tab/>
        <w:t xml:space="preserve">1. </w:t>
      </w:r>
      <w:r w:rsidR="006C63DF">
        <w:rPr>
          <w:rFonts w:ascii="Verdana" w:hAnsi="Verdana" w:cs="Verdana"/>
          <w:sz w:val="22"/>
          <w:szCs w:val="22"/>
        </w:rPr>
        <w:t>The Parish Council</w:t>
      </w:r>
      <w:r>
        <w:rPr>
          <w:rFonts w:ascii="Verdana" w:hAnsi="Verdana" w:cs="Verdana"/>
          <w:sz w:val="22"/>
          <w:szCs w:val="22"/>
        </w:rPr>
        <w:t xml:space="preserve"> confirm</w:t>
      </w:r>
      <w:r w:rsidR="006C63DF">
        <w:rPr>
          <w:rFonts w:ascii="Verdana" w:hAnsi="Verdana" w:cs="Verdana"/>
          <w:sz w:val="22"/>
          <w:szCs w:val="22"/>
        </w:rPr>
        <w:t>s</w:t>
      </w:r>
      <w:r>
        <w:rPr>
          <w:rFonts w:ascii="Verdana" w:hAnsi="Verdana" w:cs="Verdana"/>
          <w:sz w:val="22"/>
          <w:szCs w:val="22"/>
        </w:rPr>
        <w:t xml:space="preserve"> that the following documentation have been achieved and is on the Council’s website at </w:t>
      </w:r>
      <w:hyperlink w:history="1">
        <w:r w:rsidRPr="00273249">
          <w:rPr>
            <w:rStyle w:val="Hyperlink"/>
            <w:rFonts w:ascii="Verdana" w:hAnsi="Verdana" w:cs="Verdana"/>
            <w:sz w:val="22"/>
            <w:szCs w:val="22"/>
          </w:rPr>
          <w:t xml:space="preserve">www.greatmaplesteadpc.co.uk </w:t>
        </w:r>
      </w:hyperlink>
      <w:r>
        <w:rPr>
          <w:rFonts w:ascii="Verdana" w:hAnsi="Verdana" w:cs="Verdana"/>
          <w:sz w:val="22"/>
          <w:szCs w:val="22"/>
        </w:rPr>
        <w:t>:-</w:t>
      </w:r>
    </w:p>
    <w:p w14:paraId="2AD0B7CD"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Standing Orders &amp; Financial Regulations</w:t>
      </w:r>
    </w:p>
    <w:p w14:paraId="2427F3FD"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Code of conduct &amp; link to councillors’ registers of interests</w:t>
      </w:r>
    </w:p>
    <w:p w14:paraId="2BC7F373"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Publication scheme</w:t>
      </w:r>
    </w:p>
    <w:p w14:paraId="30D341A5"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Last annual return</w:t>
      </w:r>
    </w:p>
    <w:p w14:paraId="338A19A1"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Transparent information about council payments</w:t>
      </w:r>
    </w:p>
    <w:p w14:paraId="5406024A"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Calendar of all meetings including the annual meeting, and annual parish meeting</w:t>
      </w:r>
    </w:p>
    <w:p w14:paraId="0592B1B2" w14:textId="77777777" w:rsidR="00AE39AD" w:rsidRPr="00C46C7D" w:rsidRDefault="00AE39AD" w:rsidP="00AE39AD">
      <w:pPr>
        <w:pStyle w:val="ListParagraph"/>
        <w:numPr>
          <w:ilvl w:val="0"/>
          <w:numId w:val="18"/>
        </w:numPr>
        <w:tabs>
          <w:tab w:val="num" w:pos="709"/>
        </w:tabs>
        <w:rPr>
          <w:rFonts w:ascii="Verdana" w:hAnsi="Verdana" w:cs="Verdana"/>
          <w:sz w:val="22"/>
          <w:szCs w:val="22"/>
        </w:rPr>
      </w:pPr>
      <w:r w:rsidRPr="00C46C7D">
        <w:rPr>
          <w:rFonts w:ascii="Verdana" w:hAnsi="Verdana" w:cs="Verdana"/>
          <w:sz w:val="22"/>
          <w:szCs w:val="22"/>
        </w:rPr>
        <w:t xml:space="preserve">Minutes, for at least one year, of full council meetings </w:t>
      </w:r>
    </w:p>
    <w:p w14:paraId="67B7A0D9"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Current agendas</w:t>
      </w:r>
    </w:p>
    <w:p w14:paraId="0AA2A4F7"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Budget &amp; Precept information for current year</w:t>
      </w:r>
    </w:p>
    <w:p w14:paraId="1C9F3C13"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Complaints procedure</w:t>
      </w:r>
    </w:p>
    <w:p w14:paraId="23D05C0D"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Council contact details &amp; councillor information</w:t>
      </w:r>
    </w:p>
    <w:p w14:paraId="0B682C94"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Annual action plan</w:t>
      </w:r>
    </w:p>
    <w:p w14:paraId="3682D2AD"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Evidence of consulting with the community</w:t>
      </w:r>
    </w:p>
    <w:p w14:paraId="53D9176E"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Publicity advertising council activities</w:t>
      </w:r>
    </w:p>
    <w:p w14:paraId="4A64B5F8" w14:textId="77777777" w:rsidR="00AE39AD" w:rsidRDefault="00AE39AD" w:rsidP="00AE39AD">
      <w:pPr>
        <w:pStyle w:val="ListParagraph"/>
        <w:numPr>
          <w:ilvl w:val="0"/>
          <w:numId w:val="18"/>
        </w:numPr>
        <w:tabs>
          <w:tab w:val="num" w:pos="709"/>
        </w:tabs>
        <w:rPr>
          <w:rFonts w:ascii="Verdana" w:hAnsi="Verdana" w:cs="Verdana"/>
          <w:sz w:val="22"/>
          <w:szCs w:val="22"/>
        </w:rPr>
      </w:pPr>
      <w:r>
        <w:rPr>
          <w:rFonts w:ascii="Verdana" w:hAnsi="Verdana" w:cs="Verdana"/>
          <w:sz w:val="22"/>
          <w:szCs w:val="22"/>
        </w:rPr>
        <w:t>Evidence of participating in town &amp; country planning</w:t>
      </w:r>
    </w:p>
    <w:p w14:paraId="14A5D139" w14:textId="6B660603" w:rsidR="00AE39AD" w:rsidRDefault="00AE39AD" w:rsidP="00AE39AD">
      <w:pPr>
        <w:tabs>
          <w:tab w:val="num" w:pos="709"/>
        </w:tabs>
        <w:rPr>
          <w:rFonts w:ascii="Verdana" w:hAnsi="Verdana" w:cs="Verdana"/>
          <w:sz w:val="22"/>
          <w:szCs w:val="22"/>
        </w:rPr>
      </w:pPr>
      <w:r>
        <w:rPr>
          <w:rFonts w:ascii="Verdana" w:hAnsi="Verdana" w:cs="Verdana"/>
          <w:sz w:val="22"/>
          <w:szCs w:val="22"/>
        </w:rPr>
        <w:tab/>
        <w:t xml:space="preserve">2. </w:t>
      </w:r>
      <w:r w:rsidR="006C63DF">
        <w:rPr>
          <w:rFonts w:ascii="Verdana" w:hAnsi="Verdana" w:cs="Verdana"/>
          <w:sz w:val="22"/>
          <w:szCs w:val="22"/>
        </w:rPr>
        <w:t>The Parish Council</w:t>
      </w:r>
      <w:r>
        <w:rPr>
          <w:rFonts w:ascii="Verdana" w:hAnsi="Verdana" w:cs="Verdana"/>
          <w:sz w:val="22"/>
          <w:szCs w:val="22"/>
        </w:rPr>
        <w:t xml:space="preserve"> confirm</w:t>
      </w:r>
      <w:r w:rsidR="006C63DF">
        <w:rPr>
          <w:rFonts w:ascii="Verdana" w:hAnsi="Verdana" w:cs="Verdana"/>
          <w:sz w:val="22"/>
          <w:szCs w:val="22"/>
        </w:rPr>
        <w:t>s</w:t>
      </w:r>
      <w:r>
        <w:rPr>
          <w:rFonts w:ascii="Verdana" w:hAnsi="Verdana" w:cs="Verdana"/>
          <w:sz w:val="22"/>
          <w:szCs w:val="22"/>
        </w:rPr>
        <w:t xml:space="preserve"> that the following items have been achieved</w:t>
      </w:r>
    </w:p>
    <w:p w14:paraId="3858414A"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Risk management scheme</w:t>
      </w:r>
    </w:p>
    <w:p w14:paraId="2CCD7599"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Register of assets</w:t>
      </w:r>
    </w:p>
    <w:p w14:paraId="61252D85"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Contracts for staff</w:t>
      </w:r>
    </w:p>
    <w:p w14:paraId="6A503755"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Up to date insurance policies that mitigate risks to public monies</w:t>
      </w:r>
    </w:p>
    <w:p w14:paraId="2267A6ED"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Disciplinary &amp; grievance procedures</w:t>
      </w:r>
    </w:p>
    <w:p w14:paraId="7D7B8CEA"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Training policy for new staff &amp; councillors</w:t>
      </w:r>
    </w:p>
    <w:p w14:paraId="07D9DD67" w14:textId="77777777" w:rsidR="00AE39AD"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t>Record of all training undertaken by staff &amp; councillors in last year</w:t>
      </w:r>
    </w:p>
    <w:p w14:paraId="4C0F7D94" w14:textId="77777777" w:rsidR="00AE39AD" w:rsidRPr="004A55E5" w:rsidRDefault="00AE39AD" w:rsidP="00AE39AD">
      <w:pPr>
        <w:pStyle w:val="ListParagraph"/>
        <w:numPr>
          <w:ilvl w:val="0"/>
          <w:numId w:val="19"/>
        </w:numPr>
        <w:tabs>
          <w:tab w:val="num" w:pos="709"/>
        </w:tabs>
        <w:rPr>
          <w:rFonts w:ascii="Verdana" w:hAnsi="Verdana" w:cs="Verdana"/>
          <w:sz w:val="22"/>
          <w:szCs w:val="22"/>
        </w:rPr>
      </w:pPr>
      <w:r>
        <w:rPr>
          <w:rFonts w:ascii="Verdana" w:hAnsi="Verdana" w:cs="Verdana"/>
          <w:sz w:val="22"/>
          <w:szCs w:val="22"/>
        </w:rPr>
        <w:lastRenderedPageBreak/>
        <w:t>Clerk to have achieved 12 CPD points in the last year</w:t>
      </w:r>
    </w:p>
    <w:p w14:paraId="09516359" w14:textId="77777777" w:rsidR="00AE39AD" w:rsidRDefault="00AE39AD" w:rsidP="00AE39AD">
      <w:pPr>
        <w:tabs>
          <w:tab w:val="num" w:pos="709"/>
        </w:tabs>
        <w:ind w:left="709" w:hanging="709"/>
        <w:rPr>
          <w:rFonts w:ascii="Verdana" w:hAnsi="Verdana" w:cs="Verdana"/>
          <w:b/>
          <w:bCs/>
          <w:sz w:val="22"/>
          <w:szCs w:val="22"/>
        </w:rPr>
      </w:pPr>
    </w:p>
    <w:p w14:paraId="125CF2E0" w14:textId="77777777" w:rsidR="00AE39AD" w:rsidRDefault="00AE39AD" w:rsidP="00AE39AD">
      <w:pPr>
        <w:tabs>
          <w:tab w:val="num" w:pos="709"/>
        </w:tabs>
        <w:ind w:left="709" w:hanging="709"/>
        <w:rPr>
          <w:rFonts w:ascii="Verdana" w:hAnsi="Verdana" w:cs="Verdana"/>
          <w:b/>
          <w:bCs/>
          <w:color w:val="002060"/>
          <w:sz w:val="22"/>
          <w:szCs w:val="22"/>
          <w:u w:val="single"/>
        </w:rPr>
      </w:pPr>
      <w:r w:rsidRPr="003E47C9">
        <w:rPr>
          <w:rFonts w:ascii="Verdana" w:hAnsi="Verdana" w:cs="Verdana"/>
          <w:b/>
          <w:bCs/>
          <w:sz w:val="22"/>
          <w:szCs w:val="22"/>
        </w:rPr>
        <w:t>9.</w:t>
      </w:r>
      <w:r w:rsidRPr="003E47C9">
        <w:rPr>
          <w:rFonts w:ascii="Verdana" w:hAnsi="Verdana" w:cs="Verdana"/>
          <w:b/>
          <w:bCs/>
          <w:sz w:val="22"/>
          <w:szCs w:val="22"/>
        </w:rPr>
        <w:tab/>
      </w:r>
      <w:r w:rsidRPr="003E47C9">
        <w:rPr>
          <w:rFonts w:ascii="Verdana" w:hAnsi="Verdana" w:cs="Verdana"/>
          <w:b/>
          <w:bCs/>
          <w:color w:val="002060"/>
          <w:sz w:val="22"/>
          <w:szCs w:val="22"/>
          <w:u w:val="single"/>
        </w:rPr>
        <w:t>Financial Report</w:t>
      </w:r>
    </w:p>
    <w:p w14:paraId="12DE2EEE" w14:textId="77777777" w:rsidR="00AE39AD" w:rsidRPr="003E47C9" w:rsidRDefault="00AE39AD" w:rsidP="00AE39AD">
      <w:pPr>
        <w:tabs>
          <w:tab w:val="num" w:pos="709"/>
        </w:tabs>
        <w:ind w:left="709" w:hanging="709"/>
        <w:rPr>
          <w:rFonts w:ascii="Verdana" w:hAnsi="Verdana" w:cs="Arial"/>
          <w:b/>
          <w:sz w:val="22"/>
          <w:szCs w:val="22"/>
        </w:rPr>
      </w:pPr>
      <w:r w:rsidRPr="00B13A7E">
        <w:rPr>
          <w:rFonts w:ascii="Verdana" w:hAnsi="Verdana" w:cs="Arial"/>
          <w:sz w:val="22"/>
          <w:szCs w:val="22"/>
        </w:rPr>
        <w:t>9.1</w:t>
      </w:r>
      <w:r w:rsidRPr="003E47C9">
        <w:rPr>
          <w:rFonts w:ascii="Verdana" w:hAnsi="Verdana" w:cs="Arial"/>
          <w:b/>
          <w:sz w:val="22"/>
          <w:szCs w:val="22"/>
        </w:rPr>
        <w:t xml:space="preserve"> </w:t>
      </w:r>
      <w:r w:rsidRPr="003E47C9">
        <w:rPr>
          <w:rFonts w:ascii="Verdana" w:hAnsi="Verdana" w:cs="Arial"/>
          <w:b/>
          <w:sz w:val="22"/>
          <w:szCs w:val="22"/>
        </w:rPr>
        <w:tab/>
        <w:t xml:space="preserve">Current bank </w:t>
      </w:r>
      <w:proofErr w:type="gramStart"/>
      <w:r w:rsidRPr="003E47C9">
        <w:rPr>
          <w:rFonts w:ascii="Verdana" w:hAnsi="Verdana" w:cs="Arial"/>
          <w:b/>
          <w:sz w:val="22"/>
          <w:szCs w:val="22"/>
        </w:rPr>
        <w:t>balances:-</w:t>
      </w:r>
      <w:proofErr w:type="gramEnd"/>
    </w:p>
    <w:tbl>
      <w:tblPr>
        <w:tblW w:w="10768" w:type="dxa"/>
        <w:tblInd w:w="468" w:type="dxa"/>
        <w:tblLook w:val="01E0" w:firstRow="1" w:lastRow="1" w:firstColumn="1" w:lastColumn="1" w:noHBand="0" w:noVBand="0"/>
      </w:tblPr>
      <w:tblGrid>
        <w:gridCol w:w="3070"/>
        <w:gridCol w:w="1250"/>
        <w:gridCol w:w="1790"/>
        <w:gridCol w:w="2946"/>
        <w:gridCol w:w="1712"/>
      </w:tblGrid>
      <w:tr w:rsidR="00AE39AD" w:rsidRPr="003E47C9" w14:paraId="1A861C19" w14:textId="77777777" w:rsidTr="006C63A9">
        <w:trPr>
          <w:trHeight w:val="283"/>
        </w:trPr>
        <w:tc>
          <w:tcPr>
            <w:tcW w:w="3070" w:type="dxa"/>
            <w:shd w:val="clear" w:color="auto" w:fill="auto"/>
          </w:tcPr>
          <w:p w14:paraId="70BB12BC" w14:textId="77777777" w:rsidR="00AE39AD" w:rsidRPr="003E47C9" w:rsidRDefault="00AE39AD" w:rsidP="006C63A9">
            <w:pPr>
              <w:tabs>
                <w:tab w:val="left" w:pos="5400"/>
                <w:tab w:val="right" w:pos="6840"/>
              </w:tabs>
              <w:rPr>
                <w:rFonts w:ascii="Verdana" w:hAnsi="Verdana" w:cs="Arial"/>
                <w:sz w:val="22"/>
                <w:szCs w:val="22"/>
              </w:rPr>
            </w:pPr>
            <w:r w:rsidRPr="003E47C9">
              <w:rPr>
                <w:rFonts w:ascii="Verdana" w:hAnsi="Verdana" w:cs="Arial"/>
                <w:sz w:val="22"/>
                <w:szCs w:val="22"/>
              </w:rPr>
              <w:t xml:space="preserve">  Current account:</w:t>
            </w:r>
          </w:p>
        </w:tc>
        <w:tc>
          <w:tcPr>
            <w:tcW w:w="1250" w:type="dxa"/>
            <w:shd w:val="clear" w:color="auto" w:fill="auto"/>
          </w:tcPr>
          <w:p w14:paraId="53CAB1ED" w14:textId="77777777" w:rsidR="00AE39AD" w:rsidRPr="003E47C9" w:rsidRDefault="00AE39AD" w:rsidP="006C63A9">
            <w:pPr>
              <w:tabs>
                <w:tab w:val="left" w:pos="5400"/>
                <w:tab w:val="right" w:pos="6840"/>
              </w:tabs>
              <w:jc w:val="right"/>
              <w:rPr>
                <w:rFonts w:ascii="Verdana" w:hAnsi="Verdana" w:cs="Arial"/>
                <w:sz w:val="22"/>
                <w:szCs w:val="22"/>
              </w:rPr>
            </w:pPr>
            <w:r w:rsidRPr="003E47C9">
              <w:rPr>
                <w:rFonts w:ascii="Verdana" w:hAnsi="Verdana" w:cs="Arial"/>
                <w:sz w:val="22"/>
                <w:szCs w:val="22"/>
              </w:rPr>
              <w:t xml:space="preserve"> </w:t>
            </w:r>
          </w:p>
        </w:tc>
        <w:tc>
          <w:tcPr>
            <w:tcW w:w="1790" w:type="dxa"/>
            <w:shd w:val="clear" w:color="auto" w:fill="auto"/>
          </w:tcPr>
          <w:p w14:paraId="2218C636" w14:textId="77777777" w:rsidR="00AE39AD" w:rsidRPr="003E47C9" w:rsidRDefault="00AE39AD" w:rsidP="006C63A9">
            <w:pPr>
              <w:tabs>
                <w:tab w:val="left" w:pos="5400"/>
                <w:tab w:val="right" w:pos="6840"/>
              </w:tabs>
              <w:rPr>
                <w:rFonts w:ascii="Verdana" w:hAnsi="Verdana" w:cs="Arial"/>
                <w:sz w:val="22"/>
                <w:szCs w:val="22"/>
              </w:rPr>
            </w:pPr>
            <w:r>
              <w:rPr>
                <w:rFonts w:ascii="Verdana" w:hAnsi="Verdana" w:cs="Arial"/>
                <w:sz w:val="22"/>
                <w:szCs w:val="22"/>
              </w:rPr>
              <w:t>£69.99</w:t>
            </w:r>
          </w:p>
        </w:tc>
        <w:tc>
          <w:tcPr>
            <w:tcW w:w="2946" w:type="dxa"/>
            <w:shd w:val="clear" w:color="auto" w:fill="auto"/>
          </w:tcPr>
          <w:p w14:paraId="2B78DBC9" w14:textId="77777777" w:rsidR="00AE39AD" w:rsidRPr="003E47C9" w:rsidRDefault="00AE39AD" w:rsidP="006C63A9">
            <w:pPr>
              <w:tabs>
                <w:tab w:val="left" w:pos="5400"/>
                <w:tab w:val="right" w:pos="6840"/>
              </w:tabs>
              <w:rPr>
                <w:rFonts w:ascii="Verdana" w:hAnsi="Verdana" w:cs="Arial"/>
                <w:sz w:val="22"/>
                <w:szCs w:val="22"/>
              </w:rPr>
            </w:pPr>
            <w:r w:rsidRPr="003E47C9">
              <w:rPr>
                <w:rFonts w:ascii="Verdana" w:hAnsi="Verdana" w:cs="Arial"/>
                <w:sz w:val="22"/>
                <w:szCs w:val="22"/>
              </w:rPr>
              <w:t>Reserve account:</w:t>
            </w:r>
          </w:p>
        </w:tc>
        <w:tc>
          <w:tcPr>
            <w:tcW w:w="1712" w:type="dxa"/>
            <w:shd w:val="clear" w:color="auto" w:fill="auto"/>
          </w:tcPr>
          <w:p w14:paraId="56948383" w14:textId="77777777" w:rsidR="00AE39AD" w:rsidRPr="003E47C9" w:rsidRDefault="00AE39AD" w:rsidP="006C63A9">
            <w:pPr>
              <w:tabs>
                <w:tab w:val="left" w:pos="5400"/>
                <w:tab w:val="right" w:pos="6840"/>
              </w:tabs>
              <w:rPr>
                <w:rFonts w:ascii="Verdana" w:hAnsi="Verdana" w:cs="Arial"/>
                <w:sz w:val="22"/>
                <w:szCs w:val="22"/>
              </w:rPr>
            </w:pPr>
            <w:r w:rsidRPr="003E47C9">
              <w:rPr>
                <w:rFonts w:ascii="Verdana" w:hAnsi="Verdana" w:cs="Arial"/>
                <w:sz w:val="22"/>
                <w:szCs w:val="22"/>
              </w:rPr>
              <w:t>£</w:t>
            </w:r>
            <w:r>
              <w:rPr>
                <w:rFonts w:ascii="Verdana" w:hAnsi="Verdana" w:cs="Arial"/>
                <w:sz w:val="22"/>
                <w:szCs w:val="22"/>
              </w:rPr>
              <w:t>6147.62</w:t>
            </w:r>
          </w:p>
        </w:tc>
      </w:tr>
    </w:tbl>
    <w:p w14:paraId="25F0A6F4" w14:textId="77777777" w:rsidR="00AE39AD" w:rsidRPr="003E47C9" w:rsidRDefault="00AE39AD" w:rsidP="00AE39AD">
      <w:pPr>
        <w:rPr>
          <w:rFonts w:ascii="Verdana" w:hAnsi="Verdana" w:cs="Arial"/>
          <w:b/>
          <w:sz w:val="22"/>
          <w:szCs w:val="22"/>
        </w:rPr>
      </w:pPr>
      <w:r w:rsidRPr="00B13A7E">
        <w:rPr>
          <w:rFonts w:ascii="Verdana" w:hAnsi="Verdana" w:cs="Arial"/>
          <w:sz w:val="22"/>
          <w:szCs w:val="22"/>
        </w:rPr>
        <w:t>9.2</w:t>
      </w:r>
      <w:r w:rsidRPr="003E47C9">
        <w:rPr>
          <w:rFonts w:ascii="Verdana" w:hAnsi="Verdana" w:cs="Arial"/>
          <w:b/>
          <w:sz w:val="22"/>
          <w:szCs w:val="22"/>
        </w:rPr>
        <w:t xml:space="preserve"> </w:t>
      </w:r>
      <w:r w:rsidRPr="003E47C9">
        <w:rPr>
          <w:rFonts w:ascii="Verdana" w:hAnsi="Verdana" w:cs="Arial"/>
          <w:b/>
          <w:sz w:val="22"/>
          <w:szCs w:val="22"/>
        </w:rPr>
        <w:tab/>
        <w:t xml:space="preserve">Noting of sums </w:t>
      </w:r>
      <w:proofErr w:type="gramStart"/>
      <w:r w:rsidRPr="003E47C9">
        <w:rPr>
          <w:rFonts w:ascii="Verdana" w:hAnsi="Verdana" w:cs="Arial"/>
          <w:b/>
          <w:sz w:val="22"/>
          <w:szCs w:val="22"/>
        </w:rPr>
        <w:t>received:-</w:t>
      </w:r>
      <w:proofErr w:type="gramEnd"/>
    </w:p>
    <w:tbl>
      <w:tblPr>
        <w:tblW w:w="10485" w:type="dxa"/>
        <w:tblInd w:w="468" w:type="dxa"/>
        <w:tblLook w:val="01E0" w:firstRow="1" w:lastRow="1" w:firstColumn="1" w:lastColumn="1" w:noHBand="0" w:noVBand="0"/>
      </w:tblPr>
      <w:tblGrid>
        <w:gridCol w:w="9046"/>
        <w:gridCol w:w="1439"/>
      </w:tblGrid>
      <w:tr w:rsidR="00AE39AD" w:rsidRPr="003E47C9" w14:paraId="6500231A" w14:textId="77777777" w:rsidTr="006C63A9">
        <w:trPr>
          <w:trHeight w:val="157"/>
        </w:trPr>
        <w:tc>
          <w:tcPr>
            <w:tcW w:w="9046" w:type="dxa"/>
            <w:shd w:val="clear" w:color="auto" w:fill="auto"/>
          </w:tcPr>
          <w:p w14:paraId="1C419724" w14:textId="77777777" w:rsidR="00AE39AD" w:rsidRPr="003E47C9" w:rsidRDefault="00AE39AD" w:rsidP="006C63A9">
            <w:pPr>
              <w:tabs>
                <w:tab w:val="left" w:pos="5400"/>
                <w:tab w:val="right" w:pos="6840"/>
              </w:tabs>
              <w:spacing w:before="40"/>
              <w:rPr>
                <w:rFonts w:ascii="Verdana" w:hAnsi="Verdana" w:cs="Arial"/>
                <w:sz w:val="22"/>
                <w:szCs w:val="22"/>
              </w:rPr>
            </w:pPr>
            <w:r w:rsidRPr="003E47C9">
              <w:rPr>
                <w:rFonts w:ascii="Verdana" w:hAnsi="Verdana" w:cs="Arial"/>
                <w:sz w:val="22"/>
                <w:szCs w:val="22"/>
              </w:rPr>
              <w:t xml:space="preserve">  NWB Interest Paid </w:t>
            </w:r>
            <w:r>
              <w:rPr>
                <w:rFonts w:ascii="Verdana" w:hAnsi="Verdana" w:cs="Arial"/>
                <w:sz w:val="22"/>
                <w:szCs w:val="22"/>
              </w:rPr>
              <w:t>October 2018</w:t>
            </w:r>
          </w:p>
        </w:tc>
        <w:tc>
          <w:tcPr>
            <w:tcW w:w="1439" w:type="dxa"/>
            <w:shd w:val="clear" w:color="auto" w:fill="auto"/>
          </w:tcPr>
          <w:p w14:paraId="1B4FF1E8" w14:textId="77777777" w:rsidR="00AE39AD" w:rsidRPr="003E47C9" w:rsidRDefault="00AE39AD" w:rsidP="006C63A9">
            <w:pPr>
              <w:tabs>
                <w:tab w:val="left" w:pos="5400"/>
                <w:tab w:val="right" w:pos="6840"/>
              </w:tabs>
              <w:spacing w:before="40"/>
              <w:jc w:val="center"/>
              <w:rPr>
                <w:rFonts w:ascii="Verdana" w:hAnsi="Verdana" w:cs="Arial"/>
                <w:sz w:val="22"/>
                <w:szCs w:val="22"/>
              </w:rPr>
            </w:pPr>
            <w:r>
              <w:rPr>
                <w:rFonts w:ascii="Verdana" w:hAnsi="Verdana" w:cs="Arial"/>
                <w:sz w:val="22"/>
                <w:szCs w:val="22"/>
              </w:rPr>
              <w:t xml:space="preserve">  £1.19</w:t>
            </w:r>
          </w:p>
        </w:tc>
      </w:tr>
    </w:tbl>
    <w:p w14:paraId="514F83C5" w14:textId="77777777" w:rsidR="00AE39AD" w:rsidRDefault="00AE39AD" w:rsidP="00AE39AD">
      <w:pPr>
        <w:rPr>
          <w:rFonts w:ascii="Verdana" w:hAnsi="Verdana" w:cs="Arial"/>
          <w:b/>
          <w:sz w:val="22"/>
          <w:szCs w:val="22"/>
        </w:rPr>
      </w:pPr>
      <w:r w:rsidRPr="00B13A7E">
        <w:rPr>
          <w:rFonts w:ascii="Verdana" w:hAnsi="Verdana" w:cs="Arial"/>
          <w:sz w:val="22"/>
          <w:szCs w:val="22"/>
        </w:rPr>
        <w:t>9.3</w:t>
      </w:r>
      <w:r w:rsidRPr="003E47C9">
        <w:rPr>
          <w:rFonts w:ascii="Verdana" w:hAnsi="Verdana" w:cs="Arial"/>
          <w:b/>
          <w:sz w:val="22"/>
          <w:szCs w:val="22"/>
        </w:rPr>
        <w:t xml:space="preserve"> </w:t>
      </w:r>
      <w:r w:rsidRPr="003E47C9">
        <w:rPr>
          <w:rFonts w:ascii="Verdana" w:hAnsi="Verdana" w:cs="Arial"/>
          <w:b/>
          <w:sz w:val="22"/>
          <w:szCs w:val="22"/>
        </w:rPr>
        <w:tab/>
        <w:t xml:space="preserve">Ratification of payments </w:t>
      </w:r>
      <w:proofErr w:type="gramStart"/>
      <w:r w:rsidRPr="003E47C9">
        <w:rPr>
          <w:rFonts w:ascii="Verdana" w:hAnsi="Verdana" w:cs="Arial"/>
          <w:b/>
          <w:sz w:val="22"/>
          <w:szCs w:val="22"/>
        </w:rPr>
        <w:t>made:-</w:t>
      </w:r>
      <w:proofErr w:type="gramEnd"/>
    </w:p>
    <w:p w14:paraId="727F08E9" w14:textId="77777777" w:rsidR="00AE39AD" w:rsidRPr="00EB5848" w:rsidRDefault="00AE39AD" w:rsidP="00AE39AD">
      <w:pPr>
        <w:rPr>
          <w:rFonts w:ascii="Verdana" w:hAnsi="Verdana" w:cs="Arial"/>
          <w:sz w:val="22"/>
          <w:szCs w:val="22"/>
        </w:rPr>
      </w:pPr>
      <w:r>
        <w:rPr>
          <w:rFonts w:ascii="Verdana" w:hAnsi="Verdana" w:cs="Arial"/>
          <w:b/>
          <w:sz w:val="22"/>
          <w:szCs w:val="22"/>
        </w:rPr>
        <w:tab/>
      </w:r>
      <w:r>
        <w:rPr>
          <w:rFonts w:ascii="Verdana" w:hAnsi="Verdana" w:cs="Arial"/>
          <w:sz w:val="22"/>
          <w:szCs w:val="22"/>
        </w:rPr>
        <w:t>DD E-ON Quarterly Street Lighting July – Sept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£23.17</w:t>
      </w:r>
    </w:p>
    <w:p w14:paraId="0E85C583" w14:textId="77777777" w:rsidR="00AE39AD" w:rsidRDefault="00AE39AD" w:rsidP="00AE39AD">
      <w:pPr>
        <w:rPr>
          <w:rFonts w:ascii="Verdana" w:hAnsi="Verdana" w:cs="Arial"/>
          <w:sz w:val="22"/>
          <w:szCs w:val="22"/>
        </w:rPr>
      </w:pPr>
      <w:r>
        <w:rPr>
          <w:rFonts w:ascii="Verdana" w:hAnsi="Verdana" w:cs="Arial"/>
          <w:b/>
          <w:sz w:val="22"/>
          <w:szCs w:val="22"/>
        </w:rPr>
        <w:tab/>
      </w:r>
      <w:r>
        <w:rPr>
          <w:rFonts w:ascii="Verdana" w:hAnsi="Verdana" w:cs="Arial"/>
          <w:sz w:val="22"/>
          <w:szCs w:val="22"/>
        </w:rPr>
        <w:t>Mortimer Contracts Limited (Autumn Footpath Mow)</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£170.40</w:t>
      </w:r>
    </w:p>
    <w:p w14:paraId="3CF6F799" w14:textId="77777777" w:rsidR="00AE39AD" w:rsidRPr="00EB5848" w:rsidRDefault="00AE39AD" w:rsidP="00AE39AD">
      <w:pPr>
        <w:rPr>
          <w:rFonts w:ascii="Verdana" w:hAnsi="Verdana" w:cs="Arial"/>
          <w:sz w:val="22"/>
          <w:szCs w:val="22"/>
        </w:rPr>
      </w:pPr>
      <w:r>
        <w:rPr>
          <w:rFonts w:ascii="Verdana" w:hAnsi="Verdana" w:cs="Arial"/>
          <w:sz w:val="22"/>
          <w:szCs w:val="22"/>
        </w:rPr>
        <w:tab/>
        <w:t>Mortimer Contracts Limited (Autumn Verge Cut)</w:t>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r>
      <w:r>
        <w:rPr>
          <w:rFonts w:ascii="Verdana" w:hAnsi="Verdana" w:cs="Arial"/>
          <w:sz w:val="22"/>
          <w:szCs w:val="22"/>
        </w:rPr>
        <w:tab/>
        <w:t xml:space="preserve">    £618.00</w:t>
      </w:r>
    </w:p>
    <w:p w14:paraId="69858D95" w14:textId="77777777" w:rsidR="00AE39AD" w:rsidRPr="003E47C9" w:rsidRDefault="00AE39AD" w:rsidP="00AE39AD">
      <w:pPr>
        <w:rPr>
          <w:rFonts w:ascii="Verdana" w:hAnsi="Verdana" w:cs="Arial"/>
          <w:b/>
          <w:sz w:val="22"/>
          <w:szCs w:val="22"/>
        </w:rPr>
      </w:pPr>
      <w:r>
        <w:rPr>
          <w:rFonts w:ascii="Verdana" w:hAnsi="Verdana" w:cs="Arial"/>
          <w:sz w:val="22"/>
          <w:szCs w:val="22"/>
        </w:rPr>
        <w:t xml:space="preserve">         </w:t>
      </w:r>
      <w:r w:rsidRPr="003E47C9">
        <w:rPr>
          <w:rFonts w:ascii="Verdana" w:hAnsi="Verdana" w:cs="Arial"/>
          <w:b/>
          <w:sz w:val="22"/>
          <w:szCs w:val="22"/>
        </w:rPr>
        <w:tab/>
      </w:r>
      <w:r>
        <w:rPr>
          <w:rFonts w:ascii="Verdana" w:hAnsi="Verdana" w:cs="Arial"/>
          <w:b/>
          <w:sz w:val="22"/>
          <w:szCs w:val="22"/>
        </w:rPr>
        <w:t>T</w:t>
      </w:r>
      <w:r w:rsidRPr="003E47C9">
        <w:rPr>
          <w:rFonts w:ascii="Verdana" w:hAnsi="Verdana" w:cs="Arial"/>
          <w:b/>
          <w:sz w:val="22"/>
          <w:szCs w:val="22"/>
        </w:rPr>
        <w:t>ransfers</w:t>
      </w:r>
    </w:p>
    <w:p w14:paraId="439587A3" w14:textId="77777777" w:rsidR="00AE39AD" w:rsidRPr="00C81858" w:rsidRDefault="00AE39AD" w:rsidP="00AE39AD">
      <w:pPr>
        <w:ind w:firstLine="720"/>
        <w:rPr>
          <w:rFonts w:ascii="Verdana" w:hAnsi="Verdana" w:cs="Arial"/>
          <w:sz w:val="22"/>
          <w:szCs w:val="22"/>
        </w:rPr>
      </w:pPr>
      <w:r>
        <w:rPr>
          <w:rFonts w:ascii="Verdana" w:hAnsi="Verdana" w:cs="Arial"/>
          <w:sz w:val="22"/>
          <w:szCs w:val="22"/>
        </w:rPr>
        <w:t>TF From Reserve Account to Current Account</w:t>
      </w:r>
      <w:r>
        <w:rPr>
          <w:rFonts w:ascii="Verdana" w:hAnsi="Verdana" w:cs="Arial"/>
          <w:sz w:val="22"/>
          <w:szCs w:val="22"/>
        </w:rPr>
        <w:tab/>
      </w:r>
      <w:r>
        <w:rPr>
          <w:rFonts w:ascii="Verdana" w:hAnsi="Verdana" w:cs="Arial"/>
          <w:sz w:val="22"/>
          <w:szCs w:val="22"/>
        </w:rPr>
        <w:tab/>
        <w:t xml:space="preserve">                 </w:t>
      </w:r>
      <w:r>
        <w:rPr>
          <w:rFonts w:ascii="Verdana" w:hAnsi="Verdana" w:cs="Arial"/>
          <w:sz w:val="22"/>
          <w:szCs w:val="22"/>
        </w:rPr>
        <w:tab/>
      </w:r>
      <w:r>
        <w:rPr>
          <w:rFonts w:ascii="Verdana" w:hAnsi="Verdana" w:cs="Arial"/>
          <w:sz w:val="22"/>
          <w:szCs w:val="22"/>
        </w:rPr>
        <w:tab/>
        <w:t xml:space="preserve">             £900.00</w:t>
      </w:r>
    </w:p>
    <w:p w14:paraId="5A815161" w14:textId="77777777" w:rsidR="00AE39AD" w:rsidRPr="003E47C9" w:rsidRDefault="00AE39AD" w:rsidP="00AE39AD">
      <w:pPr>
        <w:rPr>
          <w:rFonts w:ascii="Verdana" w:hAnsi="Verdana" w:cs="Arial"/>
          <w:sz w:val="22"/>
          <w:szCs w:val="22"/>
        </w:rPr>
      </w:pPr>
      <w:r w:rsidRPr="003E47C9">
        <w:rPr>
          <w:rFonts w:ascii="Verdana" w:hAnsi="Verdana" w:cs="Arial"/>
          <w:b/>
          <w:sz w:val="22"/>
          <w:szCs w:val="22"/>
        </w:rPr>
        <w:t xml:space="preserve">    </w:t>
      </w:r>
      <w:r w:rsidRPr="003E47C9">
        <w:rPr>
          <w:rFonts w:ascii="Verdana" w:hAnsi="Verdana" w:cs="Arial"/>
          <w:b/>
          <w:sz w:val="22"/>
          <w:szCs w:val="22"/>
        </w:rPr>
        <w:tab/>
        <w:t xml:space="preserve">Payment(s) to be made requiring </w:t>
      </w:r>
      <w:proofErr w:type="gramStart"/>
      <w:r w:rsidRPr="003E47C9">
        <w:rPr>
          <w:rFonts w:ascii="Verdana" w:hAnsi="Verdana" w:cs="Arial"/>
          <w:b/>
          <w:sz w:val="22"/>
          <w:szCs w:val="22"/>
        </w:rPr>
        <w:t>approval:-</w:t>
      </w:r>
      <w:proofErr w:type="gramEnd"/>
      <w:r w:rsidRPr="003E47C9">
        <w:rPr>
          <w:rFonts w:ascii="Verdana" w:hAnsi="Verdana" w:cs="Arial"/>
          <w:sz w:val="22"/>
          <w:szCs w:val="22"/>
        </w:rPr>
        <w:t xml:space="preserve">         </w:t>
      </w:r>
    </w:p>
    <w:p w14:paraId="2E1BD5EC" w14:textId="77777777" w:rsidR="00AE39AD" w:rsidRDefault="00AE39AD" w:rsidP="00AE39AD">
      <w:pPr>
        <w:rPr>
          <w:rFonts w:ascii="Verdana" w:hAnsi="Verdana" w:cs="Arial"/>
          <w:sz w:val="22"/>
          <w:szCs w:val="22"/>
        </w:rPr>
      </w:pPr>
      <w:r w:rsidRPr="003E47C9">
        <w:rPr>
          <w:rFonts w:ascii="Verdana" w:hAnsi="Verdana" w:cs="Arial"/>
          <w:sz w:val="22"/>
          <w:szCs w:val="22"/>
        </w:rPr>
        <w:tab/>
      </w:r>
      <w:r>
        <w:rPr>
          <w:rFonts w:ascii="Verdana" w:hAnsi="Verdana" w:cs="Arial"/>
          <w:sz w:val="22"/>
          <w:szCs w:val="22"/>
        </w:rPr>
        <w:t>OB National Association of Local Councils – Registration Fee Foundation Level      £60.00</w:t>
      </w:r>
    </w:p>
    <w:p w14:paraId="7CEA96D9" w14:textId="77777777" w:rsidR="00AE39AD" w:rsidRDefault="00AE39AD" w:rsidP="00AE39AD">
      <w:pPr>
        <w:rPr>
          <w:rFonts w:ascii="Verdana" w:hAnsi="Verdana" w:cs="Verdana"/>
          <w:b/>
          <w:bCs/>
          <w:sz w:val="22"/>
          <w:szCs w:val="22"/>
        </w:rPr>
      </w:pPr>
      <w:r w:rsidRPr="0075304A">
        <w:rPr>
          <w:rFonts w:ascii="Verdana" w:hAnsi="Verdana" w:cs="Verdana"/>
          <w:bCs/>
          <w:sz w:val="22"/>
          <w:szCs w:val="22"/>
        </w:rPr>
        <w:t>9.4</w:t>
      </w:r>
      <w:r>
        <w:rPr>
          <w:rFonts w:ascii="Verdana" w:hAnsi="Verdana" w:cs="Verdana"/>
          <w:b/>
          <w:bCs/>
          <w:sz w:val="22"/>
          <w:szCs w:val="22"/>
        </w:rPr>
        <w:t xml:space="preserve">    Other Financial</w:t>
      </w:r>
    </w:p>
    <w:p w14:paraId="4EA9F40C" w14:textId="77777777" w:rsidR="00AE39AD" w:rsidRDefault="00AE39AD" w:rsidP="00AE39AD">
      <w:pPr>
        <w:ind w:left="720"/>
        <w:rPr>
          <w:rFonts w:ascii="Verdana" w:hAnsi="Verdana" w:cs="Verdana"/>
          <w:sz w:val="22"/>
          <w:szCs w:val="22"/>
        </w:rPr>
      </w:pPr>
      <w:r>
        <w:rPr>
          <w:rFonts w:ascii="Verdana" w:hAnsi="Verdana" w:cs="Verdana"/>
          <w:sz w:val="22"/>
          <w:szCs w:val="22"/>
        </w:rPr>
        <w:t>Renewal of Data Protection License – new arrangements following the introduction of GDPR. Assessment via Information Commissioner indicates a revised fee of £40.00pa.</w:t>
      </w:r>
    </w:p>
    <w:p w14:paraId="69045BE1" w14:textId="77777777" w:rsidR="00AE39AD" w:rsidRPr="0075304A" w:rsidRDefault="00AE39AD" w:rsidP="00AE39AD">
      <w:pPr>
        <w:ind w:left="720"/>
        <w:rPr>
          <w:rFonts w:ascii="Verdana" w:hAnsi="Verdana" w:cs="Verdana"/>
          <w:bCs/>
          <w:sz w:val="22"/>
          <w:szCs w:val="22"/>
        </w:rPr>
      </w:pPr>
    </w:p>
    <w:p w14:paraId="6745B9AD" w14:textId="77777777" w:rsidR="00AE39AD" w:rsidRPr="003E47C9" w:rsidRDefault="00AE39AD" w:rsidP="00AE39AD">
      <w:pPr>
        <w:rPr>
          <w:rFonts w:ascii="Verdana" w:hAnsi="Verdana" w:cs="Verdana"/>
          <w:b/>
          <w:bCs/>
          <w:color w:val="002060"/>
          <w:sz w:val="22"/>
          <w:szCs w:val="22"/>
        </w:rPr>
      </w:pPr>
      <w:r w:rsidRPr="00B13A7E">
        <w:rPr>
          <w:rFonts w:ascii="Verdana" w:hAnsi="Verdana" w:cs="Verdana"/>
          <w:b/>
          <w:bCs/>
          <w:sz w:val="22"/>
          <w:szCs w:val="22"/>
        </w:rPr>
        <w:t xml:space="preserve">10.    </w:t>
      </w:r>
      <w:r w:rsidRPr="003E47C9">
        <w:rPr>
          <w:rFonts w:ascii="Verdana" w:hAnsi="Verdana" w:cs="Verdana"/>
          <w:b/>
          <w:bCs/>
          <w:color w:val="002060"/>
          <w:sz w:val="22"/>
          <w:szCs w:val="22"/>
          <w:u w:val="single"/>
        </w:rPr>
        <w:t>Planning</w:t>
      </w:r>
    </w:p>
    <w:p w14:paraId="78F1141C" w14:textId="77777777" w:rsidR="00AE39AD" w:rsidRPr="003E47C9" w:rsidRDefault="00AE39AD" w:rsidP="00AE39AD">
      <w:pPr>
        <w:tabs>
          <w:tab w:val="num" w:pos="709"/>
        </w:tabs>
        <w:ind w:left="709" w:hanging="709"/>
        <w:rPr>
          <w:rFonts w:ascii="Verdana" w:hAnsi="Verdana" w:cs="Verdana"/>
          <w:b/>
          <w:bCs/>
          <w:sz w:val="22"/>
          <w:szCs w:val="22"/>
        </w:rPr>
      </w:pPr>
      <w:r w:rsidRPr="00B13A7E">
        <w:rPr>
          <w:rFonts w:ascii="Verdana" w:hAnsi="Verdana" w:cs="Verdana"/>
          <w:sz w:val="22"/>
          <w:szCs w:val="22"/>
        </w:rPr>
        <w:t>10.1</w:t>
      </w:r>
      <w:r w:rsidRPr="003E47C9">
        <w:rPr>
          <w:rFonts w:ascii="Verdana" w:hAnsi="Verdana" w:cs="Verdana"/>
          <w:sz w:val="22"/>
          <w:szCs w:val="22"/>
        </w:rPr>
        <w:tab/>
      </w:r>
      <w:r w:rsidRPr="003E47C9">
        <w:rPr>
          <w:rFonts w:ascii="Verdana" w:hAnsi="Verdana" w:cs="Verdana"/>
          <w:b/>
          <w:bCs/>
          <w:sz w:val="22"/>
          <w:szCs w:val="22"/>
        </w:rPr>
        <w:t>Application Decisions</w:t>
      </w:r>
    </w:p>
    <w:p w14:paraId="539D7673" w14:textId="77777777" w:rsidR="00AE39AD" w:rsidRPr="00C81858" w:rsidRDefault="00AE39AD" w:rsidP="00AE39AD">
      <w:pPr>
        <w:tabs>
          <w:tab w:val="num" w:pos="709"/>
        </w:tabs>
        <w:ind w:left="709" w:hanging="709"/>
        <w:rPr>
          <w:rFonts w:ascii="Verdana" w:hAnsi="Verdana" w:cs="Verdana"/>
          <w:bCs/>
          <w:sz w:val="22"/>
          <w:szCs w:val="22"/>
        </w:rPr>
      </w:pPr>
      <w:r>
        <w:rPr>
          <w:rFonts w:ascii="Verdana" w:hAnsi="Verdana" w:cs="Verdana"/>
          <w:bCs/>
          <w:i/>
          <w:sz w:val="22"/>
          <w:szCs w:val="22"/>
        </w:rPr>
        <w:tab/>
        <w:t xml:space="preserve">18/01208/FUL Long Fen, Church Street. New </w:t>
      </w:r>
      <w:proofErr w:type="spellStart"/>
      <w:r>
        <w:rPr>
          <w:rFonts w:ascii="Verdana" w:hAnsi="Verdana" w:cs="Verdana"/>
          <w:bCs/>
          <w:i/>
          <w:sz w:val="22"/>
          <w:szCs w:val="22"/>
        </w:rPr>
        <w:t>Passivhaus</w:t>
      </w:r>
      <w:proofErr w:type="spellEnd"/>
      <w:r>
        <w:rPr>
          <w:rFonts w:ascii="Verdana" w:hAnsi="Verdana" w:cs="Verdana"/>
          <w:bCs/>
          <w:i/>
          <w:sz w:val="22"/>
          <w:szCs w:val="22"/>
        </w:rPr>
        <w:t xml:space="preserve"> dwelling. Declined 30</w:t>
      </w:r>
      <w:r w:rsidRPr="00C46C7D">
        <w:rPr>
          <w:rFonts w:ascii="Verdana" w:hAnsi="Verdana" w:cs="Verdana"/>
          <w:bCs/>
          <w:i/>
          <w:sz w:val="22"/>
          <w:szCs w:val="22"/>
          <w:vertAlign w:val="superscript"/>
        </w:rPr>
        <w:t>th</w:t>
      </w:r>
      <w:r>
        <w:rPr>
          <w:rFonts w:ascii="Verdana" w:hAnsi="Verdana" w:cs="Verdana"/>
          <w:bCs/>
          <w:i/>
          <w:sz w:val="22"/>
          <w:szCs w:val="22"/>
        </w:rPr>
        <w:t xml:space="preserve"> October 2018.</w:t>
      </w:r>
    </w:p>
    <w:p w14:paraId="5AD5F26B" w14:textId="77777777" w:rsidR="00AE39AD" w:rsidRDefault="00AE39AD" w:rsidP="00AE39AD">
      <w:pPr>
        <w:tabs>
          <w:tab w:val="num" w:pos="709"/>
        </w:tabs>
        <w:ind w:left="709" w:hanging="709"/>
        <w:rPr>
          <w:rFonts w:ascii="Verdana" w:hAnsi="Verdana" w:cs="Verdana"/>
          <w:b/>
          <w:bCs/>
          <w:sz w:val="22"/>
          <w:szCs w:val="22"/>
        </w:rPr>
      </w:pPr>
      <w:r w:rsidRPr="00B13A7E">
        <w:rPr>
          <w:rFonts w:ascii="Verdana" w:hAnsi="Verdana" w:cs="Verdana"/>
          <w:sz w:val="22"/>
          <w:szCs w:val="22"/>
        </w:rPr>
        <w:t>10.2</w:t>
      </w:r>
      <w:r w:rsidRPr="003E47C9">
        <w:rPr>
          <w:rFonts w:ascii="Verdana" w:hAnsi="Verdana" w:cs="Verdana"/>
          <w:b/>
          <w:bCs/>
          <w:sz w:val="22"/>
          <w:szCs w:val="22"/>
        </w:rPr>
        <w:tab/>
        <w:t>Applications Received</w:t>
      </w:r>
    </w:p>
    <w:p w14:paraId="5CC1C823" w14:textId="38A3CBDC" w:rsidR="00AE39AD" w:rsidRPr="006C63DF" w:rsidRDefault="00AE39AD" w:rsidP="00AE39AD">
      <w:pPr>
        <w:tabs>
          <w:tab w:val="num" w:pos="709"/>
        </w:tabs>
        <w:ind w:left="709" w:hanging="709"/>
        <w:rPr>
          <w:rFonts w:ascii="Verdana" w:hAnsi="Verdana" w:cs="Verdana"/>
          <w:bCs/>
          <w:sz w:val="22"/>
          <w:szCs w:val="22"/>
        </w:rPr>
      </w:pPr>
      <w:r>
        <w:rPr>
          <w:rFonts w:ascii="Verdana" w:hAnsi="Verdana" w:cs="Verdana"/>
          <w:b/>
          <w:bCs/>
          <w:sz w:val="22"/>
          <w:szCs w:val="22"/>
        </w:rPr>
        <w:tab/>
      </w:r>
      <w:r>
        <w:rPr>
          <w:rFonts w:ascii="Verdana" w:hAnsi="Verdana" w:cs="Verdana"/>
          <w:bCs/>
          <w:i/>
          <w:sz w:val="22"/>
          <w:szCs w:val="22"/>
        </w:rPr>
        <w:t>18/01900/VAR Buttercups Cottage, Church Street. Application for variation of condition 2 following grant of planning permission 13/00328, to replace previously approved drawings with revised drawings that dwelling is being built in accordance with.</w:t>
      </w:r>
      <w:r w:rsidR="006C63DF">
        <w:rPr>
          <w:rFonts w:ascii="Verdana" w:hAnsi="Verdana" w:cs="Verdana"/>
          <w:bCs/>
          <w:i/>
          <w:sz w:val="22"/>
          <w:szCs w:val="22"/>
        </w:rPr>
        <w:t xml:space="preserve"> </w:t>
      </w:r>
      <w:r w:rsidR="006C63DF">
        <w:rPr>
          <w:rFonts w:ascii="Verdana" w:hAnsi="Verdana" w:cs="Verdana"/>
          <w:bCs/>
          <w:sz w:val="22"/>
          <w:szCs w:val="22"/>
        </w:rPr>
        <w:t xml:space="preserve">1 parishioner objection raised regarding alterations to drainage which are not reflected in plans and may have an adverse impact on neighbouring properties. </w:t>
      </w:r>
      <w:proofErr w:type="spellStart"/>
      <w:r w:rsidR="006C63DF">
        <w:rPr>
          <w:rFonts w:ascii="Verdana" w:hAnsi="Verdana" w:cs="Verdana"/>
          <w:bCs/>
          <w:sz w:val="22"/>
          <w:szCs w:val="22"/>
        </w:rPr>
        <w:t>Cllr.Haylock</w:t>
      </w:r>
      <w:proofErr w:type="spellEnd"/>
      <w:r w:rsidR="006C63DF">
        <w:rPr>
          <w:rFonts w:ascii="Verdana" w:hAnsi="Verdana" w:cs="Verdana"/>
          <w:bCs/>
          <w:sz w:val="22"/>
          <w:szCs w:val="22"/>
        </w:rPr>
        <w:t xml:space="preserve"> advised that variations to the original plans appeared minimal and considered that the building did not adversely affect the street scene. </w:t>
      </w:r>
      <w:proofErr w:type="spellStart"/>
      <w:r w:rsidR="006C63DF">
        <w:rPr>
          <w:rFonts w:ascii="Verdana" w:hAnsi="Verdana" w:cs="Verdana"/>
          <w:bCs/>
          <w:sz w:val="22"/>
          <w:szCs w:val="22"/>
        </w:rPr>
        <w:t>Cllr.Haylock</w:t>
      </w:r>
      <w:proofErr w:type="spellEnd"/>
      <w:r w:rsidR="006C63DF">
        <w:rPr>
          <w:rFonts w:ascii="Verdana" w:hAnsi="Verdana" w:cs="Verdana"/>
          <w:bCs/>
          <w:sz w:val="22"/>
          <w:szCs w:val="22"/>
        </w:rPr>
        <w:t xml:space="preserve"> proposed the council respond accordingly. </w:t>
      </w:r>
      <w:proofErr w:type="spellStart"/>
      <w:r w:rsidR="006C63DF">
        <w:rPr>
          <w:rFonts w:ascii="Verdana" w:hAnsi="Verdana" w:cs="Verdana"/>
          <w:bCs/>
          <w:sz w:val="22"/>
          <w:szCs w:val="22"/>
        </w:rPr>
        <w:t>Cllr.Elms</w:t>
      </w:r>
      <w:proofErr w:type="spellEnd"/>
      <w:r w:rsidR="006C63DF">
        <w:rPr>
          <w:rFonts w:ascii="Verdana" w:hAnsi="Verdana" w:cs="Verdana"/>
          <w:bCs/>
          <w:sz w:val="22"/>
          <w:szCs w:val="22"/>
        </w:rPr>
        <w:t xml:space="preserve"> further proposed that the council supports concerns raised by parishioner regarding drainage, seconded </w:t>
      </w:r>
      <w:proofErr w:type="spellStart"/>
      <w:r w:rsidR="006C63DF">
        <w:rPr>
          <w:rFonts w:ascii="Verdana" w:hAnsi="Verdana" w:cs="Verdana"/>
          <w:bCs/>
          <w:sz w:val="22"/>
          <w:szCs w:val="22"/>
        </w:rPr>
        <w:t>Cllr.Johnson</w:t>
      </w:r>
      <w:proofErr w:type="spellEnd"/>
      <w:r w:rsidR="006C63DF">
        <w:rPr>
          <w:rFonts w:ascii="Verdana" w:hAnsi="Verdana" w:cs="Verdana"/>
          <w:bCs/>
          <w:sz w:val="22"/>
          <w:szCs w:val="22"/>
        </w:rPr>
        <w:t>.</w:t>
      </w:r>
    </w:p>
    <w:p w14:paraId="1127DBAE" w14:textId="626D6FD9" w:rsidR="00AE39AD" w:rsidRPr="006C63DF" w:rsidRDefault="00AE39AD" w:rsidP="00AE39AD">
      <w:pPr>
        <w:tabs>
          <w:tab w:val="num" w:pos="709"/>
        </w:tabs>
        <w:ind w:left="709" w:hanging="709"/>
        <w:rPr>
          <w:rFonts w:ascii="Verdana" w:hAnsi="Verdana" w:cs="Verdana"/>
          <w:bCs/>
          <w:sz w:val="22"/>
          <w:szCs w:val="22"/>
        </w:rPr>
      </w:pPr>
      <w:r>
        <w:rPr>
          <w:rFonts w:ascii="Verdana" w:hAnsi="Verdana" w:cs="Verdana"/>
          <w:bCs/>
          <w:i/>
          <w:sz w:val="22"/>
          <w:szCs w:val="22"/>
        </w:rPr>
        <w:tab/>
        <w:t xml:space="preserve">18/01782/LBC </w:t>
      </w:r>
      <w:proofErr w:type="spellStart"/>
      <w:r>
        <w:rPr>
          <w:rFonts w:ascii="Verdana" w:hAnsi="Verdana" w:cs="Verdana"/>
          <w:bCs/>
          <w:i/>
          <w:sz w:val="22"/>
          <w:szCs w:val="22"/>
        </w:rPr>
        <w:t>Chelmshoe</w:t>
      </w:r>
      <w:proofErr w:type="spellEnd"/>
      <w:r>
        <w:rPr>
          <w:rFonts w:ascii="Verdana" w:hAnsi="Verdana" w:cs="Verdana"/>
          <w:bCs/>
          <w:i/>
          <w:sz w:val="22"/>
          <w:szCs w:val="22"/>
        </w:rPr>
        <w:t xml:space="preserve"> House Farm, Monks Lodge Road. Replacement of existing single glazed timber sash &amp; case windows with new Mumford &amp; Wood heritage style slim glazed, double glazed timber sash &amp; case windows</w:t>
      </w:r>
      <w:r w:rsidR="006C63DF">
        <w:rPr>
          <w:rFonts w:ascii="Verdana" w:hAnsi="Verdana" w:cs="Verdana"/>
          <w:bCs/>
          <w:i/>
          <w:sz w:val="22"/>
          <w:szCs w:val="22"/>
        </w:rPr>
        <w:t xml:space="preserve">. </w:t>
      </w:r>
      <w:proofErr w:type="spellStart"/>
      <w:r w:rsidR="006C63DF">
        <w:rPr>
          <w:rFonts w:ascii="Verdana" w:hAnsi="Verdana" w:cs="Verdana"/>
          <w:bCs/>
          <w:sz w:val="22"/>
          <w:szCs w:val="22"/>
        </w:rPr>
        <w:t>Cllr.Haylock</w:t>
      </w:r>
      <w:proofErr w:type="spellEnd"/>
      <w:r w:rsidR="006C63DF">
        <w:rPr>
          <w:rFonts w:ascii="Verdana" w:hAnsi="Verdana" w:cs="Verdana"/>
          <w:bCs/>
          <w:sz w:val="22"/>
          <w:szCs w:val="22"/>
        </w:rPr>
        <w:t xml:space="preserve"> advised the proposals appeared in keeping with building and would be controlled as a listed building, he proposed the council </w:t>
      </w:r>
      <w:proofErr w:type="gramStart"/>
      <w:r w:rsidR="006C63DF">
        <w:rPr>
          <w:rFonts w:ascii="Verdana" w:hAnsi="Verdana" w:cs="Verdana"/>
          <w:bCs/>
          <w:sz w:val="22"/>
          <w:szCs w:val="22"/>
        </w:rPr>
        <w:t>respond</w:t>
      </w:r>
      <w:proofErr w:type="gramEnd"/>
      <w:r w:rsidR="006C63DF">
        <w:rPr>
          <w:rFonts w:ascii="Verdana" w:hAnsi="Verdana" w:cs="Verdana"/>
          <w:bCs/>
          <w:sz w:val="22"/>
          <w:szCs w:val="22"/>
        </w:rPr>
        <w:t xml:space="preserve"> “No comment, no objection”, seconded </w:t>
      </w:r>
      <w:proofErr w:type="spellStart"/>
      <w:r w:rsidR="006C63DF">
        <w:rPr>
          <w:rFonts w:ascii="Verdana" w:hAnsi="Verdana" w:cs="Verdana"/>
          <w:bCs/>
          <w:sz w:val="22"/>
          <w:szCs w:val="22"/>
        </w:rPr>
        <w:t>Cllr.Harris</w:t>
      </w:r>
      <w:proofErr w:type="spellEnd"/>
      <w:r w:rsidR="006C63DF">
        <w:rPr>
          <w:rFonts w:ascii="Verdana" w:hAnsi="Verdana" w:cs="Verdana"/>
          <w:bCs/>
          <w:sz w:val="22"/>
          <w:szCs w:val="22"/>
        </w:rPr>
        <w:t>.</w:t>
      </w:r>
    </w:p>
    <w:p w14:paraId="41236A71" w14:textId="77777777" w:rsidR="00AE39AD" w:rsidRPr="00BF15F3" w:rsidRDefault="00AE39AD" w:rsidP="00AE39AD">
      <w:pPr>
        <w:tabs>
          <w:tab w:val="num" w:pos="709"/>
        </w:tabs>
        <w:ind w:left="709" w:hanging="709"/>
        <w:rPr>
          <w:rFonts w:ascii="Verdana" w:hAnsi="Verdana" w:cs="Verdana"/>
          <w:bCs/>
          <w:i/>
          <w:sz w:val="22"/>
          <w:szCs w:val="22"/>
        </w:rPr>
      </w:pPr>
      <w:r w:rsidRPr="003E47C9">
        <w:rPr>
          <w:rFonts w:ascii="Verdana" w:hAnsi="Verdana" w:cs="Verdana"/>
          <w:b/>
          <w:bCs/>
          <w:sz w:val="16"/>
          <w:szCs w:val="16"/>
        </w:rPr>
        <w:tab/>
      </w:r>
    </w:p>
    <w:p w14:paraId="06B74ECA" w14:textId="77777777" w:rsidR="00AE39AD" w:rsidRDefault="00AE39AD" w:rsidP="00AE39AD">
      <w:pPr>
        <w:rPr>
          <w:rFonts w:ascii="Verdana" w:hAnsi="Verdana" w:cs="Verdana"/>
          <w:sz w:val="22"/>
          <w:szCs w:val="22"/>
        </w:rPr>
      </w:pPr>
      <w:r w:rsidRPr="003E47C9">
        <w:rPr>
          <w:rFonts w:ascii="Verdana" w:hAnsi="Verdana" w:cs="Verdana"/>
          <w:b/>
          <w:bCs/>
          <w:sz w:val="22"/>
          <w:szCs w:val="22"/>
        </w:rPr>
        <w:t>11.</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Correspondence</w:t>
      </w:r>
      <w:r w:rsidRPr="003E47C9">
        <w:rPr>
          <w:rFonts w:ascii="Verdana" w:hAnsi="Verdana" w:cs="Verdana"/>
          <w:b/>
          <w:bCs/>
          <w:sz w:val="22"/>
          <w:szCs w:val="22"/>
        </w:rPr>
        <w:t xml:space="preserve"> – </w:t>
      </w:r>
      <w:r w:rsidRPr="003E47C9">
        <w:rPr>
          <w:rFonts w:ascii="Verdana" w:hAnsi="Verdana" w:cs="Verdana"/>
          <w:b/>
          <w:bCs/>
          <w:i/>
          <w:iCs/>
          <w:sz w:val="22"/>
          <w:szCs w:val="22"/>
        </w:rPr>
        <w:t>For notification</w:t>
      </w:r>
      <w:r w:rsidRPr="003E47C9">
        <w:rPr>
          <w:rFonts w:ascii="Verdana" w:hAnsi="Verdana" w:cs="Verdana"/>
          <w:sz w:val="22"/>
          <w:szCs w:val="22"/>
        </w:rPr>
        <w:tab/>
      </w:r>
    </w:p>
    <w:p w14:paraId="2FB74715" w14:textId="6924CD92" w:rsidR="00185181" w:rsidRDefault="00AE39AD" w:rsidP="00AE39AD">
      <w:pPr>
        <w:ind w:left="720" w:hanging="720"/>
        <w:rPr>
          <w:rFonts w:ascii="Verdana" w:hAnsi="Verdana" w:cs="Verdana"/>
          <w:sz w:val="22"/>
          <w:szCs w:val="22"/>
        </w:rPr>
      </w:pPr>
      <w:bookmarkStart w:id="0" w:name="_Hlk518399452"/>
      <w:r>
        <w:rPr>
          <w:rFonts w:ascii="Verdana" w:hAnsi="Verdana" w:cs="Verdana"/>
          <w:sz w:val="22"/>
          <w:szCs w:val="22"/>
        </w:rPr>
        <w:tab/>
      </w:r>
      <w:r w:rsidR="006C63DF">
        <w:rPr>
          <w:rFonts w:ascii="Verdana" w:hAnsi="Verdana" w:cs="Verdana"/>
          <w:sz w:val="22"/>
          <w:szCs w:val="22"/>
        </w:rPr>
        <w:t xml:space="preserve">Essex Fire &amp; Rescue Plan – public consultation </w:t>
      </w:r>
      <w:r w:rsidR="00185181">
        <w:rPr>
          <w:rFonts w:ascii="Verdana" w:hAnsi="Verdana" w:cs="Verdana"/>
          <w:sz w:val="22"/>
          <w:szCs w:val="22"/>
        </w:rPr>
        <w:t>regarding new countywide plan. Consultation closes 15</w:t>
      </w:r>
      <w:r w:rsidR="00185181" w:rsidRPr="00185181">
        <w:rPr>
          <w:rFonts w:ascii="Verdana" w:hAnsi="Verdana" w:cs="Verdana"/>
          <w:sz w:val="22"/>
          <w:szCs w:val="22"/>
          <w:vertAlign w:val="superscript"/>
        </w:rPr>
        <w:t>th</w:t>
      </w:r>
      <w:r w:rsidR="00185181">
        <w:rPr>
          <w:rFonts w:ascii="Verdana" w:hAnsi="Verdana" w:cs="Verdana"/>
          <w:sz w:val="22"/>
          <w:szCs w:val="22"/>
        </w:rPr>
        <w:t xml:space="preserve"> January 2019.</w:t>
      </w:r>
    </w:p>
    <w:p w14:paraId="415657C6" w14:textId="55B25FAE" w:rsidR="00AE39AD" w:rsidRDefault="00185181" w:rsidP="00AE39AD">
      <w:pPr>
        <w:ind w:left="720" w:hanging="720"/>
        <w:rPr>
          <w:rFonts w:ascii="Verdana" w:hAnsi="Verdana" w:cs="Verdana"/>
          <w:sz w:val="22"/>
          <w:szCs w:val="22"/>
        </w:rPr>
      </w:pPr>
      <w:r>
        <w:rPr>
          <w:rFonts w:ascii="Verdana" w:hAnsi="Verdana" w:cs="Verdana"/>
          <w:sz w:val="22"/>
          <w:szCs w:val="22"/>
        </w:rPr>
        <w:tab/>
        <w:t>Essex Libraries – public consultation regarding the future of Essex libraries. Consultation closes 20</w:t>
      </w:r>
      <w:r w:rsidRPr="00185181">
        <w:rPr>
          <w:rFonts w:ascii="Verdana" w:hAnsi="Verdana" w:cs="Verdana"/>
          <w:sz w:val="22"/>
          <w:szCs w:val="22"/>
          <w:vertAlign w:val="superscript"/>
        </w:rPr>
        <w:t>th</w:t>
      </w:r>
      <w:r>
        <w:rPr>
          <w:rFonts w:ascii="Verdana" w:hAnsi="Verdana" w:cs="Verdana"/>
          <w:sz w:val="22"/>
          <w:szCs w:val="22"/>
        </w:rPr>
        <w:t xml:space="preserve"> February 2019.</w:t>
      </w:r>
    </w:p>
    <w:p w14:paraId="370D7466" w14:textId="5A1048C6" w:rsidR="00185181" w:rsidRDefault="00185181" w:rsidP="00AE39AD">
      <w:pPr>
        <w:ind w:left="720" w:hanging="720"/>
        <w:rPr>
          <w:rFonts w:ascii="Verdana" w:hAnsi="Verdana" w:cs="Verdana"/>
          <w:sz w:val="22"/>
          <w:szCs w:val="22"/>
        </w:rPr>
      </w:pPr>
      <w:r>
        <w:rPr>
          <w:rFonts w:ascii="Verdana" w:hAnsi="Verdana" w:cs="Verdana"/>
          <w:sz w:val="22"/>
          <w:szCs w:val="22"/>
        </w:rPr>
        <w:tab/>
        <w:t>Both consultations may be found on the ECC website or via the parish council website.</w:t>
      </w:r>
    </w:p>
    <w:bookmarkEnd w:id="0"/>
    <w:p w14:paraId="28723035" w14:textId="3DC4C080" w:rsidR="00AE39AD" w:rsidRPr="0035030E" w:rsidRDefault="00AE39AD" w:rsidP="00AE39AD">
      <w:pPr>
        <w:ind w:left="720" w:hanging="720"/>
        <w:rPr>
          <w:rFonts w:ascii="Verdana" w:hAnsi="Verdana" w:cs="Verdana"/>
          <w:b/>
          <w:bCs/>
          <w:sz w:val="16"/>
          <w:szCs w:val="16"/>
        </w:rPr>
      </w:pPr>
    </w:p>
    <w:p w14:paraId="3FB01C99" w14:textId="4019CFE8" w:rsidR="00AE39AD" w:rsidRDefault="00AE39AD" w:rsidP="00AE39AD">
      <w:pPr>
        <w:ind w:left="720" w:hanging="720"/>
        <w:rPr>
          <w:rFonts w:ascii="Verdana" w:hAnsi="Verdana" w:cs="Verdana"/>
          <w:color w:val="002060"/>
          <w:sz w:val="22"/>
          <w:szCs w:val="22"/>
        </w:rPr>
      </w:pPr>
      <w:r w:rsidRPr="003E47C9">
        <w:rPr>
          <w:rFonts w:ascii="Verdana" w:hAnsi="Verdana" w:cs="Verdana"/>
          <w:b/>
          <w:bCs/>
          <w:sz w:val="22"/>
          <w:szCs w:val="22"/>
        </w:rPr>
        <w:t>12.</w:t>
      </w:r>
      <w:r w:rsidRPr="003E47C9">
        <w:rPr>
          <w:rFonts w:ascii="Verdana" w:hAnsi="Verdana" w:cs="Verdana"/>
          <w:b/>
          <w:bCs/>
          <w:color w:val="002060"/>
          <w:sz w:val="22"/>
          <w:szCs w:val="22"/>
        </w:rPr>
        <w:tab/>
      </w:r>
      <w:r w:rsidRPr="003E47C9">
        <w:rPr>
          <w:rFonts w:ascii="Verdana" w:hAnsi="Verdana" w:cs="Verdana"/>
          <w:b/>
          <w:bCs/>
          <w:color w:val="002060"/>
          <w:sz w:val="22"/>
          <w:szCs w:val="22"/>
          <w:u w:val="single"/>
        </w:rPr>
        <w:t>Content for E-newsletter</w:t>
      </w:r>
      <w:r w:rsidRPr="003E47C9">
        <w:rPr>
          <w:rFonts w:ascii="Verdana" w:hAnsi="Verdana" w:cs="Verdana"/>
          <w:color w:val="002060"/>
          <w:sz w:val="22"/>
          <w:szCs w:val="22"/>
        </w:rPr>
        <w:t xml:space="preserve">  </w:t>
      </w:r>
    </w:p>
    <w:p w14:paraId="3949D637" w14:textId="0F1BD034" w:rsidR="00185181" w:rsidRPr="00185181" w:rsidRDefault="00185181" w:rsidP="00AE39AD">
      <w:pPr>
        <w:ind w:left="720" w:hanging="720"/>
        <w:rPr>
          <w:rFonts w:ascii="Verdana" w:hAnsi="Verdana" w:cs="Verdana"/>
          <w:bCs/>
          <w:i/>
          <w:iCs/>
          <w:sz w:val="22"/>
          <w:szCs w:val="22"/>
        </w:rPr>
      </w:pPr>
      <w:r>
        <w:rPr>
          <w:rFonts w:ascii="Verdana" w:hAnsi="Verdana" w:cs="Verdana"/>
          <w:b/>
          <w:bCs/>
          <w:sz w:val="22"/>
          <w:szCs w:val="22"/>
        </w:rPr>
        <w:tab/>
      </w:r>
      <w:r>
        <w:rPr>
          <w:rFonts w:ascii="Verdana" w:hAnsi="Verdana" w:cs="Verdana"/>
          <w:bCs/>
          <w:sz w:val="22"/>
          <w:szCs w:val="22"/>
        </w:rPr>
        <w:t>Next edition will be after the January meeting when content will be agreed.</w:t>
      </w:r>
    </w:p>
    <w:p w14:paraId="6245EE06" w14:textId="77777777" w:rsidR="00AE39AD" w:rsidRPr="003E47C9" w:rsidRDefault="00AE39AD" w:rsidP="00AE39AD">
      <w:pPr>
        <w:tabs>
          <w:tab w:val="num" w:pos="709"/>
        </w:tabs>
        <w:ind w:left="709" w:hanging="709"/>
        <w:rPr>
          <w:rFonts w:ascii="Verdana" w:hAnsi="Verdana" w:cs="Verdana"/>
          <w:i/>
          <w:iCs/>
          <w:sz w:val="16"/>
          <w:szCs w:val="16"/>
        </w:rPr>
      </w:pPr>
    </w:p>
    <w:p w14:paraId="2FC95138" w14:textId="77777777" w:rsidR="00AE39AD" w:rsidRPr="003E47C9" w:rsidRDefault="00AE39AD" w:rsidP="00AE39AD">
      <w:pPr>
        <w:tabs>
          <w:tab w:val="num" w:pos="709"/>
        </w:tabs>
        <w:ind w:left="709" w:hanging="709"/>
        <w:rPr>
          <w:rFonts w:ascii="Verdana" w:hAnsi="Verdana" w:cs="Verdana"/>
          <w:b/>
          <w:bCs/>
          <w:sz w:val="22"/>
          <w:szCs w:val="22"/>
        </w:rPr>
      </w:pPr>
      <w:r w:rsidRPr="003E47C9">
        <w:rPr>
          <w:rFonts w:ascii="Verdana" w:hAnsi="Verdana" w:cs="Verdana"/>
          <w:b/>
          <w:bCs/>
          <w:sz w:val="22"/>
          <w:szCs w:val="22"/>
        </w:rPr>
        <w:t>13.</w:t>
      </w:r>
      <w:r w:rsidRPr="003E47C9">
        <w:rPr>
          <w:rFonts w:ascii="Verdana" w:hAnsi="Verdana" w:cs="Verdana"/>
          <w:b/>
          <w:bCs/>
          <w:sz w:val="22"/>
          <w:szCs w:val="22"/>
        </w:rPr>
        <w:tab/>
      </w:r>
      <w:r w:rsidRPr="003E47C9">
        <w:rPr>
          <w:rFonts w:ascii="Verdana" w:hAnsi="Verdana" w:cs="Verdana"/>
          <w:b/>
          <w:bCs/>
          <w:color w:val="002060"/>
          <w:sz w:val="22"/>
          <w:szCs w:val="22"/>
          <w:u w:val="single"/>
        </w:rPr>
        <w:t>Items for the Next Agenda</w:t>
      </w:r>
    </w:p>
    <w:p w14:paraId="593DA08B" w14:textId="48B8797C" w:rsidR="00AE39AD" w:rsidRDefault="009D4CA7" w:rsidP="009D4CA7">
      <w:pPr>
        <w:pStyle w:val="ListParagraph"/>
        <w:numPr>
          <w:ilvl w:val="0"/>
          <w:numId w:val="20"/>
        </w:numPr>
        <w:tabs>
          <w:tab w:val="num" w:pos="709"/>
        </w:tabs>
        <w:rPr>
          <w:rFonts w:ascii="Verdana" w:hAnsi="Verdana" w:cs="Verdana"/>
          <w:sz w:val="22"/>
          <w:szCs w:val="22"/>
        </w:rPr>
      </w:pPr>
      <w:r>
        <w:rPr>
          <w:rFonts w:ascii="Verdana" w:hAnsi="Verdana" w:cs="Verdana"/>
          <w:sz w:val="22"/>
          <w:szCs w:val="22"/>
        </w:rPr>
        <w:t>2019/20 Budget &amp; Precept</w:t>
      </w:r>
    </w:p>
    <w:p w14:paraId="68195ABE" w14:textId="7C522E24" w:rsidR="009D4CA7" w:rsidRDefault="009D4CA7" w:rsidP="009D4CA7">
      <w:pPr>
        <w:pStyle w:val="ListParagraph"/>
        <w:numPr>
          <w:ilvl w:val="0"/>
          <w:numId w:val="20"/>
        </w:numPr>
        <w:tabs>
          <w:tab w:val="num" w:pos="709"/>
        </w:tabs>
        <w:rPr>
          <w:rFonts w:ascii="Verdana" w:hAnsi="Verdana" w:cs="Verdana"/>
          <w:sz w:val="22"/>
          <w:szCs w:val="22"/>
        </w:rPr>
      </w:pPr>
      <w:r>
        <w:rPr>
          <w:rFonts w:ascii="Verdana" w:hAnsi="Verdana" w:cs="Verdana"/>
          <w:sz w:val="22"/>
          <w:szCs w:val="22"/>
        </w:rPr>
        <w:t>VETS telephone helpline</w:t>
      </w:r>
    </w:p>
    <w:p w14:paraId="2874D35B" w14:textId="5EBB94CA" w:rsidR="009D4CA7" w:rsidRDefault="009D4CA7" w:rsidP="009D4CA7">
      <w:pPr>
        <w:pStyle w:val="ListParagraph"/>
        <w:numPr>
          <w:ilvl w:val="0"/>
          <w:numId w:val="20"/>
        </w:numPr>
        <w:tabs>
          <w:tab w:val="num" w:pos="709"/>
        </w:tabs>
        <w:rPr>
          <w:rFonts w:ascii="Verdana" w:hAnsi="Verdana" w:cs="Verdana"/>
          <w:sz w:val="22"/>
          <w:szCs w:val="22"/>
        </w:rPr>
      </w:pPr>
      <w:r>
        <w:rPr>
          <w:rFonts w:ascii="Verdana" w:hAnsi="Verdana" w:cs="Verdana"/>
          <w:sz w:val="22"/>
          <w:szCs w:val="22"/>
        </w:rPr>
        <w:t>Installation of new goal nets at village playing field</w:t>
      </w:r>
    </w:p>
    <w:p w14:paraId="5D47FA26" w14:textId="6821EF4D" w:rsidR="009D4CA7" w:rsidRDefault="009D4CA7" w:rsidP="009D4CA7">
      <w:pPr>
        <w:pStyle w:val="ListParagraph"/>
        <w:numPr>
          <w:ilvl w:val="0"/>
          <w:numId w:val="20"/>
        </w:numPr>
        <w:tabs>
          <w:tab w:val="num" w:pos="709"/>
        </w:tabs>
        <w:rPr>
          <w:rFonts w:ascii="Verdana" w:hAnsi="Verdana" w:cs="Verdana"/>
          <w:sz w:val="22"/>
          <w:szCs w:val="22"/>
        </w:rPr>
      </w:pPr>
      <w:r>
        <w:rPr>
          <w:rFonts w:ascii="Verdana" w:hAnsi="Verdana" w:cs="Verdana"/>
          <w:sz w:val="22"/>
          <w:szCs w:val="22"/>
        </w:rPr>
        <w:t>New picnic tables &amp; benches</w:t>
      </w:r>
    </w:p>
    <w:p w14:paraId="78E65BAC" w14:textId="7CDD2CCE" w:rsidR="009D4CA7" w:rsidRPr="009D4CA7" w:rsidRDefault="009D4CA7" w:rsidP="009D4CA7">
      <w:pPr>
        <w:pStyle w:val="ListParagraph"/>
        <w:numPr>
          <w:ilvl w:val="0"/>
          <w:numId w:val="20"/>
        </w:numPr>
        <w:tabs>
          <w:tab w:val="num" w:pos="709"/>
        </w:tabs>
        <w:rPr>
          <w:rFonts w:ascii="Verdana" w:hAnsi="Verdana" w:cs="Verdana"/>
          <w:sz w:val="22"/>
          <w:szCs w:val="22"/>
        </w:rPr>
      </w:pPr>
      <w:r>
        <w:rPr>
          <w:rFonts w:ascii="Verdana" w:hAnsi="Verdana" w:cs="Verdana"/>
          <w:sz w:val="22"/>
          <w:szCs w:val="22"/>
        </w:rPr>
        <w:t>Environmental projects</w:t>
      </w:r>
    </w:p>
    <w:p w14:paraId="2C44CE1D" w14:textId="77777777" w:rsidR="00AE39AD" w:rsidRPr="003E47C9" w:rsidRDefault="00AE39AD" w:rsidP="00AE39AD">
      <w:pPr>
        <w:tabs>
          <w:tab w:val="num" w:pos="709"/>
        </w:tabs>
        <w:ind w:left="709" w:hanging="709"/>
        <w:rPr>
          <w:rFonts w:ascii="Verdana" w:hAnsi="Verdana" w:cs="Verdana"/>
          <w:b/>
          <w:bCs/>
          <w:sz w:val="16"/>
          <w:szCs w:val="16"/>
        </w:rPr>
      </w:pPr>
    </w:p>
    <w:p w14:paraId="502985BB" w14:textId="66A3EB4D" w:rsidR="00832719" w:rsidRPr="003E47C9" w:rsidRDefault="00AE39AD" w:rsidP="00AE39AD">
      <w:pPr>
        <w:tabs>
          <w:tab w:val="num" w:pos="709"/>
        </w:tabs>
        <w:ind w:left="709" w:hanging="709"/>
        <w:rPr>
          <w:rFonts w:ascii="Verdana" w:hAnsi="Verdana" w:cs="Verdana"/>
          <w:b/>
          <w:bCs/>
          <w:sz w:val="22"/>
          <w:szCs w:val="22"/>
        </w:rPr>
      </w:pPr>
      <w:r w:rsidRPr="003E47C9">
        <w:rPr>
          <w:rFonts w:ascii="Verdana" w:hAnsi="Verdana" w:cs="Verdana"/>
          <w:b/>
          <w:bCs/>
          <w:sz w:val="22"/>
          <w:szCs w:val="22"/>
        </w:rPr>
        <w:t>14.</w:t>
      </w:r>
      <w:r w:rsidRPr="003E47C9">
        <w:rPr>
          <w:rFonts w:ascii="Verdana" w:hAnsi="Verdana" w:cs="Verdana"/>
          <w:b/>
          <w:bCs/>
          <w:sz w:val="22"/>
          <w:szCs w:val="22"/>
        </w:rPr>
        <w:tab/>
      </w:r>
      <w:r w:rsidRPr="003E47C9">
        <w:rPr>
          <w:rFonts w:ascii="Verdana" w:hAnsi="Verdana" w:cs="Verdana"/>
          <w:b/>
          <w:bCs/>
          <w:color w:val="002060"/>
          <w:sz w:val="22"/>
          <w:szCs w:val="22"/>
          <w:u w:val="single"/>
        </w:rPr>
        <w:t>Date of next meeting</w:t>
      </w:r>
      <w:r w:rsidRPr="003E47C9">
        <w:rPr>
          <w:rFonts w:ascii="Verdana" w:hAnsi="Verdana" w:cs="Verdana"/>
          <w:color w:val="002060"/>
          <w:sz w:val="22"/>
          <w:szCs w:val="22"/>
        </w:rPr>
        <w:t xml:space="preserve">: </w:t>
      </w:r>
      <w:r w:rsidRPr="003E47C9">
        <w:rPr>
          <w:rFonts w:ascii="Verdana" w:hAnsi="Verdana" w:cs="Verdana"/>
          <w:b/>
          <w:bCs/>
          <w:sz w:val="22"/>
          <w:szCs w:val="22"/>
        </w:rPr>
        <w:t xml:space="preserve"> </w:t>
      </w:r>
      <w:r>
        <w:rPr>
          <w:rFonts w:ascii="Verdana" w:hAnsi="Verdana" w:cs="Verdana"/>
          <w:b/>
          <w:bCs/>
          <w:sz w:val="22"/>
          <w:szCs w:val="22"/>
        </w:rPr>
        <w:t>16</w:t>
      </w:r>
      <w:r w:rsidRPr="00EB5848">
        <w:rPr>
          <w:rFonts w:ascii="Verdana" w:hAnsi="Verdana" w:cs="Verdana"/>
          <w:b/>
          <w:bCs/>
          <w:sz w:val="22"/>
          <w:szCs w:val="22"/>
          <w:vertAlign w:val="superscript"/>
        </w:rPr>
        <w:t>th</w:t>
      </w:r>
      <w:r>
        <w:rPr>
          <w:rFonts w:ascii="Verdana" w:hAnsi="Verdana" w:cs="Verdana"/>
          <w:b/>
          <w:bCs/>
          <w:sz w:val="22"/>
          <w:szCs w:val="22"/>
        </w:rPr>
        <w:t xml:space="preserve"> January</w:t>
      </w:r>
      <w:r>
        <w:rPr>
          <w:rFonts w:ascii="Verdana" w:hAnsi="Verdana" w:cs="Verdana"/>
          <w:b/>
          <w:sz w:val="22"/>
          <w:szCs w:val="22"/>
        </w:rPr>
        <w:t xml:space="preserve"> 2019</w:t>
      </w:r>
      <w:r w:rsidRPr="003E47C9">
        <w:rPr>
          <w:rFonts w:ascii="Verdana" w:hAnsi="Verdana" w:cs="Verdana"/>
          <w:b/>
          <w:sz w:val="22"/>
          <w:szCs w:val="22"/>
        </w:rPr>
        <w:t xml:space="preserve"> at 7.30pm</w:t>
      </w:r>
      <w:r w:rsidR="00832719" w:rsidRPr="003E47C9">
        <w:rPr>
          <w:rFonts w:ascii="Verdana" w:hAnsi="Verdana" w:cs="Verdana"/>
          <w:b/>
          <w:sz w:val="22"/>
          <w:szCs w:val="22"/>
        </w:rPr>
        <w:tab/>
        <w:t xml:space="preserve"> </w:t>
      </w:r>
    </w:p>
    <w:p w14:paraId="6870A790" w14:textId="7D73D4AB" w:rsidR="0080449B" w:rsidRDefault="0080449B" w:rsidP="00832719">
      <w:pPr>
        <w:tabs>
          <w:tab w:val="num" w:pos="709"/>
        </w:tabs>
        <w:ind w:left="709" w:hanging="709"/>
        <w:rPr>
          <w:rFonts w:ascii="Verdana" w:hAnsi="Verdana"/>
          <w:b/>
          <w:sz w:val="21"/>
          <w:szCs w:val="21"/>
        </w:rPr>
      </w:pPr>
    </w:p>
    <w:p w14:paraId="5FB29257" w14:textId="02B8C293" w:rsidR="00BE75AB" w:rsidRDefault="00BE75AB" w:rsidP="00832719">
      <w:pPr>
        <w:tabs>
          <w:tab w:val="num" w:pos="709"/>
        </w:tabs>
        <w:ind w:left="709" w:hanging="709"/>
        <w:rPr>
          <w:rFonts w:ascii="Verdana" w:hAnsi="Verdana"/>
          <w:sz w:val="21"/>
          <w:szCs w:val="21"/>
        </w:rPr>
      </w:pPr>
      <w:r>
        <w:rPr>
          <w:rFonts w:ascii="Verdana" w:hAnsi="Verdana"/>
          <w:b/>
          <w:sz w:val="21"/>
          <w:szCs w:val="21"/>
        </w:rPr>
        <w:tab/>
      </w:r>
      <w:r>
        <w:rPr>
          <w:rFonts w:ascii="Verdana" w:hAnsi="Verdana"/>
          <w:sz w:val="21"/>
          <w:szCs w:val="21"/>
        </w:rPr>
        <w:t xml:space="preserve">MEETING CLOSED AT </w:t>
      </w:r>
      <w:r w:rsidR="00E2268A">
        <w:rPr>
          <w:rFonts w:ascii="Verdana" w:hAnsi="Verdana"/>
          <w:sz w:val="21"/>
          <w:szCs w:val="21"/>
        </w:rPr>
        <w:t>8.</w:t>
      </w:r>
      <w:r w:rsidR="009D4CA7">
        <w:rPr>
          <w:rFonts w:ascii="Verdana" w:hAnsi="Verdana"/>
          <w:sz w:val="21"/>
          <w:szCs w:val="21"/>
        </w:rPr>
        <w:t>30</w:t>
      </w:r>
      <w:r w:rsidR="00E2268A">
        <w:rPr>
          <w:rFonts w:ascii="Verdana" w:hAnsi="Verdana"/>
          <w:sz w:val="21"/>
          <w:szCs w:val="21"/>
        </w:rPr>
        <w:t>pm</w:t>
      </w:r>
      <w:r>
        <w:rPr>
          <w:rFonts w:ascii="Verdana" w:hAnsi="Verdana"/>
          <w:sz w:val="21"/>
          <w:szCs w:val="21"/>
        </w:rPr>
        <w:t>.</w:t>
      </w:r>
    </w:p>
    <w:p w14:paraId="27C700C0" w14:textId="1055F4EB" w:rsidR="00BE75AB" w:rsidRDefault="00BE75AB" w:rsidP="00832719">
      <w:pPr>
        <w:tabs>
          <w:tab w:val="num" w:pos="709"/>
        </w:tabs>
        <w:ind w:left="709" w:hanging="709"/>
        <w:rPr>
          <w:rFonts w:ascii="Verdana" w:hAnsi="Verdana"/>
          <w:sz w:val="21"/>
          <w:szCs w:val="21"/>
        </w:rPr>
      </w:pPr>
    </w:p>
    <w:p w14:paraId="4CA18E19" w14:textId="6CD52DCB" w:rsidR="00437214" w:rsidRDefault="00437214" w:rsidP="00832719">
      <w:pPr>
        <w:tabs>
          <w:tab w:val="num" w:pos="709"/>
        </w:tabs>
        <w:ind w:left="709" w:hanging="709"/>
        <w:rPr>
          <w:rFonts w:ascii="Verdana" w:hAnsi="Verdana"/>
          <w:sz w:val="21"/>
          <w:szCs w:val="21"/>
        </w:rPr>
      </w:pPr>
    </w:p>
    <w:p w14:paraId="494AC759" w14:textId="77777777" w:rsidR="00437214" w:rsidRDefault="00437214" w:rsidP="00832719">
      <w:pPr>
        <w:tabs>
          <w:tab w:val="num" w:pos="709"/>
        </w:tabs>
        <w:ind w:left="709" w:hanging="709"/>
        <w:rPr>
          <w:rFonts w:ascii="Verdana" w:hAnsi="Verdana"/>
          <w:sz w:val="21"/>
          <w:szCs w:val="21"/>
        </w:rPr>
      </w:pPr>
    </w:p>
    <w:p w14:paraId="495B20B9" w14:textId="48032DF3" w:rsidR="00BE75AB" w:rsidRDefault="00BE75AB" w:rsidP="00832719">
      <w:pPr>
        <w:tabs>
          <w:tab w:val="num" w:pos="709"/>
        </w:tabs>
        <w:ind w:left="709" w:hanging="709"/>
        <w:rPr>
          <w:rFonts w:ascii="Verdana" w:hAnsi="Verdana"/>
          <w:sz w:val="21"/>
          <w:szCs w:val="21"/>
        </w:rPr>
      </w:pPr>
    </w:p>
    <w:p w14:paraId="3D06ADD3" w14:textId="56ECF662" w:rsidR="00BE75AB" w:rsidRPr="00BE75AB" w:rsidRDefault="00BE75AB" w:rsidP="00832719">
      <w:pPr>
        <w:tabs>
          <w:tab w:val="num" w:pos="709"/>
        </w:tabs>
        <w:ind w:left="709" w:hanging="709"/>
        <w:rPr>
          <w:rFonts w:ascii="Verdana" w:hAnsi="Verdana"/>
          <w:b/>
          <w:sz w:val="21"/>
          <w:szCs w:val="21"/>
        </w:rPr>
      </w:pPr>
      <w:r>
        <w:rPr>
          <w:rFonts w:ascii="Verdana" w:hAnsi="Verdana"/>
          <w:sz w:val="21"/>
          <w:szCs w:val="21"/>
        </w:rPr>
        <w:tab/>
      </w:r>
      <w:r w:rsidRPr="00BE75AB">
        <w:rPr>
          <w:rFonts w:ascii="Verdana" w:hAnsi="Verdana"/>
          <w:b/>
          <w:sz w:val="21"/>
          <w:szCs w:val="21"/>
        </w:rPr>
        <w:t>Signed…………</w:t>
      </w:r>
      <w:r w:rsidR="009D4CA7">
        <w:rPr>
          <w:rFonts w:ascii="Verdana" w:hAnsi="Verdana"/>
          <w:b/>
          <w:sz w:val="21"/>
          <w:szCs w:val="21"/>
        </w:rPr>
        <w:t>…………</w:t>
      </w:r>
      <w:r w:rsidR="009F347F">
        <w:rPr>
          <w:rFonts w:ascii="Verdana" w:hAnsi="Verdana"/>
          <w:b/>
          <w:sz w:val="21"/>
          <w:szCs w:val="21"/>
        </w:rPr>
        <w:t>TRUE COPY</w:t>
      </w:r>
      <w:r w:rsidR="0014334F">
        <w:rPr>
          <w:rFonts w:ascii="Verdana" w:hAnsi="Verdana"/>
          <w:b/>
          <w:sz w:val="21"/>
          <w:szCs w:val="21"/>
        </w:rPr>
        <w:t>………</w:t>
      </w:r>
      <w:r w:rsidRPr="00BE75AB">
        <w:rPr>
          <w:rFonts w:ascii="Verdana" w:hAnsi="Verdana"/>
          <w:b/>
          <w:sz w:val="21"/>
          <w:szCs w:val="21"/>
        </w:rPr>
        <w:t xml:space="preserve">   </w:t>
      </w:r>
      <w:r>
        <w:rPr>
          <w:rFonts w:ascii="Verdana" w:hAnsi="Verdana"/>
          <w:b/>
          <w:sz w:val="21"/>
          <w:szCs w:val="21"/>
        </w:rPr>
        <w:t xml:space="preserve">        </w:t>
      </w:r>
      <w:r w:rsidRPr="00BE75AB">
        <w:rPr>
          <w:rFonts w:ascii="Verdana" w:hAnsi="Verdana"/>
          <w:b/>
          <w:sz w:val="21"/>
          <w:szCs w:val="21"/>
        </w:rPr>
        <w:t xml:space="preserve"> Dated…</w:t>
      </w:r>
      <w:r w:rsidR="0014334F">
        <w:rPr>
          <w:rFonts w:ascii="Verdana" w:hAnsi="Verdana"/>
          <w:b/>
          <w:sz w:val="21"/>
          <w:szCs w:val="21"/>
        </w:rPr>
        <w:t>16</w:t>
      </w:r>
      <w:r w:rsidR="0014334F" w:rsidRPr="0014334F">
        <w:rPr>
          <w:rFonts w:ascii="Verdana" w:hAnsi="Verdana"/>
          <w:b/>
          <w:sz w:val="21"/>
          <w:szCs w:val="21"/>
          <w:vertAlign w:val="superscript"/>
        </w:rPr>
        <w:t>th</w:t>
      </w:r>
      <w:r w:rsidR="0014334F">
        <w:rPr>
          <w:rFonts w:ascii="Verdana" w:hAnsi="Verdana"/>
          <w:b/>
          <w:sz w:val="21"/>
          <w:szCs w:val="21"/>
        </w:rPr>
        <w:t xml:space="preserve"> January 2019</w:t>
      </w:r>
      <w:bookmarkStart w:id="1" w:name="_GoBack"/>
      <w:bookmarkEnd w:id="1"/>
      <w:r w:rsidRPr="00BE75AB">
        <w:rPr>
          <w:rFonts w:ascii="Verdana" w:hAnsi="Verdana"/>
          <w:b/>
          <w:sz w:val="21"/>
          <w:szCs w:val="21"/>
        </w:rPr>
        <w:t>….</w:t>
      </w:r>
    </w:p>
    <w:sectPr w:rsidR="00BE75AB" w:rsidRPr="00BE75AB" w:rsidSect="008A7042">
      <w:headerReference w:type="even" r:id="rId7"/>
      <w:headerReference w:type="default" r:id="rId8"/>
      <w:footerReference w:type="even" r:id="rId9"/>
      <w:footerReference w:type="default" r:id="rId10"/>
      <w:headerReference w:type="first" r:id="rId11"/>
      <w:footerReference w:type="first" r:id="rId12"/>
      <w:pgSz w:w="12240" w:h="15840"/>
      <w:pgMar w:top="284" w:right="720" w:bottom="284"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AD6C3" w14:textId="77777777" w:rsidR="00096270" w:rsidRDefault="00096270">
      <w:r>
        <w:separator/>
      </w:r>
    </w:p>
  </w:endnote>
  <w:endnote w:type="continuationSeparator" w:id="0">
    <w:p w14:paraId="5F270305" w14:textId="77777777" w:rsidR="00096270" w:rsidRDefault="0009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9A7F" w14:textId="77777777" w:rsidR="0073779B" w:rsidRDefault="00737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EB90" w14:textId="77777777" w:rsidR="0073779B" w:rsidRDefault="00737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6515" w14:textId="77777777" w:rsidR="0073779B" w:rsidRDefault="00737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B67C7" w14:textId="77777777" w:rsidR="00096270" w:rsidRDefault="00096270">
      <w:r>
        <w:separator/>
      </w:r>
    </w:p>
  </w:footnote>
  <w:footnote w:type="continuationSeparator" w:id="0">
    <w:p w14:paraId="6AB3A03C" w14:textId="77777777" w:rsidR="00096270" w:rsidRDefault="0009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10FA0" w14:textId="7D6EAB16" w:rsidR="006E4565" w:rsidRDefault="006E4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8D69A" w14:textId="19A66773" w:rsidR="006E4565" w:rsidRDefault="006E45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DEBD7" w14:textId="5D2C0953" w:rsidR="006E4565" w:rsidRDefault="006E45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F82"/>
    <w:multiLevelType w:val="hybridMultilevel"/>
    <w:tmpl w:val="AD4CC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4799"/>
    <w:multiLevelType w:val="hybridMultilevel"/>
    <w:tmpl w:val="97F4E10C"/>
    <w:lvl w:ilvl="0" w:tplc="4D7E74D0">
      <w:start w:val="1"/>
      <w:numFmt w:val="none"/>
      <w:lvlText w:val="10."/>
      <w:lvlJc w:val="left"/>
      <w:pPr>
        <w:tabs>
          <w:tab w:val="num" w:pos="360"/>
        </w:tabs>
        <w:ind w:left="360" w:hanging="360"/>
      </w:pPr>
      <w:rPr>
        <w:rFonts w:hint="default"/>
        <w:b/>
        <w:bCs/>
        <w:i w:val="0"/>
        <w:iCs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0D64C0"/>
    <w:multiLevelType w:val="hybridMultilevel"/>
    <w:tmpl w:val="C7F0BE56"/>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3" w15:restartNumberingAfterBreak="0">
    <w:nsid w:val="0BDD4E07"/>
    <w:multiLevelType w:val="hybridMultilevel"/>
    <w:tmpl w:val="4972EF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85055"/>
    <w:multiLevelType w:val="hybridMultilevel"/>
    <w:tmpl w:val="17F2081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5" w15:restartNumberingAfterBreak="0">
    <w:nsid w:val="178170EF"/>
    <w:multiLevelType w:val="hybridMultilevel"/>
    <w:tmpl w:val="516608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6C1F8B"/>
    <w:multiLevelType w:val="hybridMultilevel"/>
    <w:tmpl w:val="BAF4D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0DC4DCF"/>
    <w:multiLevelType w:val="hybridMultilevel"/>
    <w:tmpl w:val="79BC8A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AD56F77"/>
    <w:multiLevelType w:val="hybridMultilevel"/>
    <w:tmpl w:val="D4BCC4FE"/>
    <w:lvl w:ilvl="0" w:tplc="08090009">
      <w:start w:val="1"/>
      <w:numFmt w:val="bullet"/>
      <w:lvlText w:val=""/>
      <w:lvlJc w:val="left"/>
      <w:pPr>
        <w:ind w:left="1069" w:hanging="360"/>
      </w:pPr>
      <w:rPr>
        <w:rFonts w:ascii="Wingdings" w:hAnsi="Wingdings"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2B0B0899"/>
    <w:multiLevelType w:val="hybridMultilevel"/>
    <w:tmpl w:val="A5C8821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8A114C3"/>
    <w:multiLevelType w:val="hybridMultilevel"/>
    <w:tmpl w:val="91968C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8A238CB"/>
    <w:multiLevelType w:val="hybridMultilevel"/>
    <w:tmpl w:val="F678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786EB1"/>
    <w:multiLevelType w:val="multilevel"/>
    <w:tmpl w:val="2D3CE6C0"/>
    <w:lvl w:ilvl="0">
      <w:start w:val="1"/>
      <w:numFmt w:val="decimal"/>
      <w:lvlText w:val="%1."/>
      <w:lvlJc w:val="left"/>
      <w:pPr>
        <w:tabs>
          <w:tab w:val="num" w:pos="720"/>
        </w:tabs>
        <w:ind w:left="720" w:hanging="720"/>
      </w:pPr>
      <w:rPr>
        <w:rFonts w:hint="default"/>
        <w:b/>
        <w:bCs/>
        <w:i w:val="0"/>
        <w:sz w:val="22"/>
        <w:szCs w:val="22"/>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9752639"/>
    <w:multiLevelType w:val="hybridMultilevel"/>
    <w:tmpl w:val="3EB635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900CD1"/>
    <w:multiLevelType w:val="hybridMultilevel"/>
    <w:tmpl w:val="CC8E2274"/>
    <w:lvl w:ilvl="0" w:tplc="385A394E">
      <w:numFmt w:val="bullet"/>
      <w:lvlText w:val="-"/>
      <w:lvlJc w:val="left"/>
      <w:pPr>
        <w:ind w:left="1069" w:hanging="360"/>
      </w:pPr>
      <w:rPr>
        <w:rFonts w:ascii="Verdana" w:eastAsia="Times New Roman" w:hAnsi="Verdana" w:cs="Verdana"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5" w15:restartNumberingAfterBreak="0">
    <w:nsid w:val="67A31FA4"/>
    <w:multiLevelType w:val="hybridMultilevel"/>
    <w:tmpl w:val="33AEEE8A"/>
    <w:lvl w:ilvl="0" w:tplc="08090009">
      <w:start w:val="1"/>
      <w:numFmt w:val="bullet"/>
      <w:lvlText w:val=""/>
      <w:lvlJc w:val="left"/>
      <w:pPr>
        <w:ind w:left="360" w:hanging="360"/>
      </w:pPr>
      <w:rPr>
        <w:rFonts w:ascii="Wingdings" w:hAnsi="Wingdings" w:hint="default"/>
        <w:b/>
      </w:rPr>
    </w:lvl>
    <w:lvl w:ilvl="1" w:tplc="C1D2075C">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FE3E76"/>
    <w:multiLevelType w:val="hybridMultilevel"/>
    <w:tmpl w:val="F60A82B8"/>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17" w15:restartNumberingAfterBreak="0">
    <w:nsid w:val="6FB841C2"/>
    <w:multiLevelType w:val="hybridMultilevel"/>
    <w:tmpl w:val="78D4D2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5B2927"/>
    <w:multiLevelType w:val="hybridMultilevel"/>
    <w:tmpl w:val="FAFE8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AFA2AB4"/>
    <w:multiLevelType w:val="multilevel"/>
    <w:tmpl w:val="DF3240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2"/>
  </w:num>
  <w:num w:numId="2">
    <w:abstractNumId w:val="19"/>
  </w:num>
  <w:num w:numId="3">
    <w:abstractNumId w:val="1"/>
  </w:num>
  <w:num w:numId="4">
    <w:abstractNumId w:val="14"/>
  </w:num>
  <w:num w:numId="5">
    <w:abstractNumId w:val="4"/>
  </w:num>
  <w:num w:numId="6">
    <w:abstractNumId w:val="16"/>
  </w:num>
  <w:num w:numId="7">
    <w:abstractNumId w:val="15"/>
  </w:num>
  <w:num w:numId="8">
    <w:abstractNumId w:val="0"/>
  </w:num>
  <w:num w:numId="9">
    <w:abstractNumId w:val="17"/>
  </w:num>
  <w:num w:numId="10">
    <w:abstractNumId w:val="5"/>
  </w:num>
  <w:num w:numId="11">
    <w:abstractNumId w:val="11"/>
  </w:num>
  <w:num w:numId="12">
    <w:abstractNumId w:val="9"/>
  </w:num>
  <w:num w:numId="13">
    <w:abstractNumId w:val="8"/>
  </w:num>
  <w:num w:numId="14">
    <w:abstractNumId w:val="3"/>
  </w:num>
  <w:num w:numId="15">
    <w:abstractNumId w:val="6"/>
  </w:num>
  <w:num w:numId="16">
    <w:abstractNumId w:val="18"/>
  </w:num>
  <w:num w:numId="17">
    <w:abstractNumId w:val="7"/>
  </w:num>
  <w:num w:numId="18">
    <w:abstractNumId w:val="10"/>
  </w:num>
  <w:num w:numId="19">
    <w:abstractNumId w:val="13"/>
  </w:num>
  <w:num w:numId="2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CCB"/>
    <w:rsid w:val="0000003F"/>
    <w:rsid w:val="00001717"/>
    <w:rsid w:val="00003886"/>
    <w:rsid w:val="00003F5B"/>
    <w:rsid w:val="0001032C"/>
    <w:rsid w:val="00011B04"/>
    <w:rsid w:val="00012DFD"/>
    <w:rsid w:val="00013BBF"/>
    <w:rsid w:val="00021DDF"/>
    <w:rsid w:val="00022DD0"/>
    <w:rsid w:val="00023387"/>
    <w:rsid w:val="000242DB"/>
    <w:rsid w:val="000245E1"/>
    <w:rsid w:val="00024D61"/>
    <w:rsid w:val="00026933"/>
    <w:rsid w:val="00031272"/>
    <w:rsid w:val="00033789"/>
    <w:rsid w:val="00035AA6"/>
    <w:rsid w:val="000477EE"/>
    <w:rsid w:val="000512BD"/>
    <w:rsid w:val="00051620"/>
    <w:rsid w:val="000545B3"/>
    <w:rsid w:val="00054A47"/>
    <w:rsid w:val="000563A6"/>
    <w:rsid w:val="00056DC0"/>
    <w:rsid w:val="00057AD7"/>
    <w:rsid w:val="00060436"/>
    <w:rsid w:val="000606D6"/>
    <w:rsid w:val="0006073A"/>
    <w:rsid w:val="00061B67"/>
    <w:rsid w:val="00063462"/>
    <w:rsid w:val="00070F53"/>
    <w:rsid w:val="0007167E"/>
    <w:rsid w:val="00071ABA"/>
    <w:rsid w:val="00071C0B"/>
    <w:rsid w:val="000731D4"/>
    <w:rsid w:val="000742A1"/>
    <w:rsid w:val="00075821"/>
    <w:rsid w:val="00075EA5"/>
    <w:rsid w:val="0008070E"/>
    <w:rsid w:val="00082262"/>
    <w:rsid w:val="000830B5"/>
    <w:rsid w:val="00084AD3"/>
    <w:rsid w:val="00086F8E"/>
    <w:rsid w:val="00090430"/>
    <w:rsid w:val="0009360A"/>
    <w:rsid w:val="00095292"/>
    <w:rsid w:val="00096270"/>
    <w:rsid w:val="000A1352"/>
    <w:rsid w:val="000A1E98"/>
    <w:rsid w:val="000A2664"/>
    <w:rsid w:val="000A3462"/>
    <w:rsid w:val="000A3B5E"/>
    <w:rsid w:val="000A3B69"/>
    <w:rsid w:val="000A4EF4"/>
    <w:rsid w:val="000A6BFD"/>
    <w:rsid w:val="000B3929"/>
    <w:rsid w:val="000B3BD8"/>
    <w:rsid w:val="000B3BED"/>
    <w:rsid w:val="000B4DC7"/>
    <w:rsid w:val="000C086D"/>
    <w:rsid w:val="000C2F48"/>
    <w:rsid w:val="000C3498"/>
    <w:rsid w:val="000C3E0F"/>
    <w:rsid w:val="000C49C2"/>
    <w:rsid w:val="000D484A"/>
    <w:rsid w:val="000D616D"/>
    <w:rsid w:val="000D61AA"/>
    <w:rsid w:val="000E0E61"/>
    <w:rsid w:val="000E4E53"/>
    <w:rsid w:val="000E5695"/>
    <w:rsid w:val="000F08AB"/>
    <w:rsid w:val="000F0E6D"/>
    <w:rsid w:val="000F2ADA"/>
    <w:rsid w:val="000F468C"/>
    <w:rsid w:val="000F47BC"/>
    <w:rsid w:val="000F6478"/>
    <w:rsid w:val="000F6781"/>
    <w:rsid w:val="000F72FF"/>
    <w:rsid w:val="000F7FE2"/>
    <w:rsid w:val="001014B2"/>
    <w:rsid w:val="0010392A"/>
    <w:rsid w:val="0011241A"/>
    <w:rsid w:val="00123959"/>
    <w:rsid w:val="00123C72"/>
    <w:rsid w:val="001258D1"/>
    <w:rsid w:val="00125EED"/>
    <w:rsid w:val="00127121"/>
    <w:rsid w:val="00130B6A"/>
    <w:rsid w:val="00134872"/>
    <w:rsid w:val="00135051"/>
    <w:rsid w:val="0013595F"/>
    <w:rsid w:val="00136E09"/>
    <w:rsid w:val="001375B4"/>
    <w:rsid w:val="00142077"/>
    <w:rsid w:val="0014334F"/>
    <w:rsid w:val="00143CF3"/>
    <w:rsid w:val="001444F6"/>
    <w:rsid w:val="001447D9"/>
    <w:rsid w:val="001450D6"/>
    <w:rsid w:val="00146478"/>
    <w:rsid w:val="00147E52"/>
    <w:rsid w:val="001511AC"/>
    <w:rsid w:val="0015214B"/>
    <w:rsid w:val="0015283C"/>
    <w:rsid w:val="0015292F"/>
    <w:rsid w:val="00154F38"/>
    <w:rsid w:val="001628E7"/>
    <w:rsid w:val="001648CD"/>
    <w:rsid w:val="00165006"/>
    <w:rsid w:val="00165D40"/>
    <w:rsid w:val="00170656"/>
    <w:rsid w:val="00171FA8"/>
    <w:rsid w:val="00172C9E"/>
    <w:rsid w:val="001734BA"/>
    <w:rsid w:val="00173689"/>
    <w:rsid w:val="001747E7"/>
    <w:rsid w:val="001845B2"/>
    <w:rsid w:val="00184C79"/>
    <w:rsid w:val="00184D27"/>
    <w:rsid w:val="00185181"/>
    <w:rsid w:val="00185FCD"/>
    <w:rsid w:val="001867C9"/>
    <w:rsid w:val="001901F4"/>
    <w:rsid w:val="00190809"/>
    <w:rsid w:val="00190A78"/>
    <w:rsid w:val="00191DAC"/>
    <w:rsid w:val="0019295A"/>
    <w:rsid w:val="001944B7"/>
    <w:rsid w:val="0019594B"/>
    <w:rsid w:val="001962D0"/>
    <w:rsid w:val="00196A2B"/>
    <w:rsid w:val="00197009"/>
    <w:rsid w:val="001A19FC"/>
    <w:rsid w:val="001A2CCA"/>
    <w:rsid w:val="001A380C"/>
    <w:rsid w:val="001A3A78"/>
    <w:rsid w:val="001A6B55"/>
    <w:rsid w:val="001A71B8"/>
    <w:rsid w:val="001A742D"/>
    <w:rsid w:val="001B089F"/>
    <w:rsid w:val="001B1CCF"/>
    <w:rsid w:val="001B3F28"/>
    <w:rsid w:val="001C47CD"/>
    <w:rsid w:val="001C6BC8"/>
    <w:rsid w:val="001D160A"/>
    <w:rsid w:val="001D3B2E"/>
    <w:rsid w:val="001E005E"/>
    <w:rsid w:val="001E22D1"/>
    <w:rsid w:val="001E44D7"/>
    <w:rsid w:val="001E4816"/>
    <w:rsid w:val="001E4894"/>
    <w:rsid w:val="001E544F"/>
    <w:rsid w:val="001F351F"/>
    <w:rsid w:val="001F5CD9"/>
    <w:rsid w:val="001F65D6"/>
    <w:rsid w:val="001F7905"/>
    <w:rsid w:val="001F7AE7"/>
    <w:rsid w:val="00203641"/>
    <w:rsid w:val="0020416D"/>
    <w:rsid w:val="002129E3"/>
    <w:rsid w:val="00213F17"/>
    <w:rsid w:val="00214FC5"/>
    <w:rsid w:val="002155C0"/>
    <w:rsid w:val="00216457"/>
    <w:rsid w:val="00220E06"/>
    <w:rsid w:val="002301D8"/>
    <w:rsid w:val="00230B3D"/>
    <w:rsid w:val="002372EE"/>
    <w:rsid w:val="00237518"/>
    <w:rsid w:val="00243E29"/>
    <w:rsid w:val="00244163"/>
    <w:rsid w:val="00244C78"/>
    <w:rsid w:val="002451C7"/>
    <w:rsid w:val="00245EE8"/>
    <w:rsid w:val="00245EFD"/>
    <w:rsid w:val="00247B08"/>
    <w:rsid w:val="00253945"/>
    <w:rsid w:val="0025452A"/>
    <w:rsid w:val="00254533"/>
    <w:rsid w:val="00255A79"/>
    <w:rsid w:val="00256DA4"/>
    <w:rsid w:val="00256E12"/>
    <w:rsid w:val="00261554"/>
    <w:rsid w:val="002668AA"/>
    <w:rsid w:val="0027140F"/>
    <w:rsid w:val="00272DBC"/>
    <w:rsid w:val="0027428F"/>
    <w:rsid w:val="002747FE"/>
    <w:rsid w:val="0027675F"/>
    <w:rsid w:val="00277805"/>
    <w:rsid w:val="00280AEE"/>
    <w:rsid w:val="00284F44"/>
    <w:rsid w:val="002856AF"/>
    <w:rsid w:val="002900B2"/>
    <w:rsid w:val="00290252"/>
    <w:rsid w:val="00290D3A"/>
    <w:rsid w:val="00291F8A"/>
    <w:rsid w:val="002938DA"/>
    <w:rsid w:val="00294E0A"/>
    <w:rsid w:val="00295F1E"/>
    <w:rsid w:val="00296A0B"/>
    <w:rsid w:val="002A5789"/>
    <w:rsid w:val="002A5DB3"/>
    <w:rsid w:val="002A5DDC"/>
    <w:rsid w:val="002A77B5"/>
    <w:rsid w:val="002B0976"/>
    <w:rsid w:val="002B1344"/>
    <w:rsid w:val="002B14C4"/>
    <w:rsid w:val="002B2163"/>
    <w:rsid w:val="002B6FDC"/>
    <w:rsid w:val="002B768E"/>
    <w:rsid w:val="002C0B31"/>
    <w:rsid w:val="002C21E8"/>
    <w:rsid w:val="002C3BAE"/>
    <w:rsid w:val="002D0320"/>
    <w:rsid w:val="002D20E4"/>
    <w:rsid w:val="002D5340"/>
    <w:rsid w:val="002D626F"/>
    <w:rsid w:val="002E1D45"/>
    <w:rsid w:val="002E32AC"/>
    <w:rsid w:val="002E7B93"/>
    <w:rsid w:val="002F2DB1"/>
    <w:rsid w:val="002F2EB5"/>
    <w:rsid w:val="002F468D"/>
    <w:rsid w:val="003017F5"/>
    <w:rsid w:val="00304F36"/>
    <w:rsid w:val="00306CDA"/>
    <w:rsid w:val="00310244"/>
    <w:rsid w:val="003154E0"/>
    <w:rsid w:val="00316C58"/>
    <w:rsid w:val="0031753F"/>
    <w:rsid w:val="00317791"/>
    <w:rsid w:val="00320077"/>
    <w:rsid w:val="003203DC"/>
    <w:rsid w:val="00321600"/>
    <w:rsid w:val="00323092"/>
    <w:rsid w:val="00324927"/>
    <w:rsid w:val="00324FCE"/>
    <w:rsid w:val="003274F0"/>
    <w:rsid w:val="003279CF"/>
    <w:rsid w:val="00327FFC"/>
    <w:rsid w:val="00335069"/>
    <w:rsid w:val="00336D7B"/>
    <w:rsid w:val="0033774C"/>
    <w:rsid w:val="003411FB"/>
    <w:rsid w:val="003436E0"/>
    <w:rsid w:val="003540B3"/>
    <w:rsid w:val="00355375"/>
    <w:rsid w:val="003567BB"/>
    <w:rsid w:val="003578A2"/>
    <w:rsid w:val="00361390"/>
    <w:rsid w:val="00362E8D"/>
    <w:rsid w:val="00363A39"/>
    <w:rsid w:val="00364D86"/>
    <w:rsid w:val="00377C0D"/>
    <w:rsid w:val="0038095E"/>
    <w:rsid w:val="00382173"/>
    <w:rsid w:val="00387249"/>
    <w:rsid w:val="00391252"/>
    <w:rsid w:val="003913A1"/>
    <w:rsid w:val="00392B74"/>
    <w:rsid w:val="00394730"/>
    <w:rsid w:val="003947D0"/>
    <w:rsid w:val="00396E28"/>
    <w:rsid w:val="003A086F"/>
    <w:rsid w:val="003A097B"/>
    <w:rsid w:val="003A4900"/>
    <w:rsid w:val="003B3354"/>
    <w:rsid w:val="003B34C5"/>
    <w:rsid w:val="003B5AED"/>
    <w:rsid w:val="003B6193"/>
    <w:rsid w:val="003C0267"/>
    <w:rsid w:val="003C23CD"/>
    <w:rsid w:val="003C24C8"/>
    <w:rsid w:val="003C30F2"/>
    <w:rsid w:val="003C4941"/>
    <w:rsid w:val="003C554B"/>
    <w:rsid w:val="003E2D06"/>
    <w:rsid w:val="003E2FF9"/>
    <w:rsid w:val="003E439A"/>
    <w:rsid w:val="003E4F9F"/>
    <w:rsid w:val="003F0AB0"/>
    <w:rsid w:val="003F2B51"/>
    <w:rsid w:val="003F3708"/>
    <w:rsid w:val="003F4FE1"/>
    <w:rsid w:val="003F6BA8"/>
    <w:rsid w:val="003F7ADC"/>
    <w:rsid w:val="0040641D"/>
    <w:rsid w:val="00406ED0"/>
    <w:rsid w:val="00407DB7"/>
    <w:rsid w:val="004122F1"/>
    <w:rsid w:val="0041385E"/>
    <w:rsid w:val="00421D28"/>
    <w:rsid w:val="004252C0"/>
    <w:rsid w:val="004264EE"/>
    <w:rsid w:val="0042747C"/>
    <w:rsid w:val="00430395"/>
    <w:rsid w:val="00432EA4"/>
    <w:rsid w:val="00434579"/>
    <w:rsid w:val="0043503E"/>
    <w:rsid w:val="00435F71"/>
    <w:rsid w:val="00437214"/>
    <w:rsid w:val="00440694"/>
    <w:rsid w:val="00440904"/>
    <w:rsid w:val="004423B2"/>
    <w:rsid w:val="004424F1"/>
    <w:rsid w:val="00445DFF"/>
    <w:rsid w:val="00454B1C"/>
    <w:rsid w:val="004609F3"/>
    <w:rsid w:val="00460E73"/>
    <w:rsid w:val="0046117C"/>
    <w:rsid w:val="00463424"/>
    <w:rsid w:val="00464F85"/>
    <w:rsid w:val="0046695E"/>
    <w:rsid w:val="00466F14"/>
    <w:rsid w:val="0048008C"/>
    <w:rsid w:val="004819B1"/>
    <w:rsid w:val="00483507"/>
    <w:rsid w:val="00490ACC"/>
    <w:rsid w:val="00493359"/>
    <w:rsid w:val="00493728"/>
    <w:rsid w:val="00493BB0"/>
    <w:rsid w:val="004A0097"/>
    <w:rsid w:val="004A34F6"/>
    <w:rsid w:val="004A397A"/>
    <w:rsid w:val="004A4E08"/>
    <w:rsid w:val="004A5E48"/>
    <w:rsid w:val="004A7940"/>
    <w:rsid w:val="004B061F"/>
    <w:rsid w:val="004B1B09"/>
    <w:rsid w:val="004B4A05"/>
    <w:rsid w:val="004B4E77"/>
    <w:rsid w:val="004B718A"/>
    <w:rsid w:val="004C1711"/>
    <w:rsid w:val="004C44DE"/>
    <w:rsid w:val="004D01B5"/>
    <w:rsid w:val="004D57CF"/>
    <w:rsid w:val="004E2B49"/>
    <w:rsid w:val="004E63A9"/>
    <w:rsid w:val="004E6DCC"/>
    <w:rsid w:val="004F371E"/>
    <w:rsid w:val="004F5924"/>
    <w:rsid w:val="004F7252"/>
    <w:rsid w:val="005049C5"/>
    <w:rsid w:val="00505F30"/>
    <w:rsid w:val="0050608E"/>
    <w:rsid w:val="00507CE9"/>
    <w:rsid w:val="00510775"/>
    <w:rsid w:val="00512535"/>
    <w:rsid w:val="00514C69"/>
    <w:rsid w:val="00522DF8"/>
    <w:rsid w:val="0052457D"/>
    <w:rsid w:val="00527FD8"/>
    <w:rsid w:val="005316C5"/>
    <w:rsid w:val="00533C9A"/>
    <w:rsid w:val="00540C42"/>
    <w:rsid w:val="005418ED"/>
    <w:rsid w:val="0054261C"/>
    <w:rsid w:val="00546C40"/>
    <w:rsid w:val="00550D99"/>
    <w:rsid w:val="00560346"/>
    <w:rsid w:val="00560969"/>
    <w:rsid w:val="005619CD"/>
    <w:rsid w:val="005626DC"/>
    <w:rsid w:val="00565F44"/>
    <w:rsid w:val="00566386"/>
    <w:rsid w:val="00566ABB"/>
    <w:rsid w:val="00567561"/>
    <w:rsid w:val="0056767B"/>
    <w:rsid w:val="005704F8"/>
    <w:rsid w:val="00570E01"/>
    <w:rsid w:val="00572AAA"/>
    <w:rsid w:val="00577EE4"/>
    <w:rsid w:val="00581250"/>
    <w:rsid w:val="00582EFF"/>
    <w:rsid w:val="005872B9"/>
    <w:rsid w:val="00587D98"/>
    <w:rsid w:val="00590BBF"/>
    <w:rsid w:val="00591CD3"/>
    <w:rsid w:val="00592CD4"/>
    <w:rsid w:val="00593596"/>
    <w:rsid w:val="005937C4"/>
    <w:rsid w:val="00593ED3"/>
    <w:rsid w:val="0059550D"/>
    <w:rsid w:val="00596119"/>
    <w:rsid w:val="005972CF"/>
    <w:rsid w:val="0059797F"/>
    <w:rsid w:val="00597F17"/>
    <w:rsid w:val="005A0336"/>
    <w:rsid w:val="005A04D9"/>
    <w:rsid w:val="005A2CAB"/>
    <w:rsid w:val="005A437D"/>
    <w:rsid w:val="005A6430"/>
    <w:rsid w:val="005A754D"/>
    <w:rsid w:val="005B0253"/>
    <w:rsid w:val="005B04F5"/>
    <w:rsid w:val="005B1DDA"/>
    <w:rsid w:val="005B274E"/>
    <w:rsid w:val="005B613A"/>
    <w:rsid w:val="005B7B88"/>
    <w:rsid w:val="005C3775"/>
    <w:rsid w:val="005C4186"/>
    <w:rsid w:val="005C5098"/>
    <w:rsid w:val="005C5D9E"/>
    <w:rsid w:val="005D149A"/>
    <w:rsid w:val="005D53EC"/>
    <w:rsid w:val="005D5B96"/>
    <w:rsid w:val="005D7BA9"/>
    <w:rsid w:val="005E0B2F"/>
    <w:rsid w:val="005E5809"/>
    <w:rsid w:val="005E5DEA"/>
    <w:rsid w:val="005E5F97"/>
    <w:rsid w:val="005E7B28"/>
    <w:rsid w:val="005F07E6"/>
    <w:rsid w:val="005F215F"/>
    <w:rsid w:val="005F3AA4"/>
    <w:rsid w:val="005F7F11"/>
    <w:rsid w:val="00600FA1"/>
    <w:rsid w:val="0060788F"/>
    <w:rsid w:val="0061229C"/>
    <w:rsid w:val="00612473"/>
    <w:rsid w:val="0061544D"/>
    <w:rsid w:val="00615839"/>
    <w:rsid w:val="00615E84"/>
    <w:rsid w:val="006222C8"/>
    <w:rsid w:val="00623C2C"/>
    <w:rsid w:val="00624ABF"/>
    <w:rsid w:val="0063566B"/>
    <w:rsid w:val="006363AF"/>
    <w:rsid w:val="0063679F"/>
    <w:rsid w:val="006367BB"/>
    <w:rsid w:val="00642AD0"/>
    <w:rsid w:val="0064710D"/>
    <w:rsid w:val="006514F3"/>
    <w:rsid w:val="006517E8"/>
    <w:rsid w:val="00651D8A"/>
    <w:rsid w:val="00653770"/>
    <w:rsid w:val="00656F1C"/>
    <w:rsid w:val="006573F1"/>
    <w:rsid w:val="0066128D"/>
    <w:rsid w:val="006616C6"/>
    <w:rsid w:val="00665333"/>
    <w:rsid w:val="00667D1D"/>
    <w:rsid w:val="00671C6F"/>
    <w:rsid w:val="00671DBE"/>
    <w:rsid w:val="00672BE6"/>
    <w:rsid w:val="00672DA8"/>
    <w:rsid w:val="00672E31"/>
    <w:rsid w:val="0067526D"/>
    <w:rsid w:val="00680F71"/>
    <w:rsid w:val="006826B8"/>
    <w:rsid w:val="00683E9E"/>
    <w:rsid w:val="00684BC9"/>
    <w:rsid w:val="00685F80"/>
    <w:rsid w:val="00690ADB"/>
    <w:rsid w:val="00692550"/>
    <w:rsid w:val="00694C34"/>
    <w:rsid w:val="00694E05"/>
    <w:rsid w:val="00695E26"/>
    <w:rsid w:val="00697848"/>
    <w:rsid w:val="006A6B64"/>
    <w:rsid w:val="006B4A40"/>
    <w:rsid w:val="006B7461"/>
    <w:rsid w:val="006C3AB7"/>
    <w:rsid w:val="006C3B1E"/>
    <w:rsid w:val="006C63DF"/>
    <w:rsid w:val="006C7A82"/>
    <w:rsid w:val="006C7EDB"/>
    <w:rsid w:val="006E4565"/>
    <w:rsid w:val="006E473C"/>
    <w:rsid w:val="006F3537"/>
    <w:rsid w:val="006F4A3A"/>
    <w:rsid w:val="006F4F19"/>
    <w:rsid w:val="006F616C"/>
    <w:rsid w:val="006F7622"/>
    <w:rsid w:val="00701F19"/>
    <w:rsid w:val="00702275"/>
    <w:rsid w:val="00703988"/>
    <w:rsid w:val="00706671"/>
    <w:rsid w:val="00707789"/>
    <w:rsid w:val="00707BE2"/>
    <w:rsid w:val="00712410"/>
    <w:rsid w:val="0071295F"/>
    <w:rsid w:val="00713DF7"/>
    <w:rsid w:val="0071603C"/>
    <w:rsid w:val="00717545"/>
    <w:rsid w:val="007213BA"/>
    <w:rsid w:val="007233F8"/>
    <w:rsid w:val="00727AF9"/>
    <w:rsid w:val="0073615F"/>
    <w:rsid w:val="0073779B"/>
    <w:rsid w:val="00741C1B"/>
    <w:rsid w:val="00743021"/>
    <w:rsid w:val="00743069"/>
    <w:rsid w:val="007446A4"/>
    <w:rsid w:val="00744B2F"/>
    <w:rsid w:val="00744C63"/>
    <w:rsid w:val="007479CF"/>
    <w:rsid w:val="00750376"/>
    <w:rsid w:val="007509CB"/>
    <w:rsid w:val="00751A86"/>
    <w:rsid w:val="00751E5F"/>
    <w:rsid w:val="0075396C"/>
    <w:rsid w:val="0075460A"/>
    <w:rsid w:val="00761F51"/>
    <w:rsid w:val="00762C46"/>
    <w:rsid w:val="00763285"/>
    <w:rsid w:val="007635B3"/>
    <w:rsid w:val="00764C8F"/>
    <w:rsid w:val="00771471"/>
    <w:rsid w:val="0078179A"/>
    <w:rsid w:val="00781DC5"/>
    <w:rsid w:val="00786C4F"/>
    <w:rsid w:val="00791422"/>
    <w:rsid w:val="00793629"/>
    <w:rsid w:val="007938D9"/>
    <w:rsid w:val="00796092"/>
    <w:rsid w:val="00796A78"/>
    <w:rsid w:val="007A0AF8"/>
    <w:rsid w:val="007A1EAC"/>
    <w:rsid w:val="007A594F"/>
    <w:rsid w:val="007A630F"/>
    <w:rsid w:val="007B32B0"/>
    <w:rsid w:val="007B3EED"/>
    <w:rsid w:val="007B78DE"/>
    <w:rsid w:val="007C008A"/>
    <w:rsid w:val="007C0319"/>
    <w:rsid w:val="007C1546"/>
    <w:rsid w:val="007D00C5"/>
    <w:rsid w:val="007D162B"/>
    <w:rsid w:val="007D429E"/>
    <w:rsid w:val="007D5CC9"/>
    <w:rsid w:val="007D661A"/>
    <w:rsid w:val="007D7026"/>
    <w:rsid w:val="007E14D1"/>
    <w:rsid w:val="007E22EC"/>
    <w:rsid w:val="007E26D8"/>
    <w:rsid w:val="007E4903"/>
    <w:rsid w:val="007E4CEA"/>
    <w:rsid w:val="007F12A8"/>
    <w:rsid w:val="007F2C23"/>
    <w:rsid w:val="007F30D3"/>
    <w:rsid w:val="007F467B"/>
    <w:rsid w:val="00803072"/>
    <w:rsid w:val="008038AF"/>
    <w:rsid w:val="0080449B"/>
    <w:rsid w:val="00804EAC"/>
    <w:rsid w:val="00807C57"/>
    <w:rsid w:val="0081113B"/>
    <w:rsid w:val="00817D12"/>
    <w:rsid w:val="008230E4"/>
    <w:rsid w:val="008237EB"/>
    <w:rsid w:val="0082513D"/>
    <w:rsid w:val="00825F9E"/>
    <w:rsid w:val="00830EEA"/>
    <w:rsid w:val="00832719"/>
    <w:rsid w:val="00832AD8"/>
    <w:rsid w:val="00834291"/>
    <w:rsid w:val="0083480E"/>
    <w:rsid w:val="0083503B"/>
    <w:rsid w:val="008356F1"/>
    <w:rsid w:val="00840E8A"/>
    <w:rsid w:val="00841C7B"/>
    <w:rsid w:val="00845C70"/>
    <w:rsid w:val="00852BA7"/>
    <w:rsid w:val="00853EF1"/>
    <w:rsid w:val="00854DBD"/>
    <w:rsid w:val="00857D7B"/>
    <w:rsid w:val="00857F5D"/>
    <w:rsid w:val="0086097F"/>
    <w:rsid w:val="008611BA"/>
    <w:rsid w:val="0086129C"/>
    <w:rsid w:val="0086185F"/>
    <w:rsid w:val="00862D39"/>
    <w:rsid w:val="008632CE"/>
    <w:rsid w:val="00863394"/>
    <w:rsid w:val="008638EA"/>
    <w:rsid w:val="00863E45"/>
    <w:rsid w:val="0086407C"/>
    <w:rsid w:val="00870C59"/>
    <w:rsid w:val="008736AA"/>
    <w:rsid w:val="00882269"/>
    <w:rsid w:val="00886F1B"/>
    <w:rsid w:val="00894F6F"/>
    <w:rsid w:val="00895A95"/>
    <w:rsid w:val="00895ABE"/>
    <w:rsid w:val="00896D44"/>
    <w:rsid w:val="00897A53"/>
    <w:rsid w:val="008A04BC"/>
    <w:rsid w:val="008A2038"/>
    <w:rsid w:val="008A677B"/>
    <w:rsid w:val="008A6CBB"/>
    <w:rsid w:val="008A7042"/>
    <w:rsid w:val="008B773E"/>
    <w:rsid w:val="008B7F69"/>
    <w:rsid w:val="008C0437"/>
    <w:rsid w:val="008C121A"/>
    <w:rsid w:val="008C20CB"/>
    <w:rsid w:val="008C275F"/>
    <w:rsid w:val="008C2EF1"/>
    <w:rsid w:val="008C39C1"/>
    <w:rsid w:val="008C5B8C"/>
    <w:rsid w:val="008C7D70"/>
    <w:rsid w:val="008D1EA0"/>
    <w:rsid w:val="008D5109"/>
    <w:rsid w:val="008D6DF2"/>
    <w:rsid w:val="008E6AA8"/>
    <w:rsid w:val="008E74D8"/>
    <w:rsid w:val="008F186C"/>
    <w:rsid w:val="008F1D9D"/>
    <w:rsid w:val="008F59D1"/>
    <w:rsid w:val="009000E7"/>
    <w:rsid w:val="00900DE4"/>
    <w:rsid w:val="009020B8"/>
    <w:rsid w:val="00903076"/>
    <w:rsid w:val="00905568"/>
    <w:rsid w:val="0090644B"/>
    <w:rsid w:val="009112C9"/>
    <w:rsid w:val="00914328"/>
    <w:rsid w:val="00917C5F"/>
    <w:rsid w:val="00917E20"/>
    <w:rsid w:val="00931340"/>
    <w:rsid w:val="00932850"/>
    <w:rsid w:val="00933C3E"/>
    <w:rsid w:val="00936142"/>
    <w:rsid w:val="00940CA9"/>
    <w:rsid w:val="00940D17"/>
    <w:rsid w:val="00942ED4"/>
    <w:rsid w:val="009466C7"/>
    <w:rsid w:val="00947261"/>
    <w:rsid w:val="00951A8B"/>
    <w:rsid w:val="00953D82"/>
    <w:rsid w:val="009547BC"/>
    <w:rsid w:val="00954EEF"/>
    <w:rsid w:val="00956E1B"/>
    <w:rsid w:val="00960B23"/>
    <w:rsid w:val="00963AB5"/>
    <w:rsid w:val="009654CA"/>
    <w:rsid w:val="00967BC8"/>
    <w:rsid w:val="0097104B"/>
    <w:rsid w:val="00971A41"/>
    <w:rsid w:val="009728CA"/>
    <w:rsid w:val="00972ACE"/>
    <w:rsid w:val="00973AEC"/>
    <w:rsid w:val="00974AE3"/>
    <w:rsid w:val="00976256"/>
    <w:rsid w:val="009769C2"/>
    <w:rsid w:val="00981FB2"/>
    <w:rsid w:val="00982A53"/>
    <w:rsid w:val="009837E4"/>
    <w:rsid w:val="0098438C"/>
    <w:rsid w:val="00985923"/>
    <w:rsid w:val="009904D7"/>
    <w:rsid w:val="00990B0A"/>
    <w:rsid w:val="00990B5D"/>
    <w:rsid w:val="0099176C"/>
    <w:rsid w:val="0099631D"/>
    <w:rsid w:val="00997C6C"/>
    <w:rsid w:val="009A1226"/>
    <w:rsid w:val="009A16C8"/>
    <w:rsid w:val="009A4122"/>
    <w:rsid w:val="009B230A"/>
    <w:rsid w:val="009B4846"/>
    <w:rsid w:val="009B4FC2"/>
    <w:rsid w:val="009B6EDC"/>
    <w:rsid w:val="009C0282"/>
    <w:rsid w:val="009C22DB"/>
    <w:rsid w:val="009C764B"/>
    <w:rsid w:val="009D0DC2"/>
    <w:rsid w:val="009D343C"/>
    <w:rsid w:val="009D40D0"/>
    <w:rsid w:val="009D453A"/>
    <w:rsid w:val="009D4CA7"/>
    <w:rsid w:val="009D7986"/>
    <w:rsid w:val="009E0B2B"/>
    <w:rsid w:val="009E2B87"/>
    <w:rsid w:val="009E5F38"/>
    <w:rsid w:val="009F0632"/>
    <w:rsid w:val="009F347F"/>
    <w:rsid w:val="009F7419"/>
    <w:rsid w:val="00A016CF"/>
    <w:rsid w:val="00A01D2C"/>
    <w:rsid w:val="00A04C64"/>
    <w:rsid w:val="00A06BC1"/>
    <w:rsid w:val="00A117CC"/>
    <w:rsid w:val="00A14F85"/>
    <w:rsid w:val="00A16077"/>
    <w:rsid w:val="00A17651"/>
    <w:rsid w:val="00A22088"/>
    <w:rsid w:val="00A2312E"/>
    <w:rsid w:val="00A239C4"/>
    <w:rsid w:val="00A24920"/>
    <w:rsid w:val="00A2544D"/>
    <w:rsid w:val="00A310A8"/>
    <w:rsid w:val="00A32BA9"/>
    <w:rsid w:val="00A33B53"/>
    <w:rsid w:val="00A34981"/>
    <w:rsid w:val="00A40A5E"/>
    <w:rsid w:val="00A41A6F"/>
    <w:rsid w:val="00A42179"/>
    <w:rsid w:val="00A45331"/>
    <w:rsid w:val="00A458E6"/>
    <w:rsid w:val="00A51D70"/>
    <w:rsid w:val="00A601B8"/>
    <w:rsid w:val="00A61900"/>
    <w:rsid w:val="00A61A4E"/>
    <w:rsid w:val="00A629EC"/>
    <w:rsid w:val="00A63588"/>
    <w:rsid w:val="00A642D3"/>
    <w:rsid w:val="00A64A9D"/>
    <w:rsid w:val="00A6720D"/>
    <w:rsid w:val="00A754DE"/>
    <w:rsid w:val="00A82FEA"/>
    <w:rsid w:val="00A839CE"/>
    <w:rsid w:val="00A84B89"/>
    <w:rsid w:val="00A85072"/>
    <w:rsid w:val="00A8516A"/>
    <w:rsid w:val="00A9201D"/>
    <w:rsid w:val="00A92289"/>
    <w:rsid w:val="00A962C0"/>
    <w:rsid w:val="00A96D33"/>
    <w:rsid w:val="00AA017C"/>
    <w:rsid w:val="00AA0616"/>
    <w:rsid w:val="00AA1C7E"/>
    <w:rsid w:val="00AA3BBE"/>
    <w:rsid w:val="00AA44C5"/>
    <w:rsid w:val="00AA674F"/>
    <w:rsid w:val="00AA67FF"/>
    <w:rsid w:val="00AB180F"/>
    <w:rsid w:val="00AB54BB"/>
    <w:rsid w:val="00AB7708"/>
    <w:rsid w:val="00AC02E6"/>
    <w:rsid w:val="00AC189B"/>
    <w:rsid w:val="00AC1949"/>
    <w:rsid w:val="00AC247A"/>
    <w:rsid w:val="00AC3396"/>
    <w:rsid w:val="00AC3FEA"/>
    <w:rsid w:val="00AC4ADC"/>
    <w:rsid w:val="00AC4C85"/>
    <w:rsid w:val="00AC4D99"/>
    <w:rsid w:val="00AC4EBC"/>
    <w:rsid w:val="00AC662D"/>
    <w:rsid w:val="00AD273B"/>
    <w:rsid w:val="00AD36B9"/>
    <w:rsid w:val="00AD6552"/>
    <w:rsid w:val="00AD65A9"/>
    <w:rsid w:val="00AE35FA"/>
    <w:rsid w:val="00AE39AD"/>
    <w:rsid w:val="00AE4293"/>
    <w:rsid w:val="00AE5703"/>
    <w:rsid w:val="00AF2431"/>
    <w:rsid w:val="00AF3C75"/>
    <w:rsid w:val="00AF581E"/>
    <w:rsid w:val="00B0251E"/>
    <w:rsid w:val="00B11B4D"/>
    <w:rsid w:val="00B12E36"/>
    <w:rsid w:val="00B13759"/>
    <w:rsid w:val="00B142F9"/>
    <w:rsid w:val="00B154B3"/>
    <w:rsid w:val="00B17624"/>
    <w:rsid w:val="00B204E5"/>
    <w:rsid w:val="00B27932"/>
    <w:rsid w:val="00B31DDA"/>
    <w:rsid w:val="00B33CB9"/>
    <w:rsid w:val="00B37FB8"/>
    <w:rsid w:val="00B40B5F"/>
    <w:rsid w:val="00B410C7"/>
    <w:rsid w:val="00B451FC"/>
    <w:rsid w:val="00B51946"/>
    <w:rsid w:val="00B54588"/>
    <w:rsid w:val="00B56DA9"/>
    <w:rsid w:val="00B57D55"/>
    <w:rsid w:val="00B60585"/>
    <w:rsid w:val="00B63D69"/>
    <w:rsid w:val="00B67718"/>
    <w:rsid w:val="00B70189"/>
    <w:rsid w:val="00B70F65"/>
    <w:rsid w:val="00B72B4B"/>
    <w:rsid w:val="00B747D1"/>
    <w:rsid w:val="00B81BB9"/>
    <w:rsid w:val="00B86CD1"/>
    <w:rsid w:val="00B922AA"/>
    <w:rsid w:val="00B944AD"/>
    <w:rsid w:val="00B94899"/>
    <w:rsid w:val="00B95F07"/>
    <w:rsid w:val="00BA4BAE"/>
    <w:rsid w:val="00BA4DB3"/>
    <w:rsid w:val="00BA7B89"/>
    <w:rsid w:val="00BB1DC8"/>
    <w:rsid w:val="00BB3E78"/>
    <w:rsid w:val="00BB41AA"/>
    <w:rsid w:val="00BB4441"/>
    <w:rsid w:val="00BB4FC2"/>
    <w:rsid w:val="00BB6784"/>
    <w:rsid w:val="00BC1081"/>
    <w:rsid w:val="00BC1176"/>
    <w:rsid w:val="00BC2B98"/>
    <w:rsid w:val="00BC5C2A"/>
    <w:rsid w:val="00BD077C"/>
    <w:rsid w:val="00BD1E8E"/>
    <w:rsid w:val="00BD5657"/>
    <w:rsid w:val="00BD66C0"/>
    <w:rsid w:val="00BE29E6"/>
    <w:rsid w:val="00BE45EA"/>
    <w:rsid w:val="00BE5D3A"/>
    <w:rsid w:val="00BE6005"/>
    <w:rsid w:val="00BE74B4"/>
    <w:rsid w:val="00BE75AB"/>
    <w:rsid w:val="00BE77A5"/>
    <w:rsid w:val="00BF1F29"/>
    <w:rsid w:val="00BF3BB5"/>
    <w:rsid w:val="00BF3DD2"/>
    <w:rsid w:val="00C020F9"/>
    <w:rsid w:val="00C047A9"/>
    <w:rsid w:val="00C05A05"/>
    <w:rsid w:val="00C068C2"/>
    <w:rsid w:val="00C073EF"/>
    <w:rsid w:val="00C143D0"/>
    <w:rsid w:val="00C14BCA"/>
    <w:rsid w:val="00C163F2"/>
    <w:rsid w:val="00C247F3"/>
    <w:rsid w:val="00C24FBC"/>
    <w:rsid w:val="00C27AEC"/>
    <w:rsid w:val="00C27BD1"/>
    <w:rsid w:val="00C321C2"/>
    <w:rsid w:val="00C32434"/>
    <w:rsid w:val="00C33746"/>
    <w:rsid w:val="00C3605E"/>
    <w:rsid w:val="00C456BA"/>
    <w:rsid w:val="00C47443"/>
    <w:rsid w:val="00C5076C"/>
    <w:rsid w:val="00C5119E"/>
    <w:rsid w:val="00C54BD8"/>
    <w:rsid w:val="00C54DAD"/>
    <w:rsid w:val="00C614BD"/>
    <w:rsid w:val="00C62822"/>
    <w:rsid w:val="00C658F3"/>
    <w:rsid w:val="00C6609E"/>
    <w:rsid w:val="00C66EAD"/>
    <w:rsid w:val="00C67FBD"/>
    <w:rsid w:val="00C7203E"/>
    <w:rsid w:val="00C72107"/>
    <w:rsid w:val="00C74371"/>
    <w:rsid w:val="00C76ECE"/>
    <w:rsid w:val="00C87774"/>
    <w:rsid w:val="00C901A4"/>
    <w:rsid w:val="00C93562"/>
    <w:rsid w:val="00C968BA"/>
    <w:rsid w:val="00CA0075"/>
    <w:rsid w:val="00CA14B8"/>
    <w:rsid w:val="00CA36FF"/>
    <w:rsid w:val="00CA50F3"/>
    <w:rsid w:val="00CA73D9"/>
    <w:rsid w:val="00CA79EE"/>
    <w:rsid w:val="00CB2975"/>
    <w:rsid w:val="00CB6EEE"/>
    <w:rsid w:val="00CC1AF3"/>
    <w:rsid w:val="00CC3A02"/>
    <w:rsid w:val="00CC66C2"/>
    <w:rsid w:val="00CC72FF"/>
    <w:rsid w:val="00CD0E0A"/>
    <w:rsid w:val="00CD135D"/>
    <w:rsid w:val="00CD2C72"/>
    <w:rsid w:val="00CE4380"/>
    <w:rsid w:val="00CE5A67"/>
    <w:rsid w:val="00CF0BE7"/>
    <w:rsid w:val="00CF5B78"/>
    <w:rsid w:val="00CF7A32"/>
    <w:rsid w:val="00D017BA"/>
    <w:rsid w:val="00D01A1F"/>
    <w:rsid w:val="00D037D2"/>
    <w:rsid w:val="00D041A5"/>
    <w:rsid w:val="00D1015A"/>
    <w:rsid w:val="00D11A7E"/>
    <w:rsid w:val="00D11CCB"/>
    <w:rsid w:val="00D14738"/>
    <w:rsid w:val="00D15793"/>
    <w:rsid w:val="00D207B6"/>
    <w:rsid w:val="00D20890"/>
    <w:rsid w:val="00D251A0"/>
    <w:rsid w:val="00D256E7"/>
    <w:rsid w:val="00D26274"/>
    <w:rsid w:val="00D2651A"/>
    <w:rsid w:val="00D2723E"/>
    <w:rsid w:val="00D275CD"/>
    <w:rsid w:val="00D314A8"/>
    <w:rsid w:val="00D3306F"/>
    <w:rsid w:val="00D35209"/>
    <w:rsid w:val="00D36C52"/>
    <w:rsid w:val="00D36F3A"/>
    <w:rsid w:val="00D37AFD"/>
    <w:rsid w:val="00D4199D"/>
    <w:rsid w:val="00D4396A"/>
    <w:rsid w:val="00D44870"/>
    <w:rsid w:val="00D448C7"/>
    <w:rsid w:val="00D46934"/>
    <w:rsid w:val="00D51E82"/>
    <w:rsid w:val="00D53920"/>
    <w:rsid w:val="00D60400"/>
    <w:rsid w:val="00D646FF"/>
    <w:rsid w:val="00D66622"/>
    <w:rsid w:val="00D72C0C"/>
    <w:rsid w:val="00D733B2"/>
    <w:rsid w:val="00D73894"/>
    <w:rsid w:val="00D81D5F"/>
    <w:rsid w:val="00D83656"/>
    <w:rsid w:val="00D8681F"/>
    <w:rsid w:val="00DA181D"/>
    <w:rsid w:val="00DA64B4"/>
    <w:rsid w:val="00DB1DB5"/>
    <w:rsid w:val="00DB2DB4"/>
    <w:rsid w:val="00DB3593"/>
    <w:rsid w:val="00DB7322"/>
    <w:rsid w:val="00DC20C1"/>
    <w:rsid w:val="00DC5080"/>
    <w:rsid w:val="00DD1385"/>
    <w:rsid w:val="00DD475E"/>
    <w:rsid w:val="00DE0530"/>
    <w:rsid w:val="00DE10D1"/>
    <w:rsid w:val="00DE39F4"/>
    <w:rsid w:val="00DE4DE6"/>
    <w:rsid w:val="00DE5981"/>
    <w:rsid w:val="00DF0756"/>
    <w:rsid w:val="00DF0B39"/>
    <w:rsid w:val="00DF3C88"/>
    <w:rsid w:val="00DF691F"/>
    <w:rsid w:val="00E0067D"/>
    <w:rsid w:val="00E02BD9"/>
    <w:rsid w:val="00E037F8"/>
    <w:rsid w:val="00E03E33"/>
    <w:rsid w:val="00E042F1"/>
    <w:rsid w:val="00E04B4C"/>
    <w:rsid w:val="00E0507E"/>
    <w:rsid w:val="00E05FC0"/>
    <w:rsid w:val="00E07C56"/>
    <w:rsid w:val="00E07EAF"/>
    <w:rsid w:val="00E128C2"/>
    <w:rsid w:val="00E12D6B"/>
    <w:rsid w:val="00E15DCC"/>
    <w:rsid w:val="00E16058"/>
    <w:rsid w:val="00E1739B"/>
    <w:rsid w:val="00E17A6C"/>
    <w:rsid w:val="00E17BC7"/>
    <w:rsid w:val="00E21AE6"/>
    <w:rsid w:val="00E2268A"/>
    <w:rsid w:val="00E313D1"/>
    <w:rsid w:val="00E32844"/>
    <w:rsid w:val="00E3503E"/>
    <w:rsid w:val="00E37A43"/>
    <w:rsid w:val="00E41B8C"/>
    <w:rsid w:val="00E42465"/>
    <w:rsid w:val="00E43252"/>
    <w:rsid w:val="00E441B3"/>
    <w:rsid w:val="00E451D4"/>
    <w:rsid w:val="00E457C1"/>
    <w:rsid w:val="00E46553"/>
    <w:rsid w:val="00E54C93"/>
    <w:rsid w:val="00E550B8"/>
    <w:rsid w:val="00E567C3"/>
    <w:rsid w:val="00E568FF"/>
    <w:rsid w:val="00E56CA0"/>
    <w:rsid w:val="00E57741"/>
    <w:rsid w:val="00E57ECB"/>
    <w:rsid w:val="00E61817"/>
    <w:rsid w:val="00E62008"/>
    <w:rsid w:val="00E62067"/>
    <w:rsid w:val="00E66099"/>
    <w:rsid w:val="00E66243"/>
    <w:rsid w:val="00E66C84"/>
    <w:rsid w:val="00E67EFC"/>
    <w:rsid w:val="00E704F8"/>
    <w:rsid w:val="00E70B91"/>
    <w:rsid w:val="00E717FF"/>
    <w:rsid w:val="00E73B54"/>
    <w:rsid w:val="00E7509E"/>
    <w:rsid w:val="00E8238A"/>
    <w:rsid w:val="00E8315E"/>
    <w:rsid w:val="00E8567D"/>
    <w:rsid w:val="00E86200"/>
    <w:rsid w:val="00E86CB6"/>
    <w:rsid w:val="00E90D81"/>
    <w:rsid w:val="00E91CCC"/>
    <w:rsid w:val="00E92D0F"/>
    <w:rsid w:val="00EA4147"/>
    <w:rsid w:val="00EA51A0"/>
    <w:rsid w:val="00EA51F6"/>
    <w:rsid w:val="00EB022D"/>
    <w:rsid w:val="00EB04BA"/>
    <w:rsid w:val="00EB0BBA"/>
    <w:rsid w:val="00EB1A1C"/>
    <w:rsid w:val="00EB441A"/>
    <w:rsid w:val="00EB4890"/>
    <w:rsid w:val="00EB5FDC"/>
    <w:rsid w:val="00EC1CA6"/>
    <w:rsid w:val="00EC7F42"/>
    <w:rsid w:val="00ED1472"/>
    <w:rsid w:val="00ED30B7"/>
    <w:rsid w:val="00ED3340"/>
    <w:rsid w:val="00ED47FA"/>
    <w:rsid w:val="00ED6946"/>
    <w:rsid w:val="00ED729F"/>
    <w:rsid w:val="00ED733D"/>
    <w:rsid w:val="00EE0AEA"/>
    <w:rsid w:val="00EE2505"/>
    <w:rsid w:val="00EE4B69"/>
    <w:rsid w:val="00EE6F62"/>
    <w:rsid w:val="00EF64A2"/>
    <w:rsid w:val="00EF7B66"/>
    <w:rsid w:val="00F0001D"/>
    <w:rsid w:val="00F01FDF"/>
    <w:rsid w:val="00F02004"/>
    <w:rsid w:val="00F024DF"/>
    <w:rsid w:val="00F051D6"/>
    <w:rsid w:val="00F062D9"/>
    <w:rsid w:val="00F067D4"/>
    <w:rsid w:val="00F078E6"/>
    <w:rsid w:val="00F07D54"/>
    <w:rsid w:val="00F1458B"/>
    <w:rsid w:val="00F16B2F"/>
    <w:rsid w:val="00F17E60"/>
    <w:rsid w:val="00F20A7B"/>
    <w:rsid w:val="00F22A07"/>
    <w:rsid w:val="00F22CCB"/>
    <w:rsid w:val="00F25137"/>
    <w:rsid w:val="00F26346"/>
    <w:rsid w:val="00F34F63"/>
    <w:rsid w:val="00F40E82"/>
    <w:rsid w:val="00F413E2"/>
    <w:rsid w:val="00F4389B"/>
    <w:rsid w:val="00F439FD"/>
    <w:rsid w:val="00F441A3"/>
    <w:rsid w:val="00F514FA"/>
    <w:rsid w:val="00F52CBB"/>
    <w:rsid w:val="00F53570"/>
    <w:rsid w:val="00F5675D"/>
    <w:rsid w:val="00F56864"/>
    <w:rsid w:val="00F60207"/>
    <w:rsid w:val="00F61E14"/>
    <w:rsid w:val="00F63806"/>
    <w:rsid w:val="00F64656"/>
    <w:rsid w:val="00F67420"/>
    <w:rsid w:val="00F73E12"/>
    <w:rsid w:val="00F746E9"/>
    <w:rsid w:val="00F75F5B"/>
    <w:rsid w:val="00F80F8C"/>
    <w:rsid w:val="00F81C90"/>
    <w:rsid w:val="00F81E7A"/>
    <w:rsid w:val="00F85791"/>
    <w:rsid w:val="00F858FB"/>
    <w:rsid w:val="00F87DD2"/>
    <w:rsid w:val="00F91080"/>
    <w:rsid w:val="00F9267E"/>
    <w:rsid w:val="00F92F21"/>
    <w:rsid w:val="00F93F9C"/>
    <w:rsid w:val="00F94EB4"/>
    <w:rsid w:val="00F9515D"/>
    <w:rsid w:val="00F969D4"/>
    <w:rsid w:val="00F972EE"/>
    <w:rsid w:val="00FA0343"/>
    <w:rsid w:val="00FA15A5"/>
    <w:rsid w:val="00FA2FC9"/>
    <w:rsid w:val="00FA718B"/>
    <w:rsid w:val="00FB1A4C"/>
    <w:rsid w:val="00FB458D"/>
    <w:rsid w:val="00FB5267"/>
    <w:rsid w:val="00FB6954"/>
    <w:rsid w:val="00FB76E7"/>
    <w:rsid w:val="00FC414E"/>
    <w:rsid w:val="00FC5A7E"/>
    <w:rsid w:val="00FC78C9"/>
    <w:rsid w:val="00FD101E"/>
    <w:rsid w:val="00FD3CEF"/>
    <w:rsid w:val="00FD49A8"/>
    <w:rsid w:val="00FD6033"/>
    <w:rsid w:val="00FD742A"/>
    <w:rsid w:val="00FE2127"/>
    <w:rsid w:val="00FE7DDC"/>
    <w:rsid w:val="00FF04D8"/>
    <w:rsid w:val="00FF0610"/>
    <w:rsid w:val="00FF097C"/>
    <w:rsid w:val="00FF09A5"/>
    <w:rsid w:val="00FF0EF1"/>
    <w:rsid w:val="00FF2566"/>
    <w:rsid w:val="00FF325E"/>
    <w:rsid w:val="00FF7A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63F534"/>
  <w15:docId w15:val="{AD7E89F2-FD72-4525-8389-0593854D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5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6BFD"/>
    <w:pPr>
      <w:tabs>
        <w:tab w:val="center" w:pos="4320"/>
        <w:tab w:val="right" w:pos="8640"/>
      </w:tabs>
    </w:pPr>
  </w:style>
  <w:style w:type="character" w:customStyle="1" w:styleId="HeaderChar">
    <w:name w:val="Header Char"/>
    <w:link w:val="Header"/>
    <w:uiPriority w:val="99"/>
    <w:rsid w:val="00364D86"/>
    <w:rPr>
      <w:sz w:val="24"/>
      <w:szCs w:val="24"/>
      <w:lang w:val="en-US" w:eastAsia="en-US"/>
    </w:rPr>
  </w:style>
  <w:style w:type="paragraph" w:styleId="Footer">
    <w:name w:val="footer"/>
    <w:basedOn w:val="Normal"/>
    <w:link w:val="FooterChar"/>
    <w:uiPriority w:val="99"/>
    <w:rsid w:val="000A6BFD"/>
    <w:pPr>
      <w:tabs>
        <w:tab w:val="center" w:pos="4320"/>
        <w:tab w:val="right" w:pos="8640"/>
      </w:tabs>
    </w:pPr>
  </w:style>
  <w:style w:type="character" w:customStyle="1" w:styleId="FooterChar">
    <w:name w:val="Footer Char"/>
    <w:link w:val="Footer"/>
    <w:uiPriority w:val="99"/>
    <w:semiHidden/>
    <w:rsid w:val="00364D86"/>
    <w:rPr>
      <w:sz w:val="24"/>
      <w:szCs w:val="24"/>
      <w:lang w:val="en-US" w:eastAsia="en-US"/>
    </w:rPr>
  </w:style>
  <w:style w:type="character" w:styleId="Hyperlink">
    <w:name w:val="Hyperlink"/>
    <w:uiPriority w:val="99"/>
    <w:rsid w:val="006C3B1E"/>
    <w:rPr>
      <w:color w:val="0000FF"/>
      <w:u w:val="single"/>
    </w:rPr>
  </w:style>
  <w:style w:type="character" w:styleId="FollowedHyperlink">
    <w:name w:val="FollowedHyperlink"/>
    <w:uiPriority w:val="99"/>
    <w:rsid w:val="0041385E"/>
    <w:rPr>
      <w:color w:val="800080"/>
      <w:u w:val="single"/>
    </w:rPr>
  </w:style>
  <w:style w:type="paragraph" w:styleId="BalloonText">
    <w:name w:val="Balloon Text"/>
    <w:basedOn w:val="Normal"/>
    <w:link w:val="BalloonTextChar"/>
    <w:uiPriority w:val="99"/>
    <w:semiHidden/>
    <w:rsid w:val="00F80F8C"/>
    <w:rPr>
      <w:rFonts w:ascii="Tahoma" w:hAnsi="Tahoma" w:cs="Tahoma"/>
      <w:sz w:val="16"/>
      <w:szCs w:val="16"/>
    </w:rPr>
  </w:style>
  <w:style w:type="character" w:customStyle="1" w:styleId="BalloonTextChar">
    <w:name w:val="Balloon Text Char"/>
    <w:link w:val="BalloonText"/>
    <w:uiPriority w:val="99"/>
    <w:semiHidden/>
    <w:rsid w:val="00364D86"/>
    <w:rPr>
      <w:sz w:val="2"/>
      <w:szCs w:val="2"/>
      <w:lang w:val="en-US" w:eastAsia="en-US"/>
    </w:rPr>
  </w:style>
  <w:style w:type="paragraph" w:styleId="ListParagraph">
    <w:name w:val="List Paragraph"/>
    <w:basedOn w:val="Normal"/>
    <w:uiPriority w:val="99"/>
    <w:qFormat/>
    <w:rsid w:val="00EA51A0"/>
    <w:pPr>
      <w:ind w:left="720"/>
      <w:contextualSpacing/>
    </w:pPr>
  </w:style>
  <w:style w:type="table" w:styleId="TableGrid">
    <w:name w:val="Table Grid"/>
    <w:basedOn w:val="TableNormal"/>
    <w:uiPriority w:val="39"/>
    <w:rsid w:val="003F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E57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Clerk to the Council</vt:lpstr>
    </vt:vector>
  </TitlesOfParts>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 to the Council</dc:title>
  <dc:subject/>
  <dc:creator>HOME</dc:creator>
  <cp:keywords/>
  <dc:description/>
  <cp:lastModifiedBy>Ann Crisp</cp:lastModifiedBy>
  <cp:revision>10</cp:revision>
  <cp:lastPrinted>2019-01-15T18:28:00Z</cp:lastPrinted>
  <dcterms:created xsi:type="dcterms:W3CDTF">2018-12-05T10:10:00Z</dcterms:created>
  <dcterms:modified xsi:type="dcterms:W3CDTF">2019-01-22T19:45:00Z</dcterms:modified>
</cp:coreProperties>
</file>