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F391" w14:textId="0379AFC5" w:rsidR="004264EE" w:rsidRPr="00497943" w:rsidRDefault="00497943" w:rsidP="00497943">
      <w:pPr>
        <w:jc w:val="center"/>
        <w:rPr>
          <w:rFonts w:ascii="Verdana" w:hAnsi="Verdana" w:cs="Verdana"/>
          <w:b/>
          <w:bCs/>
          <w:sz w:val="36"/>
          <w:szCs w:val="36"/>
        </w:rPr>
      </w:pPr>
      <w:r>
        <w:rPr>
          <w:rFonts w:ascii="Verdana" w:hAnsi="Verdana" w:cs="Verdana"/>
          <w:b/>
          <w:bCs/>
          <w:sz w:val="36"/>
          <w:szCs w:val="36"/>
        </w:rPr>
        <w:t>MINUTES</w:t>
      </w:r>
    </w:p>
    <w:p w14:paraId="673B13C1" w14:textId="77777777" w:rsidR="00836B4C" w:rsidRPr="00684BC9" w:rsidRDefault="00836B4C" w:rsidP="00836B4C">
      <w:pPr>
        <w:ind w:left="540"/>
        <w:jc w:val="center"/>
        <w:rPr>
          <w:rFonts w:ascii="Verdana" w:hAnsi="Verdana"/>
          <w:b/>
          <w:sz w:val="22"/>
          <w:szCs w:val="22"/>
        </w:rPr>
      </w:pPr>
      <w:r w:rsidRPr="00684BC9">
        <w:rPr>
          <w:rFonts w:ascii="Verdana" w:hAnsi="Verdana"/>
          <w:b/>
          <w:sz w:val="22"/>
          <w:szCs w:val="22"/>
        </w:rPr>
        <w:t>GREAT MAPLESTEAD PARISH COUNCIL</w:t>
      </w:r>
    </w:p>
    <w:p w14:paraId="6071C4B4" w14:textId="1E8F12CB" w:rsidR="00836B4C" w:rsidRPr="002B0976" w:rsidRDefault="00836B4C" w:rsidP="00836B4C">
      <w:pPr>
        <w:ind w:left="540"/>
        <w:rPr>
          <w:rFonts w:ascii="Verdana" w:hAnsi="Verdana"/>
          <w:b/>
          <w:sz w:val="22"/>
          <w:szCs w:val="22"/>
        </w:rPr>
      </w:pPr>
      <w:r w:rsidRPr="002B0976">
        <w:rPr>
          <w:rFonts w:ascii="Verdana" w:hAnsi="Verdana"/>
          <w:b/>
          <w:sz w:val="22"/>
          <w:szCs w:val="22"/>
        </w:rPr>
        <w:t>Parish Council</w:t>
      </w:r>
      <w:r>
        <w:rPr>
          <w:rFonts w:ascii="Verdana" w:hAnsi="Verdana"/>
          <w:b/>
          <w:sz w:val="22"/>
          <w:szCs w:val="22"/>
        </w:rPr>
        <w:t xml:space="preserve"> Annual</w:t>
      </w:r>
      <w:r w:rsidRPr="002B0976">
        <w:rPr>
          <w:rFonts w:ascii="Verdana" w:hAnsi="Verdana"/>
          <w:b/>
          <w:sz w:val="22"/>
          <w:szCs w:val="22"/>
        </w:rPr>
        <w:t xml:space="preserve"> Meeting held at the Village Hall on Wednesday </w:t>
      </w:r>
      <w:r>
        <w:rPr>
          <w:rFonts w:ascii="Verdana" w:hAnsi="Verdana"/>
          <w:b/>
          <w:sz w:val="22"/>
          <w:szCs w:val="22"/>
        </w:rPr>
        <w:t>23</w:t>
      </w:r>
      <w:r w:rsidRPr="00836B4C">
        <w:rPr>
          <w:rFonts w:ascii="Verdana" w:hAnsi="Verdana"/>
          <w:b/>
          <w:sz w:val="22"/>
          <w:szCs w:val="22"/>
          <w:vertAlign w:val="superscript"/>
        </w:rPr>
        <w:t>rd</w:t>
      </w:r>
      <w:r>
        <w:rPr>
          <w:rFonts w:ascii="Verdana" w:hAnsi="Verdana"/>
          <w:b/>
          <w:sz w:val="22"/>
          <w:szCs w:val="22"/>
        </w:rPr>
        <w:t xml:space="preserve"> May</w:t>
      </w:r>
      <w:r w:rsidRPr="002B0976">
        <w:rPr>
          <w:rFonts w:ascii="Verdana" w:hAnsi="Verdana"/>
          <w:b/>
          <w:sz w:val="22"/>
          <w:szCs w:val="22"/>
        </w:rPr>
        <w:t xml:space="preserve"> 2018</w:t>
      </w:r>
    </w:p>
    <w:p w14:paraId="07941552" w14:textId="3B87256A" w:rsidR="00836B4C" w:rsidRPr="002B0976" w:rsidRDefault="00836B4C" w:rsidP="00836B4C">
      <w:pPr>
        <w:ind w:left="540"/>
        <w:rPr>
          <w:rFonts w:ascii="Verdana" w:hAnsi="Verdana" w:cs="Arial"/>
          <w:sz w:val="22"/>
          <w:szCs w:val="22"/>
        </w:rPr>
      </w:pPr>
      <w:r w:rsidRPr="002B0976">
        <w:rPr>
          <w:rFonts w:ascii="Verdana" w:hAnsi="Verdana" w:cs="Verdana"/>
          <w:b/>
          <w:bCs/>
          <w:color w:val="002060"/>
          <w:sz w:val="22"/>
          <w:szCs w:val="22"/>
          <w:u w:val="single"/>
        </w:rPr>
        <w:t>Present</w:t>
      </w:r>
      <w:r w:rsidRPr="002B0976">
        <w:rPr>
          <w:rFonts w:ascii="Verdana" w:hAnsi="Verdana" w:cs="Verdana"/>
          <w:bCs/>
          <w:sz w:val="22"/>
          <w:szCs w:val="22"/>
        </w:rPr>
        <w:t xml:space="preserve"> </w:t>
      </w:r>
      <w:proofErr w:type="spellStart"/>
      <w:proofErr w:type="gramStart"/>
      <w:r w:rsidRPr="002B0976">
        <w:rPr>
          <w:rFonts w:ascii="Verdana" w:hAnsi="Verdana" w:cs="Verdana"/>
          <w:bCs/>
          <w:sz w:val="22"/>
          <w:szCs w:val="22"/>
        </w:rPr>
        <w:t>Cllr.D.Turner</w:t>
      </w:r>
      <w:proofErr w:type="spellEnd"/>
      <w:proofErr w:type="gramEnd"/>
      <w:r w:rsidRPr="002B0976">
        <w:rPr>
          <w:rFonts w:ascii="Verdana" w:hAnsi="Verdana" w:cs="Verdana"/>
          <w:bCs/>
          <w:sz w:val="22"/>
          <w:szCs w:val="22"/>
        </w:rPr>
        <w:t xml:space="preserve"> </w:t>
      </w:r>
      <w:r w:rsidRPr="002B0976">
        <w:rPr>
          <w:rFonts w:ascii="Verdana" w:hAnsi="Verdana" w:cs="Arial"/>
          <w:sz w:val="22"/>
          <w:szCs w:val="22"/>
        </w:rPr>
        <w:t xml:space="preserve">(Chairman). </w:t>
      </w:r>
      <w:proofErr w:type="spellStart"/>
      <w:proofErr w:type="gramStart"/>
      <w:r w:rsidRPr="002B0976">
        <w:rPr>
          <w:rFonts w:ascii="Verdana" w:hAnsi="Verdana" w:cs="Arial"/>
          <w:sz w:val="22"/>
          <w:szCs w:val="22"/>
        </w:rPr>
        <w:t>Cllr.J.Newton</w:t>
      </w:r>
      <w:proofErr w:type="spellEnd"/>
      <w:proofErr w:type="gramEnd"/>
      <w:r w:rsidRPr="002B0976">
        <w:rPr>
          <w:rFonts w:ascii="Verdana" w:hAnsi="Verdana" w:cs="Arial"/>
          <w:sz w:val="22"/>
          <w:szCs w:val="22"/>
        </w:rPr>
        <w:t xml:space="preserve">. </w:t>
      </w:r>
      <w:proofErr w:type="spellStart"/>
      <w:proofErr w:type="gramStart"/>
      <w:r w:rsidRPr="002B0976">
        <w:rPr>
          <w:rFonts w:ascii="Verdana" w:hAnsi="Verdana" w:cs="Verdana"/>
          <w:bCs/>
          <w:sz w:val="22"/>
          <w:szCs w:val="22"/>
        </w:rPr>
        <w:t>Cllr.S.Harris</w:t>
      </w:r>
      <w:proofErr w:type="spellEnd"/>
      <w:proofErr w:type="gramEnd"/>
      <w:r w:rsidRPr="002B0976">
        <w:rPr>
          <w:rFonts w:ascii="Verdana" w:hAnsi="Verdana" w:cs="Verdana"/>
          <w:bCs/>
          <w:sz w:val="22"/>
          <w:szCs w:val="22"/>
        </w:rPr>
        <w:t>.</w:t>
      </w:r>
      <w:r>
        <w:rPr>
          <w:rFonts w:ascii="Verdana" w:hAnsi="Verdana" w:cs="Verdana"/>
          <w:bCs/>
          <w:sz w:val="22"/>
          <w:szCs w:val="22"/>
        </w:rPr>
        <w:t xml:space="preserve"> </w:t>
      </w:r>
      <w:proofErr w:type="spellStart"/>
      <w:proofErr w:type="gramStart"/>
      <w:r>
        <w:rPr>
          <w:rFonts w:ascii="Verdana" w:hAnsi="Verdana" w:cs="Verdana"/>
          <w:bCs/>
          <w:sz w:val="22"/>
          <w:szCs w:val="22"/>
        </w:rPr>
        <w:t>Cllr.M.Elms</w:t>
      </w:r>
      <w:proofErr w:type="spellEnd"/>
      <w:proofErr w:type="gramEnd"/>
      <w:r>
        <w:rPr>
          <w:rFonts w:ascii="Verdana" w:hAnsi="Verdana" w:cs="Verdana"/>
          <w:bCs/>
          <w:sz w:val="22"/>
          <w:szCs w:val="22"/>
        </w:rPr>
        <w:t xml:space="preserve">. </w:t>
      </w:r>
      <w:proofErr w:type="spellStart"/>
      <w:proofErr w:type="gramStart"/>
      <w:r>
        <w:rPr>
          <w:rFonts w:ascii="Verdana" w:hAnsi="Verdana" w:cs="Verdana"/>
          <w:bCs/>
          <w:sz w:val="22"/>
          <w:szCs w:val="22"/>
        </w:rPr>
        <w:t>C</w:t>
      </w:r>
      <w:r w:rsidRPr="002B0976">
        <w:rPr>
          <w:rFonts w:ascii="Verdana" w:hAnsi="Verdana" w:cs="Arial"/>
          <w:sz w:val="22"/>
          <w:szCs w:val="22"/>
        </w:rPr>
        <w:t>llr.I.Johnson</w:t>
      </w:r>
      <w:proofErr w:type="spellEnd"/>
      <w:proofErr w:type="gramEnd"/>
      <w:r w:rsidRPr="002B0976">
        <w:rPr>
          <w:rFonts w:ascii="Verdana" w:hAnsi="Verdana" w:cs="Arial"/>
          <w:sz w:val="22"/>
          <w:szCs w:val="22"/>
        </w:rPr>
        <w:t>.</w:t>
      </w:r>
      <w:r>
        <w:rPr>
          <w:rFonts w:ascii="Verdana" w:hAnsi="Verdana" w:cs="Arial"/>
          <w:sz w:val="22"/>
          <w:szCs w:val="22"/>
        </w:rPr>
        <w:t xml:space="preserve"> </w:t>
      </w:r>
      <w:proofErr w:type="spellStart"/>
      <w:proofErr w:type="gramStart"/>
      <w:r w:rsidRPr="002B0976">
        <w:rPr>
          <w:rFonts w:ascii="Verdana" w:hAnsi="Verdana" w:cs="Arial"/>
          <w:sz w:val="22"/>
          <w:szCs w:val="22"/>
        </w:rPr>
        <w:t>Cllr.P.</w:t>
      </w:r>
      <w:r>
        <w:rPr>
          <w:rFonts w:ascii="Verdana" w:hAnsi="Verdana" w:cs="Arial"/>
          <w:sz w:val="22"/>
          <w:szCs w:val="22"/>
        </w:rPr>
        <w:t>Maile</w:t>
      </w:r>
      <w:proofErr w:type="spellEnd"/>
      <w:proofErr w:type="gramEnd"/>
      <w:r w:rsidRPr="002B0976">
        <w:rPr>
          <w:rFonts w:ascii="Verdana" w:hAnsi="Verdana" w:cs="Arial"/>
          <w:sz w:val="22"/>
          <w:szCs w:val="22"/>
        </w:rPr>
        <w:t xml:space="preserve">. </w:t>
      </w:r>
      <w:proofErr w:type="spellStart"/>
      <w:proofErr w:type="gramStart"/>
      <w:r w:rsidRPr="002B0976">
        <w:rPr>
          <w:rFonts w:ascii="Verdana" w:hAnsi="Verdana" w:cs="Arial"/>
          <w:sz w:val="22"/>
          <w:szCs w:val="22"/>
        </w:rPr>
        <w:t>Mrs.A.Crisp</w:t>
      </w:r>
      <w:proofErr w:type="spellEnd"/>
      <w:proofErr w:type="gramEnd"/>
      <w:r w:rsidRPr="002B0976">
        <w:rPr>
          <w:rFonts w:ascii="Verdana" w:hAnsi="Verdana" w:cs="Arial"/>
          <w:sz w:val="22"/>
          <w:szCs w:val="22"/>
        </w:rPr>
        <w:t xml:space="preserve"> – Clerk. Members of the Public – </w:t>
      </w:r>
      <w:r>
        <w:rPr>
          <w:rFonts w:ascii="Verdana" w:hAnsi="Verdana" w:cs="Arial"/>
          <w:sz w:val="22"/>
          <w:szCs w:val="22"/>
        </w:rPr>
        <w:t>17</w:t>
      </w:r>
      <w:r w:rsidRPr="002B0976">
        <w:rPr>
          <w:rFonts w:ascii="Verdana" w:hAnsi="Verdana" w:cs="Arial"/>
          <w:sz w:val="22"/>
          <w:szCs w:val="22"/>
        </w:rPr>
        <w:t xml:space="preserve">. </w:t>
      </w:r>
    </w:p>
    <w:p w14:paraId="3A8DA86E" w14:textId="0E2545EA" w:rsidR="004264EE" w:rsidRPr="00097DD4" w:rsidRDefault="004264EE" w:rsidP="00D733B2">
      <w:pPr>
        <w:ind w:left="3600" w:firstLine="720"/>
        <w:rPr>
          <w:rFonts w:ascii="Verdana" w:hAnsi="Verdana" w:cs="Verdana"/>
          <w:b/>
          <w:bCs/>
          <w:sz w:val="28"/>
          <w:szCs w:val="28"/>
        </w:rPr>
      </w:pPr>
    </w:p>
    <w:p w14:paraId="678348AB" w14:textId="77777777" w:rsidR="004264EE" w:rsidRPr="00AC662D" w:rsidRDefault="004264EE" w:rsidP="00D733B2">
      <w:pPr>
        <w:ind w:left="3600" w:firstLine="720"/>
        <w:rPr>
          <w:rFonts w:ascii="Verdana" w:hAnsi="Verdana" w:cs="Verdana"/>
          <w:b/>
          <w:bCs/>
          <w:sz w:val="16"/>
          <w:szCs w:val="16"/>
        </w:rPr>
      </w:pPr>
    </w:p>
    <w:p w14:paraId="3287B79E" w14:textId="3A032CF3" w:rsidR="00B75B59" w:rsidRDefault="00B75B59" w:rsidP="00142077">
      <w:pPr>
        <w:numPr>
          <w:ilvl w:val="0"/>
          <w:numId w:val="1"/>
        </w:numPr>
        <w:ind w:left="709" w:hanging="709"/>
        <w:rPr>
          <w:rFonts w:ascii="Verdana" w:hAnsi="Verdana" w:cs="Verdana"/>
          <w:b/>
          <w:bCs/>
          <w:color w:val="222564"/>
          <w:sz w:val="22"/>
          <w:szCs w:val="22"/>
          <w:u w:val="single"/>
        </w:rPr>
      </w:pPr>
      <w:r w:rsidRPr="00B75B59">
        <w:rPr>
          <w:rFonts w:ascii="Verdana" w:hAnsi="Verdana" w:cs="Verdana"/>
          <w:b/>
          <w:bCs/>
          <w:color w:val="222564"/>
          <w:sz w:val="22"/>
          <w:szCs w:val="22"/>
          <w:u w:val="single"/>
        </w:rPr>
        <w:t>Election of Chairman</w:t>
      </w:r>
      <w:r w:rsidR="00836B4C">
        <w:rPr>
          <w:rFonts w:ascii="Verdana" w:hAnsi="Verdana" w:cs="Verdana"/>
          <w:b/>
          <w:bCs/>
          <w:color w:val="222564"/>
          <w:sz w:val="22"/>
          <w:szCs w:val="22"/>
          <w:u w:val="single"/>
        </w:rPr>
        <w:t xml:space="preserve"> </w:t>
      </w:r>
      <w:r w:rsidR="00836B4C" w:rsidRPr="00836B4C">
        <w:rPr>
          <w:rFonts w:ascii="Verdana" w:hAnsi="Verdana" w:cs="Verdana"/>
          <w:bCs/>
          <w:sz w:val="22"/>
          <w:szCs w:val="22"/>
        </w:rPr>
        <w:t>–</w:t>
      </w:r>
      <w:r w:rsidR="00836B4C">
        <w:rPr>
          <w:rFonts w:ascii="Verdana" w:hAnsi="Verdana" w:cs="Verdana"/>
          <w:bCs/>
          <w:sz w:val="22"/>
          <w:szCs w:val="22"/>
        </w:rPr>
        <w:t xml:space="preserve"> The Clerk invited nominations for the role of Council Chairman for the forthcoming year, 1 nomination received. </w:t>
      </w:r>
      <w:proofErr w:type="spellStart"/>
      <w:r w:rsidR="00836B4C">
        <w:rPr>
          <w:rFonts w:ascii="Verdana" w:hAnsi="Verdana" w:cs="Verdana"/>
          <w:bCs/>
          <w:sz w:val="22"/>
          <w:szCs w:val="22"/>
        </w:rPr>
        <w:t>Cllr.Johnson</w:t>
      </w:r>
      <w:proofErr w:type="spellEnd"/>
      <w:r w:rsidR="00836B4C">
        <w:rPr>
          <w:rFonts w:ascii="Verdana" w:hAnsi="Verdana" w:cs="Verdana"/>
          <w:bCs/>
          <w:sz w:val="22"/>
          <w:szCs w:val="22"/>
        </w:rPr>
        <w:t xml:space="preserve"> proposed </w:t>
      </w:r>
      <w:proofErr w:type="spellStart"/>
      <w:r w:rsidR="00836B4C">
        <w:rPr>
          <w:rFonts w:ascii="Verdana" w:hAnsi="Verdana" w:cs="Verdana"/>
          <w:bCs/>
          <w:sz w:val="22"/>
          <w:szCs w:val="22"/>
        </w:rPr>
        <w:t>Cllr.Turner</w:t>
      </w:r>
      <w:proofErr w:type="spellEnd"/>
      <w:r w:rsidR="00836B4C">
        <w:rPr>
          <w:rFonts w:ascii="Verdana" w:hAnsi="Verdana" w:cs="Verdana"/>
          <w:bCs/>
          <w:sz w:val="22"/>
          <w:szCs w:val="22"/>
        </w:rPr>
        <w:t xml:space="preserve"> as Chairman, seconded </w:t>
      </w:r>
      <w:proofErr w:type="spellStart"/>
      <w:r w:rsidR="00836B4C">
        <w:rPr>
          <w:rFonts w:ascii="Verdana" w:hAnsi="Verdana" w:cs="Verdana"/>
          <w:bCs/>
          <w:sz w:val="22"/>
          <w:szCs w:val="22"/>
        </w:rPr>
        <w:t>Cllr.Harris</w:t>
      </w:r>
      <w:proofErr w:type="spellEnd"/>
      <w:r w:rsidR="00836B4C">
        <w:rPr>
          <w:rFonts w:ascii="Verdana" w:hAnsi="Verdana" w:cs="Verdana"/>
          <w:bCs/>
          <w:sz w:val="22"/>
          <w:szCs w:val="22"/>
        </w:rPr>
        <w:t>. Vote in favour – Unanimous.</w:t>
      </w:r>
    </w:p>
    <w:p w14:paraId="1B9BE6AB" w14:textId="77777777" w:rsidR="00B75B59" w:rsidRDefault="00B75B59" w:rsidP="00B75B59">
      <w:pPr>
        <w:rPr>
          <w:rFonts w:ascii="Verdana" w:hAnsi="Verdana" w:cs="Verdana"/>
          <w:b/>
          <w:bCs/>
          <w:color w:val="222564"/>
          <w:sz w:val="22"/>
          <w:szCs w:val="22"/>
          <w:u w:val="single"/>
        </w:rPr>
      </w:pPr>
    </w:p>
    <w:p w14:paraId="46ECDF6C" w14:textId="06DC8194" w:rsidR="00B75B59" w:rsidRPr="00B75B59" w:rsidRDefault="00B75B59" w:rsidP="00142077">
      <w:pPr>
        <w:numPr>
          <w:ilvl w:val="0"/>
          <w:numId w:val="1"/>
        </w:numPr>
        <w:ind w:left="709" w:hanging="709"/>
        <w:rPr>
          <w:rFonts w:ascii="Verdana" w:hAnsi="Verdana" w:cs="Verdana"/>
          <w:b/>
          <w:bCs/>
          <w:color w:val="002060"/>
          <w:sz w:val="22"/>
          <w:szCs w:val="22"/>
          <w:u w:val="single"/>
        </w:rPr>
      </w:pPr>
      <w:r w:rsidRPr="00B75B59">
        <w:rPr>
          <w:rFonts w:ascii="Verdana" w:hAnsi="Verdana" w:cs="Verdana"/>
          <w:b/>
          <w:bCs/>
          <w:color w:val="002060"/>
          <w:sz w:val="22"/>
          <w:szCs w:val="22"/>
          <w:u w:val="single"/>
        </w:rPr>
        <w:t>Election of Vice Chairman</w:t>
      </w:r>
      <w:r w:rsidR="00836B4C">
        <w:rPr>
          <w:rFonts w:ascii="Verdana" w:hAnsi="Verdana" w:cs="Verdana"/>
          <w:b/>
          <w:bCs/>
          <w:color w:val="002060"/>
          <w:sz w:val="22"/>
          <w:szCs w:val="22"/>
          <w:u w:val="single"/>
        </w:rPr>
        <w:t xml:space="preserve"> </w:t>
      </w:r>
      <w:r w:rsidR="00836B4C">
        <w:rPr>
          <w:rFonts w:ascii="Verdana" w:hAnsi="Verdana" w:cs="Verdana"/>
          <w:bCs/>
          <w:sz w:val="22"/>
          <w:szCs w:val="22"/>
        </w:rPr>
        <w:t xml:space="preserve">– </w:t>
      </w:r>
      <w:proofErr w:type="spellStart"/>
      <w:r w:rsidR="00836B4C">
        <w:rPr>
          <w:rFonts w:ascii="Verdana" w:hAnsi="Verdana" w:cs="Verdana"/>
          <w:bCs/>
          <w:sz w:val="22"/>
          <w:szCs w:val="22"/>
        </w:rPr>
        <w:t>Cllr.Turner</w:t>
      </w:r>
      <w:proofErr w:type="spellEnd"/>
      <w:r w:rsidR="00836B4C">
        <w:rPr>
          <w:rFonts w:ascii="Verdana" w:hAnsi="Verdana" w:cs="Verdana"/>
          <w:bCs/>
          <w:sz w:val="22"/>
          <w:szCs w:val="22"/>
        </w:rPr>
        <w:t xml:space="preserve"> proposed </w:t>
      </w:r>
      <w:proofErr w:type="spellStart"/>
      <w:r w:rsidR="00747A94">
        <w:rPr>
          <w:rFonts w:ascii="Verdana" w:hAnsi="Verdana" w:cs="Verdana"/>
          <w:bCs/>
          <w:sz w:val="22"/>
          <w:szCs w:val="22"/>
        </w:rPr>
        <w:t>Cllr.Elms</w:t>
      </w:r>
      <w:proofErr w:type="spellEnd"/>
      <w:r w:rsidR="00747A94">
        <w:rPr>
          <w:rFonts w:ascii="Verdana" w:hAnsi="Verdana" w:cs="Verdana"/>
          <w:bCs/>
          <w:sz w:val="22"/>
          <w:szCs w:val="22"/>
        </w:rPr>
        <w:t xml:space="preserve"> as Vice Chairman, seconded </w:t>
      </w:r>
      <w:proofErr w:type="spellStart"/>
      <w:r w:rsidR="00747A94">
        <w:rPr>
          <w:rFonts w:ascii="Verdana" w:hAnsi="Verdana" w:cs="Verdana"/>
          <w:bCs/>
          <w:sz w:val="22"/>
          <w:szCs w:val="22"/>
        </w:rPr>
        <w:t>Cllr.Harris</w:t>
      </w:r>
      <w:proofErr w:type="spellEnd"/>
      <w:r w:rsidR="00747A94">
        <w:rPr>
          <w:rFonts w:ascii="Verdana" w:hAnsi="Verdana" w:cs="Verdana"/>
          <w:bCs/>
          <w:sz w:val="22"/>
          <w:szCs w:val="22"/>
        </w:rPr>
        <w:t>. No other nominations were received. Vote in favour – Unanimous.</w:t>
      </w:r>
    </w:p>
    <w:p w14:paraId="08442002" w14:textId="77777777" w:rsidR="00B75B59" w:rsidRDefault="00B75B59" w:rsidP="00B75B59">
      <w:pPr>
        <w:pStyle w:val="ListParagraph"/>
        <w:rPr>
          <w:rFonts w:ascii="Verdana" w:hAnsi="Verdana" w:cs="Verdana"/>
          <w:b/>
          <w:bCs/>
          <w:color w:val="002060"/>
          <w:sz w:val="22"/>
          <w:szCs w:val="22"/>
          <w:u w:val="single"/>
        </w:rPr>
      </w:pPr>
    </w:p>
    <w:p w14:paraId="388CA42D" w14:textId="3E951B93" w:rsidR="004264EE" w:rsidRPr="00B75B59" w:rsidRDefault="004264EE" w:rsidP="00142077">
      <w:pPr>
        <w:numPr>
          <w:ilvl w:val="0"/>
          <w:numId w:val="1"/>
        </w:numPr>
        <w:ind w:left="709" w:hanging="709"/>
        <w:rPr>
          <w:rFonts w:ascii="Verdana" w:hAnsi="Verdana" w:cs="Verdana"/>
          <w:b/>
          <w:bCs/>
          <w:sz w:val="22"/>
          <w:szCs w:val="22"/>
          <w:u w:val="single"/>
        </w:rPr>
      </w:pPr>
      <w:r w:rsidRPr="00EA51A0">
        <w:rPr>
          <w:rFonts w:ascii="Verdana" w:hAnsi="Verdana" w:cs="Verdana"/>
          <w:b/>
          <w:bCs/>
          <w:color w:val="002060"/>
          <w:sz w:val="22"/>
          <w:szCs w:val="22"/>
          <w:u w:val="single"/>
        </w:rPr>
        <w:t>Apologies and reasons for absence</w:t>
      </w:r>
      <w:r w:rsidR="00836B4C">
        <w:rPr>
          <w:rFonts w:ascii="Verdana" w:hAnsi="Verdana" w:cs="Verdana"/>
          <w:b/>
          <w:bCs/>
          <w:color w:val="002060"/>
          <w:sz w:val="22"/>
          <w:szCs w:val="22"/>
          <w:u w:val="single"/>
        </w:rPr>
        <w:t xml:space="preserve"> </w:t>
      </w:r>
      <w:r w:rsidR="00836B4C">
        <w:rPr>
          <w:rFonts w:ascii="Verdana" w:hAnsi="Verdana" w:cs="Verdana"/>
          <w:bCs/>
          <w:sz w:val="22"/>
          <w:szCs w:val="22"/>
        </w:rPr>
        <w:t xml:space="preserve">– </w:t>
      </w:r>
      <w:proofErr w:type="spellStart"/>
      <w:r w:rsidR="00836B4C">
        <w:rPr>
          <w:rFonts w:ascii="Verdana" w:hAnsi="Verdana" w:cs="Verdana"/>
          <w:bCs/>
          <w:sz w:val="22"/>
          <w:szCs w:val="22"/>
        </w:rPr>
        <w:t>Cllr.Haylock</w:t>
      </w:r>
      <w:proofErr w:type="spellEnd"/>
      <w:r w:rsidR="00836B4C">
        <w:rPr>
          <w:rFonts w:ascii="Verdana" w:hAnsi="Verdana" w:cs="Verdana"/>
          <w:bCs/>
          <w:sz w:val="22"/>
          <w:szCs w:val="22"/>
        </w:rPr>
        <w:t xml:space="preserve"> on holiday.</w:t>
      </w:r>
    </w:p>
    <w:p w14:paraId="068315B6" w14:textId="77777777" w:rsidR="00B75B59" w:rsidRDefault="00B75B59" w:rsidP="00B75B59">
      <w:pPr>
        <w:pStyle w:val="ListParagraph"/>
        <w:rPr>
          <w:rFonts w:ascii="Verdana" w:hAnsi="Verdana" w:cs="Verdana"/>
          <w:b/>
          <w:bCs/>
          <w:sz w:val="22"/>
          <w:szCs w:val="22"/>
          <w:u w:val="single"/>
        </w:rPr>
      </w:pPr>
    </w:p>
    <w:p w14:paraId="6DE4A5E8" w14:textId="23B25CD1" w:rsidR="00B75B59" w:rsidRDefault="00B75B59" w:rsidP="00142077">
      <w:pPr>
        <w:numPr>
          <w:ilvl w:val="0"/>
          <w:numId w:val="1"/>
        </w:numPr>
        <w:ind w:left="709" w:hanging="709"/>
        <w:rPr>
          <w:rFonts w:ascii="Verdana" w:hAnsi="Verdana" w:cs="Verdana"/>
          <w:b/>
          <w:bCs/>
          <w:color w:val="002060"/>
          <w:sz w:val="22"/>
          <w:szCs w:val="22"/>
          <w:u w:val="single"/>
        </w:rPr>
      </w:pPr>
      <w:r>
        <w:rPr>
          <w:rFonts w:ascii="Verdana" w:hAnsi="Verdana" w:cs="Verdana"/>
          <w:b/>
          <w:bCs/>
          <w:color w:val="002060"/>
          <w:sz w:val="22"/>
          <w:szCs w:val="22"/>
          <w:u w:val="single"/>
        </w:rPr>
        <w:t>Allocation</w:t>
      </w:r>
      <w:r w:rsidRPr="00B75B59">
        <w:rPr>
          <w:rFonts w:ascii="Verdana" w:hAnsi="Verdana" w:cs="Verdana"/>
          <w:b/>
          <w:bCs/>
          <w:color w:val="002060"/>
          <w:sz w:val="22"/>
          <w:szCs w:val="22"/>
          <w:u w:val="single"/>
        </w:rPr>
        <w:t xml:space="preserve"> of Officer Responsibilities</w:t>
      </w:r>
      <w:r w:rsidR="00747A94">
        <w:rPr>
          <w:rFonts w:ascii="Verdana" w:hAnsi="Verdana" w:cs="Verdana"/>
          <w:bCs/>
          <w:sz w:val="22"/>
          <w:szCs w:val="22"/>
        </w:rPr>
        <w:t xml:space="preserve"> – </w:t>
      </w:r>
      <w:proofErr w:type="spellStart"/>
      <w:r w:rsidR="00747A94">
        <w:rPr>
          <w:rFonts w:ascii="Verdana" w:hAnsi="Verdana" w:cs="Verdana"/>
          <w:bCs/>
          <w:sz w:val="22"/>
          <w:szCs w:val="22"/>
        </w:rPr>
        <w:t>Cllr.Turner</w:t>
      </w:r>
      <w:proofErr w:type="spellEnd"/>
      <w:r w:rsidR="00747A94">
        <w:rPr>
          <w:rFonts w:ascii="Verdana" w:hAnsi="Verdana" w:cs="Verdana"/>
          <w:bCs/>
          <w:sz w:val="22"/>
          <w:szCs w:val="22"/>
        </w:rPr>
        <w:t xml:space="preserve"> proposed that the current allocation of responsibilities within the council remains unchanged. No alternative was suggested. Carried.</w:t>
      </w:r>
    </w:p>
    <w:p w14:paraId="77BD975C" w14:textId="77777777" w:rsidR="00A4594C" w:rsidRDefault="00A4594C" w:rsidP="00A4594C">
      <w:pPr>
        <w:pStyle w:val="ListParagraph"/>
        <w:rPr>
          <w:rFonts w:ascii="Verdana" w:hAnsi="Verdana" w:cs="Verdana"/>
          <w:b/>
          <w:bCs/>
          <w:color w:val="002060"/>
          <w:sz w:val="22"/>
          <w:szCs w:val="22"/>
          <w:u w:val="single"/>
        </w:rPr>
      </w:pPr>
    </w:p>
    <w:p w14:paraId="3F649BC8" w14:textId="136F7482" w:rsidR="00A4594C" w:rsidRDefault="00A4594C" w:rsidP="00142077">
      <w:pPr>
        <w:numPr>
          <w:ilvl w:val="0"/>
          <w:numId w:val="1"/>
        </w:numPr>
        <w:ind w:left="709" w:hanging="709"/>
        <w:rPr>
          <w:rFonts w:ascii="Verdana" w:hAnsi="Verdana" w:cs="Verdana"/>
          <w:b/>
          <w:bCs/>
          <w:color w:val="002060"/>
          <w:sz w:val="22"/>
          <w:szCs w:val="22"/>
          <w:u w:val="single"/>
        </w:rPr>
      </w:pPr>
      <w:r>
        <w:rPr>
          <w:rFonts w:ascii="Verdana" w:hAnsi="Verdana" w:cs="Verdana"/>
          <w:b/>
          <w:bCs/>
          <w:color w:val="002060"/>
          <w:sz w:val="22"/>
          <w:szCs w:val="22"/>
          <w:u w:val="single"/>
        </w:rPr>
        <w:t>Meeting Dates for 201</w:t>
      </w:r>
      <w:r w:rsidR="00A60C43">
        <w:rPr>
          <w:rFonts w:ascii="Verdana" w:hAnsi="Verdana" w:cs="Verdana"/>
          <w:b/>
          <w:bCs/>
          <w:color w:val="002060"/>
          <w:sz w:val="22"/>
          <w:szCs w:val="22"/>
          <w:u w:val="single"/>
        </w:rPr>
        <w:t>8</w:t>
      </w:r>
      <w:r>
        <w:rPr>
          <w:rFonts w:ascii="Verdana" w:hAnsi="Verdana" w:cs="Verdana"/>
          <w:b/>
          <w:bCs/>
          <w:color w:val="002060"/>
          <w:sz w:val="22"/>
          <w:szCs w:val="22"/>
          <w:u w:val="single"/>
        </w:rPr>
        <w:t>/1</w:t>
      </w:r>
      <w:r w:rsidR="00A60C43">
        <w:rPr>
          <w:rFonts w:ascii="Verdana" w:hAnsi="Verdana" w:cs="Verdana"/>
          <w:b/>
          <w:bCs/>
          <w:color w:val="002060"/>
          <w:sz w:val="22"/>
          <w:szCs w:val="22"/>
          <w:u w:val="single"/>
        </w:rPr>
        <w:t>9</w:t>
      </w:r>
    </w:p>
    <w:p w14:paraId="11B92F23" w14:textId="0CABFC4C" w:rsidR="004264EE" w:rsidRPr="00747A94" w:rsidRDefault="00AC698F" w:rsidP="00A4594C">
      <w:pPr>
        <w:pStyle w:val="ListParagraph"/>
        <w:rPr>
          <w:rFonts w:ascii="Verdana" w:hAnsi="Verdana" w:cs="Verdana"/>
          <w:bCs/>
          <w:sz w:val="22"/>
          <w:szCs w:val="22"/>
        </w:rPr>
      </w:pPr>
      <w:r w:rsidRPr="00747A94">
        <w:rPr>
          <w:rFonts w:ascii="Verdana" w:hAnsi="Verdana" w:cs="Verdana"/>
          <w:bCs/>
          <w:sz w:val="22"/>
          <w:szCs w:val="22"/>
        </w:rPr>
        <w:t>1</w:t>
      </w:r>
      <w:r w:rsidR="00A60C43" w:rsidRPr="00747A94">
        <w:rPr>
          <w:rFonts w:ascii="Verdana" w:hAnsi="Verdana" w:cs="Verdana"/>
          <w:bCs/>
          <w:sz w:val="22"/>
          <w:szCs w:val="22"/>
        </w:rPr>
        <w:t>1</w:t>
      </w:r>
      <w:r w:rsidRPr="00747A94">
        <w:rPr>
          <w:rFonts w:ascii="Verdana" w:hAnsi="Verdana" w:cs="Verdana"/>
          <w:bCs/>
          <w:sz w:val="22"/>
          <w:szCs w:val="22"/>
          <w:vertAlign w:val="superscript"/>
        </w:rPr>
        <w:t>th</w:t>
      </w:r>
      <w:r w:rsidRPr="00747A94">
        <w:rPr>
          <w:rFonts w:ascii="Verdana" w:hAnsi="Verdana" w:cs="Verdana"/>
          <w:bCs/>
          <w:sz w:val="22"/>
          <w:szCs w:val="22"/>
        </w:rPr>
        <w:t xml:space="preserve"> July</w:t>
      </w:r>
      <w:r w:rsidR="00A4594C" w:rsidRPr="00747A94">
        <w:rPr>
          <w:rFonts w:ascii="Verdana" w:hAnsi="Verdana" w:cs="Verdana"/>
          <w:bCs/>
          <w:sz w:val="22"/>
          <w:szCs w:val="22"/>
        </w:rPr>
        <w:t xml:space="preserve">, </w:t>
      </w:r>
      <w:r w:rsidR="00A60C43" w:rsidRPr="00747A94">
        <w:rPr>
          <w:rFonts w:ascii="Verdana" w:hAnsi="Verdana" w:cs="Verdana"/>
          <w:bCs/>
          <w:sz w:val="22"/>
          <w:szCs w:val="22"/>
        </w:rPr>
        <w:t>29</w:t>
      </w:r>
      <w:r w:rsidR="00A4594C" w:rsidRPr="00747A94">
        <w:rPr>
          <w:rFonts w:ascii="Verdana" w:hAnsi="Verdana" w:cs="Verdana"/>
          <w:bCs/>
          <w:sz w:val="22"/>
          <w:szCs w:val="22"/>
          <w:vertAlign w:val="superscript"/>
        </w:rPr>
        <w:t>th</w:t>
      </w:r>
      <w:r w:rsidR="00A4594C" w:rsidRPr="00747A94">
        <w:rPr>
          <w:rFonts w:ascii="Verdana" w:hAnsi="Verdana" w:cs="Verdana"/>
          <w:bCs/>
          <w:sz w:val="22"/>
          <w:szCs w:val="22"/>
        </w:rPr>
        <w:t xml:space="preserve"> August, </w:t>
      </w:r>
      <w:r w:rsidR="00A60C43" w:rsidRPr="00747A94">
        <w:rPr>
          <w:rFonts w:ascii="Verdana" w:hAnsi="Verdana" w:cs="Verdana"/>
          <w:bCs/>
          <w:sz w:val="22"/>
          <w:szCs w:val="22"/>
        </w:rPr>
        <w:t>17</w:t>
      </w:r>
      <w:r w:rsidR="00A4594C" w:rsidRPr="00747A94">
        <w:rPr>
          <w:rFonts w:ascii="Verdana" w:hAnsi="Verdana" w:cs="Verdana"/>
          <w:bCs/>
          <w:sz w:val="22"/>
          <w:szCs w:val="22"/>
          <w:vertAlign w:val="superscript"/>
        </w:rPr>
        <w:t>th</w:t>
      </w:r>
      <w:r w:rsidR="00A4594C" w:rsidRPr="00747A94">
        <w:rPr>
          <w:rFonts w:ascii="Verdana" w:hAnsi="Verdana" w:cs="Verdana"/>
          <w:bCs/>
          <w:sz w:val="22"/>
          <w:szCs w:val="22"/>
        </w:rPr>
        <w:t xml:space="preserve"> October, </w:t>
      </w:r>
      <w:r w:rsidRPr="00747A94">
        <w:rPr>
          <w:rFonts w:ascii="Verdana" w:hAnsi="Verdana" w:cs="Verdana"/>
          <w:bCs/>
          <w:sz w:val="22"/>
          <w:szCs w:val="22"/>
        </w:rPr>
        <w:t>2</w:t>
      </w:r>
      <w:r w:rsidR="00A60C43" w:rsidRPr="00747A94">
        <w:rPr>
          <w:rFonts w:ascii="Verdana" w:hAnsi="Verdana" w:cs="Verdana"/>
          <w:bCs/>
          <w:sz w:val="22"/>
          <w:szCs w:val="22"/>
        </w:rPr>
        <w:t>8</w:t>
      </w:r>
      <w:r w:rsidRPr="00747A94">
        <w:rPr>
          <w:rFonts w:ascii="Verdana" w:hAnsi="Verdana" w:cs="Verdana"/>
          <w:bCs/>
          <w:sz w:val="22"/>
          <w:szCs w:val="22"/>
          <w:vertAlign w:val="superscript"/>
        </w:rPr>
        <w:t>th</w:t>
      </w:r>
      <w:r w:rsidRPr="00747A94">
        <w:rPr>
          <w:rFonts w:ascii="Verdana" w:hAnsi="Verdana" w:cs="Verdana"/>
          <w:bCs/>
          <w:sz w:val="22"/>
          <w:szCs w:val="22"/>
        </w:rPr>
        <w:t xml:space="preserve"> </w:t>
      </w:r>
      <w:r w:rsidR="00A4594C" w:rsidRPr="00747A94">
        <w:rPr>
          <w:rFonts w:ascii="Verdana" w:hAnsi="Verdana" w:cs="Verdana"/>
          <w:bCs/>
          <w:sz w:val="22"/>
          <w:szCs w:val="22"/>
        </w:rPr>
        <w:t>November 201</w:t>
      </w:r>
      <w:r w:rsidR="00A60C43" w:rsidRPr="00747A94">
        <w:rPr>
          <w:rFonts w:ascii="Verdana" w:hAnsi="Verdana" w:cs="Verdana"/>
          <w:bCs/>
          <w:sz w:val="22"/>
          <w:szCs w:val="22"/>
        </w:rPr>
        <w:t>8</w:t>
      </w:r>
      <w:r w:rsidR="00A4594C" w:rsidRPr="00747A94">
        <w:rPr>
          <w:rFonts w:ascii="Verdana" w:hAnsi="Verdana" w:cs="Verdana"/>
          <w:bCs/>
          <w:sz w:val="22"/>
          <w:szCs w:val="22"/>
        </w:rPr>
        <w:t>, 1</w:t>
      </w:r>
      <w:r w:rsidR="00A60C43" w:rsidRPr="00747A94">
        <w:rPr>
          <w:rFonts w:ascii="Verdana" w:hAnsi="Verdana" w:cs="Verdana"/>
          <w:bCs/>
          <w:sz w:val="22"/>
          <w:szCs w:val="22"/>
        </w:rPr>
        <w:t>6</w:t>
      </w:r>
      <w:r w:rsidR="00A4594C" w:rsidRPr="00747A94">
        <w:rPr>
          <w:rFonts w:ascii="Verdana" w:hAnsi="Verdana" w:cs="Verdana"/>
          <w:bCs/>
          <w:sz w:val="22"/>
          <w:szCs w:val="22"/>
          <w:vertAlign w:val="superscript"/>
        </w:rPr>
        <w:t>th</w:t>
      </w:r>
      <w:r w:rsidR="00A4594C" w:rsidRPr="00747A94">
        <w:rPr>
          <w:rFonts w:ascii="Verdana" w:hAnsi="Verdana" w:cs="Verdana"/>
          <w:bCs/>
          <w:sz w:val="22"/>
          <w:szCs w:val="22"/>
        </w:rPr>
        <w:t xml:space="preserve"> January, </w:t>
      </w:r>
      <w:r w:rsidR="00A60C43" w:rsidRPr="00747A94">
        <w:rPr>
          <w:rFonts w:ascii="Verdana" w:hAnsi="Verdana" w:cs="Verdana"/>
          <w:bCs/>
          <w:sz w:val="22"/>
          <w:szCs w:val="22"/>
        </w:rPr>
        <w:t>13</w:t>
      </w:r>
      <w:r w:rsidR="00A4594C" w:rsidRPr="00747A94">
        <w:rPr>
          <w:rFonts w:ascii="Verdana" w:hAnsi="Verdana" w:cs="Verdana"/>
          <w:bCs/>
          <w:sz w:val="22"/>
          <w:szCs w:val="22"/>
          <w:vertAlign w:val="superscript"/>
        </w:rPr>
        <w:t>th</w:t>
      </w:r>
      <w:r w:rsidR="00A4594C" w:rsidRPr="00747A94">
        <w:rPr>
          <w:rFonts w:ascii="Verdana" w:hAnsi="Verdana" w:cs="Verdana"/>
          <w:bCs/>
          <w:sz w:val="22"/>
          <w:szCs w:val="22"/>
        </w:rPr>
        <w:t xml:space="preserve"> March 201</w:t>
      </w:r>
      <w:r w:rsidR="00A60C43" w:rsidRPr="00747A94">
        <w:rPr>
          <w:rFonts w:ascii="Verdana" w:hAnsi="Verdana" w:cs="Verdana"/>
          <w:bCs/>
          <w:sz w:val="22"/>
          <w:szCs w:val="22"/>
        </w:rPr>
        <w:t>9</w:t>
      </w:r>
    </w:p>
    <w:p w14:paraId="0851FF46" w14:textId="77777777" w:rsidR="00A4594C" w:rsidRPr="00EA51A0" w:rsidRDefault="00A4594C" w:rsidP="00A4594C">
      <w:pPr>
        <w:pStyle w:val="ListParagraph"/>
        <w:rPr>
          <w:rFonts w:ascii="Verdana" w:hAnsi="Verdana" w:cs="Verdana"/>
          <w:b/>
          <w:bCs/>
          <w:sz w:val="16"/>
          <w:szCs w:val="16"/>
        </w:rPr>
      </w:pPr>
    </w:p>
    <w:p w14:paraId="73DC62AD" w14:textId="77777777" w:rsidR="00747A94" w:rsidRDefault="00747A94" w:rsidP="00747A94">
      <w:pPr>
        <w:rPr>
          <w:rFonts w:ascii="Verdana" w:hAnsi="Verdana"/>
          <w:sz w:val="22"/>
          <w:szCs w:val="22"/>
        </w:rPr>
      </w:pPr>
      <w:r>
        <w:rPr>
          <w:rFonts w:ascii="Verdana" w:hAnsi="Verdana"/>
          <w:b/>
          <w:bCs/>
          <w:color w:val="002060"/>
          <w:sz w:val="22"/>
          <w:szCs w:val="22"/>
        </w:rPr>
        <w:t xml:space="preserve">6.      </w:t>
      </w:r>
      <w:r w:rsidR="004264EE" w:rsidRPr="00747A94">
        <w:rPr>
          <w:rFonts w:ascii="Verdana" w:hAnsi="Verdana"/>
          <w:b/>
          <w:bCs/>
          <w:color w:val="002060"/>
          <w:sz w:val="22"/>
          <w:szCs w:val="22"/>
          <w:u w:val="single"/>
        </w:rPr>
        <w:t>Minutes of previous meeting</w:t>
      </w:r>
      <w:r w:rsidR="004264EE" w:rsidRPr="00747A94">
        <w:rPr>
          <w:rFonts w:ascii="Verdana" w:hAnsi="Verdana"/>
          <w:b/>
          <w:bCs/>
          <w:color w:val="002060"/>
          <w:sz w:val="22"/>
          <w:szCs w:val="22"/>
        </w:rPr>
        <w:t xml:space="preserve"> </w:t>
      </w:r>
      <w:r w:rsidR="004264EE" w:rsidRPr="00747A94">
        <w:rPr>
          <w:rFonts w:ascii="Verdana" w:hAnsi="Verdana"/>
          <w:b/>
          <w:bCs/>
          <w:sz w:val="22"/>
          <w:szCs w:val="22"/>
        </w:rPr>
        <w:t xml:space="preserve">– </w:t>
      </w:r>
      <w:r w:rsidRPr="00747A94">
        <w:rPr>
          <w:rFonts w:ascii="Verdana" w:hAnsi="Verdana"/>
          <w:bCs/>
          <w:sz w:val="22"/>
          <w:szCs w:val="22"/>
        </w:rPr>
        <w:t>T</w:t>
      </w:r>
      <w:r w:rsidRPr="00747A94">
        <w:rPr>
          <w:rFonts w:ascii="Verdana" w:hAnsi="Verdana"/>
          <w:sz w:val="22"/>
          <w:szCs w:val="22"/>
        </w:rPr>
        <w:t>he minutes of the Parish Council meeting held on the 28</w:t>
      </w:r>
      <w:r w:rsidRPr="00747A94">
        <w:rPr>
          <w:rFonts w:ascii="Verdana" w:hAnsi="Verdana"/>
          <w:sz w:val="22"/>
          <w:szCs w:val="22"/>
          <w:vertAlign w:val="superscript"/>
        </w:rPr>
        <w:t>th</w:t>
      </w:r>
      <w:r w:rsidRPr="00747A94">
        <w:rPr>
          <w:rFonts w:ascii="Verdana" w:hAnsi="Verdana"/>
          <w:sz w:val="22"/>
          <w:szCs w:val="22"/>
        </w:rPr>
        <w:t xml:space="preserve"> </w:t>
      </w:r>
    </w:p>
    <w:p w14:paraId="081782D1" w14:textId="77777777" w:rsidR="00747A94" w:rsidRDefault="00747A94" w:rsidP="00747A94">
      <w:pPr>
        <w:ind w:firstLine="709"/>
        <w:rPr>
          <w:rFonts w:ascii="Verdana" w:hAnsi="Verdana"/>
          <w:sz w:val="22"/>
          <w:szCs w:val="22"/>
        </w:rPr>
      </w:pPr>
      <w:proofErr w:type="gramStart"/>
      <w:r w:rsidRPr="00747A94">
        <w:rPr>
          <w:rFonts w:ascii="Verdana" w:hAnsi="Verdana"/>
          <w:sz w:val="22"/>
          <w:szCs w:val="22"/>
        </w:rPr>
        <w:t>March 2018,</w:t>
      </w:r>
      <w:proofErr w:type="gramEnd"/>
      <w:r w:rsidRPr="00747A94">
        <w:rPr>
          <w:rFonts w:ascii="Verdana" w:hAnsi="Verdana"/>
          <w:sz w:val="22"/>
          <w:szCs w:val="22"/>
        </w:rPr>
        <w:t xml:space="preserve"> were accepted as a true and accurate account of proceedings of the meeting. </w:t>
      </w:r>
    </w:p>
    <w:p w14:paraId="38E41FFC" w14:textId="3D3E25E0" w:rsidR="004264EE" w:rsidRDefault="00747A94" w:rsidP="00747A94">
      <w:pPr>
        <w:ind w:firstLine="709"/>
      </w:pPr>
      <w:r w:rsidRPr="00747A94">
        <w:rPr>
          <w:rFonts w:ascii="Verdana" w:hAnsi="Verdana"/>
          <w:sz w:val="22"/>
          <w:szCs w:val="22"/>
        </w:rPr>
        <w:t xml:space="preserve">Proposed by </w:t>
      </w:r>
      <w:proofErr w:type="spellStart"/>
      <w:r w:rsidRPr="00747A94">
        <w:rPr>
          <w:rFonts w:ascii="Verdana" w:hAnsi="Verdana"/>
          <w:sz w:val="22"/>
          <w:szCs w:val="22"/>
        </w:rPr>
        <w:t>Cllr.Elms</w:t>
      </w:r>
      <w:proofErr w:type="spellEnd"/>
      <w:r w:rsidRPr="00747A94">
        <w:rPr>
          <w:rFonts w:ascii="Verdana" w:hAnsi="Verdana"/>
          <w:sz w:val="22"/>
          <w:szCs w:val="22"/>
        </w:rPr>
        <w:t xml:space="preserve">, seconded </w:t>
      </w:r>
      <w:proofErr w:type="spellStart"/>
      <w:r w:rsidRPr="00747A94">
        <w:rPr>
          <w:rFonts w:ascii="Verdana" w:hAnsi="Verdana"/>
          <w:sz w:val="22"/>
          <w:szCs w:val="22"/>
        </w:rPr>
        <w:t>Cllr.Newton</w:t>
      </w:r>
      <w:proofErr w:type="spellEnd"/>
      <w:r w:rsidRPr="00747A94">
        <w:t>.</w:t>
      </w:r>
    </w:p>
    <w:p w14:paraId="143FE44F" w14:textId="77777777" w:rsidR="00747A94" w:rsidRPr="00747A94" w:rsidRDefault="00747A94" w:rsidP="00747A94">
      <w:pPr>
        <w:ind w:firstLine="709"/>
        <w:rPr>
          <w:b/>
          <w:bCs/>
          <w:sz w:val="16"/>
          <w:szCs w:val="16"/>
        </w:rPr>
      </w:pPr>
    </w:p>
    <w:p w14:paraId="23102C2E" w14:textId="77777777" w:rsidR="00A3593D" w:rsidRDefault="00A3593D" w:rsidP="00A3593D">
      <w:pPr>
        <w:tabs>
          <w:tab w:val="num" w:pos="709"/>
        </w:tabs>
        <w:rPr>
          <w:rFonts w:ascii="Verdana" w:hAnsi="Verdana" w:cs="Verdana"/>
          <w:sz w:val="22"/>
          <w:szCs w:val="22"/>
        </w:rPr>
      </w:pPr>
      <w:r>
        <w:rPr>
          <w:rFonts w:ascii="Verdana" w:hAnsi="Verdana" w:cs="Verdana"/>
          <w:b/>
          <w:bCs/>
          <w:color w:val="002060"/>
          <w:sz w:val="22"/>
          <w:szCs w:val="22"/>
        </w:rPr>
        <w:t>7.</w:t>
      </w:r>
      <w:r>
        <w:rPr>
          <w:rFonts w:ascii="Verdana" w:hAnsi="Verdana" w:cs="Verdana"/>
          <w:b/>
          <w:bCs/>
          <w:color w:val="002060"/>
          <w:sz w:val="22"/>
          <w:szCs w:val="22"/>
        </w:rPr>
        <w:tab/>
      </w:r>
      <w:r w:rsidR="004264EE" w:rsidRPr="00A3593D">
        <w:rPr>
          <w:rFonts w:ascii="Verdana" w:hAnsi="Verdana" w:cs="Verdana"/>
          <w:b/>
          <w:bCs/>
          <w:color w:val="002060"/>
          <w:sz w:val="22"/>
          <w:szCs w:val="22"/>
          <w:u w:val="single"/>
        </w:rPr>
        <w:t>Declarations of Interest</w:t>
      </w:r>
      <w:r w:rsidR="004264EE" w:rsidRPr="00A3593D">
        <w:rPr>
          <w:rFonts w:ascii="Verdana" w:hAnsi="Verdana" w:cs="Verdana"/>
          <w:color w:val="002060"/>
          <w:sz w:val="22"/>
          <w:szCs w:val="22"/>
        </w:rPr>
        <w:t xml:space="preserve"> </w:t>
      </w:r>
      <w:proofErr w:type="spellStart"/>
      <w:r w:rsidRPr="00A3593D">
        <w:rPr>
          <w:rFonts w:ascii="Verdana" w:hAnsi="Verdana" w:cs="Verdana"/>
          <w:sz w:val="22"/>
          <w:szCs w:val="22"/>
        </w:rPr>
        <w:t>Cllr.Newton</w:t>
      </w:r>
      <w:proofErr w:type="spellEnd"/>
      <w:r w:rsidRPr="00A3593D">
        <w:rPr>
          <w:rFonts w:ascii="Verdana" w:hAnsi="Verdana" w:cs="Verdana"/>
          <w:sz w:val="22"/>
          <w:szCs w:val="22"/>
        </w:rPr>
        <w:t xml:space="preserve"> declared a Non-</w:t>
      </w:r>
      <w:proofErr w:type="spellStart"/>
      <w:r w:rsidRPr="00A3593D">
        <w:rPr>
          <w:rFonts w:ascii="Verdana" w:hAnsi="Verdana" w:cs="Verdana"/>
          <w:sz w:val="22"/>
          <w:szCs w:val="22"/>
        </w:rPr>
        <w:t>Precuniary</w:t>
      </w:r>
      <w:proofErr w:type="spellEnd"/>
      <w:r w:rsidRPr="00A3593D">
        <w:rPr>
          <w:rFonts w:ascii="Verdana" w:hAnsi="Verdana" w:cs="Verdana"/>
          <w:sz w:val="22"/>
          <w:szCs w:val="22"/>
        </w:rPr>
        <w:t xml:space="preserve"> Interest in relation to </w:t>
      </w:r>
      <w:r>
        <w:rPr>
          <w:rFonts w:ascii="Verdana" w:hAnsi="Verdana" w:cs="Verdana"/>
          <w:sz w:val="22"/>
          <w:szCs w:val="22"/>
        </w:rPr>
        <w:t xml:space="preserve"> </w:t>
      </w:r>
    </w:p>
    <w:p w14:paraId="365ECC8D" w14:textId="6690650E" w:rsidR="004264EE" w:rsidRPr="00A3593D" w:rsidRDefault="00A3593D" w:rsidP="00A3593D">
      <w:pPr>
        <w:tabs>
          <w:tab w:val="num" w:pos="709"/>
        </w:tabs>
        <w:rPr>
          <w:rFonts w:ascii="Verdana" w:hAnsi="Verdana" w:cs="Verdana"/>
          <w:sz w:val="16"/>
          <w:szCs w:val="16"/>
        </w:rPr>
      </w:pPr>
      <w:r>
        <w:rPr>
          <w:rFonts w:ascii="Verdana" w:hAnsi="Verdana" w:cs="Verdana"/>
          <w:sz w:val="22"/>
          <w:szCs w:val="22"/>
        </w:rPr>
        <w:t xml:space="preserve">         </w:t>
      </w:r>
      <w:r w:rsidRPr="00A3593D">
        <w:rPr>
          <w:rFonts w:ascii="Verdana" w:hAnsi="Verdana" w:cs="Verdana"/>
          <w:sz w:val="22"/>
          <w:szCs w:val="22"/>
        </w:rPr>
        <w:t>County Broadband (agenda item 16 Superfast Essex broadband reference)</w:t>
      </w:r>
    </w:p>
    <w:p w14:paraId="2CB5B7FF" w14:textId="77777777" w:rsidR="00A3593D" w:rsidRPr="00A3593D" w:rsidRDefault="00A3593D" w:rsidP="00A3593D">
      <w:pPr>
        <w:tabs>
          <w:tab w:val="num" w:pos="709"/>
        </w:tabs>
        <w:rPr>
          <w:rFonts w:ascii="Verdana" w:hAnsi="Verdana" w:cs="Verdana"/>
          <w:sz w:val="16"/>
          <w:szCs w:val="16"/>
        </w:rPr>
      </w:pPr>
    </w:p>
    <w:p w14:paraId="43144BAA" w14:textId="0A337FE7" w:rsidR="00A3593D" w:rsidRPr="00A3593D" w:rsidRDefault="00A3593D" w:rsidP="00A3593D">
      <w:pPr>
        <w:pStyle w:val="ListParagraph"/>
        <w:numPr>
          <w:ilvl w:val="0"/>
          <w:numId w:val="13"/>
        </w:numPr>
        <w:rPr>
          <w:rFonts w:ascii="Verdana" w:hAnsi="Verdana" w:cs="Verdana"/>
          <w:sz w:val="22"/>
          <w:szCs w:val="22"/>
          <w:u w:val="single"/>
        </w:rPr>
      </w:pPr>
      <w:r>
        <w:rPr>
          <w:rFonts w:ascii="Verdana" w:hAnsi="Verdana" w:cs="Verdana"/>
          <w:b/>
          <w:bCs/>
          <w:color w:val="002060"/>
          <w:sz w:val="22"/>
          <w:szCs w:val="22"/>
        </w:rPr>
        <w:t xml:space="preserve">    </w:t>
      </w:r>
      <w:r w:rsidR="004264EE" w:rsidRPr="00A3593D">
        <w:rPr>
          <w:rFonts w:ascii="Verdana" w:hAnsi="Verdana" w:cs="Verdana"/>
          <w:b/>
          <w:bCs/>
          <w:color w:val="002060"/>
          <w:sz w:val="22"/>
          <w:szCs w:val="22"/>
          <w:u w:val="single"/>
        </w:rPr>
        <w:t>County and District Matters</w:t>
      </w:r>
      <w:r w:rsidR="004264EE" w:rsidRPr="00A3593D">
        <w:rPr>
          <w:rFonts w:ascii="Verdana" w:hAnsi="Verdana" w:cs="Verdana"/>
          <w:i/>
          <w:iCs/>
          <w:color w:val="002060"/>
          <w:sz w:val="22"/>
          <w:szCs w:val="22"/>
        </w:rPr>
        <w:t xml:space="preserve"> </w:t>
      </w:r>
      <w:r w:rsidR="004264EE" w:rsidRPr="00A3593D">
        <w:rPr>
          <w:rFonts w:ascii="Verdana" w:hAnsi="Verdana" w:cs="Verdana"/>
          <w:i/>
          <w:iCs/>
          <w:sz w:val="22"/>
          <w:szCs w:val="22"/>
        </w:rPr>
        <w:t xml:space="preserve">– </w:t>
      </w:r>
      <w:r>
        <w:rPr>
          <w:rFonts w:ascii="Verdana" w:hAnsi="Verdana" w:cs="Verdana"/>
          <w:iCs/>
          <w:sz w:val="22"/>
          <w:szCs w:val="22"/>
        </w:rPr>
        <w:t xml:space="preserve">District </w:t>
      </w:r>
      <w:proofErr w:type="spellStart"/>
      <w:proofErr w:type="gramStart"/>
      <w:r>
        <w:rPr>
          <w:rFonts w:ascii="Verdana" w:hAnsi="Verdana" w:cs="Verdana"/>
          <w:iCs/>
          <w:sz w:val="22"/>
          <w:szCs w:val="22"/>
        </w:rPr>
        <w:t>Cllr.J.O’Reilly</w:t>
      </w:r>
      <w:proofErr w:type="gramEnd"/>
      <w:r>
        <w:rPr>
          <w:rFonts w:ascii="Verdana" w:hAnsi="Verdana" w:cs="Verdana"/>
          <w:iCs/>
          <w:sz w:val="22"/>
          <w:szCs w:val="22"/>
        </w:rPr>
        <w:t>-Cicconi</w:t>
      </w:r>
      <w:proofErr w:type="spellEnd"/>
      <w:r>
        <w:rPr>
          <w:rFonts w:ascii="Verdana" w:hAnsi="Verdana" w:cs="Verdana"/>
          <w:iCs/>
          <w:sz w:val="22"/>
          <w:szCs w:val="22"/>
        </w:rPr>
        <w:t xml:space="preserve"> advised that BDC had lost a  </w:t>
      </w:r>
    </w:p>
    <w:p w14:paraId="6DDA19C2" w14:textId="75C59266" w:rsidR="004264EE" w:rsidRDefault="00A3593D" w:rsidP="00F55545">
      <w:pPr>
        <w:ind w:left="720"/>
        <w:rPr>
          <w:rFonts w:ascii="Verdana" w:hAnsi="Verdana" w:cs="Verdana"/>
          <w:iCs/>
          <w:sz w:val="22"/>
          <w:szCs w:val="22"/>
        </w:rPr>
      </w:pPr>
      <w:r w:rsidRPr="00A3593D">
        <w:rPr>
          <w:rFonts w:ascii="Verdana" w:hAnsi="Verdana" w:cs="Verdana"/>
          <w:iCs/>
          <w:sz w:val="22"/>
          <w:szCs w:val="22"/>
        </w:rPr>
        <w:t xml:space="preserve">recent </w:t>
      </w:r>
      <w:r>
        <w:rPr>
          <w:rFonts w:ascii="Verdana" w:hAnsi="Verdana" w:cs="Verdana"/>
          <w:iCs/>
          <w:sz w:val="22"/>
          <w:szCs w:val="22"/>
        </w:rPr>
        <w:t xml:space="preserve">Planning Appeal decision, which he advised will have an impact on potential future developments in rural communities. </w:t>
      </w:r>
      <w:r w:rsidR="00F55545">
        <w:rPr>
          <w:rFonts w:ascii="Verdana" w:hAnsi="Verdana" w:cs="Verdana"/>
          <w:iCs/>
          <w:sz w:val="22"/>
          <w:szCs w:val="22"/>
        </w:rPr>
        <w:t xml:space="preserve">Specifics of the case were not provided but the appeal related to whether a new build with </w:t>
      </w:r>
      <w:proofErr w:type="gramStart"/>
      <w:r w:rsidR="00F55545">
        <w:rPr>
          <w:rFonts w:ascii="Verdana" w:hAnsi="Verdana" w:cs="Verdana"/>
          <w:iCs/>
          <w:sz w:val="22"/>
          <w:szCs w:val="22"/>
        </w:rPr>
        <w:t>a close proximity</w:t>
      </w:r>
      <w:proofErr w:type="gramEnd"/>
      <w:r w:rsidR="00F55545">
        <w:rPr>
          <w:rFonts w:ascii="Verdana" w:hAnsi="Verdana" w:cs="Verdana"/>
          <w:iCs/>
          <w:sz w:val="22"/>
          <w:szCs w:val="22"/>
        </w:rPr>
        <w:t xml:space="preserve"> to, but not within a development boundary, could be classed as an isolated home in the countryside. The appeal ruled that such a development could be allowed, provided that all other statutory planning regulations were met. </w:t>
      </w:r>
    </w:p>
    <w:p w14:paraId="378E4579" w14:textId="1B16BC4F" w:rsidR="00F55545" w:rsidRPr="00F55545" w:rsidRDefault="00F55545" w:rsidP="00F55545">
      <w:pPr>
        <w:ind w:left="720"/>
        <w:rPr>
          <w:rFonts w:ascii="Verdana" w:hAnsi="Verdana" w:cs="Verdana"/>
          <w:i/>
          <w:sz w:val="22"/>
          <w:szCs w:val="22"/>
        </w:rPr>
      </w:pPr>
      <w:proofErr w:type="spellStart"/>
      <w:r>
        <w:rPr>
          <w:rFonts w:ascii="Verdana" w:hAnsi="Verdana" w:cs="Verdana"/>
          <w:i/>
          <w:sz w:val="22"/>
          <w:szCs w:val="22"/>
        </w:rPr>
        <w:t>Cllr.O’Reilly-Cicconi</w:t>
      </w:r>
      <w:proofErr w:type="spellEnd"/>
      <w:r>
        <w:rPr>
          <w:rFonts w:ascii="Verdana" w:hAnsi="Verdana" w:cs="Verdana"/>
          <w:i/>
          <w:sz w:val="22"/>
          <w:szCs w:val="22"/>
        </w:rPr>
        <w:t xml:space="preserve"> left the meeting at this time.</w:t>
      </w:r>
    </w:p>
    <w:p w14:paraId="631B0DD4" w14:textId="77777777" w:rsidR="00B75B59" w:rsidRDefault="00B75B59" w:rsidP="00B75B59">
      <w:pPr>
        <w:pStyle w:val="ListParagraph"/>
        <w:rPr>
          <w:rFonts w:ascii="Verdana" w:hAnsi="Verdana" w:cs="Verdana"/>
          <w:sz w:val="22"/>
          <w:szCs w:val="22"/>
          <w:u w:val="single"/>
        </w:rPr>
      </w:pPr>
    </w:p>
    <w:p w14:paraId="2D1D4662" w14:textId="77777777" w:rsidR="00F55545" w:rsidRPr="00F55545" w:rsidRDefault="00F55545" w:rsidP="00F55545">
      <w:pPr>
        <w:pStyle w:val="ListParagraph"/>
        <w:numPr>
          <w:ilvl w:val="0"/>
          <w:numId w:val="13"/>
        </w:numPr>
        <w:rPr>
          <w:rFonts w:ascii="Verdana" w:hAnsi="Verdana" w:cs="Arial"/>
          <w:b/>
          <w:bCs/>
          <w:sz w:val="22"/>
          <w:szCs w:val="22"/>
          <w:u w:val="single"/>
          <w:lang w:val="en-US"/>
        </w:rPr>
      </w:pPr>
      <w:r>
        <w:rPr>
          <w:rFonts w:ascii="Verdana" w:hAnsi="Verdana" w:cs="Verdana"/>
          <w:b/>
          <w:color w:val="002060"/>
          <w:sz w:val="22"/>
          <w:szCs w:val="22"/>
        </w:rPr>
        <w:t xml:space="preserve">    </w:t>
      </w:r>
      <w:r w:rsidR="00B75B59" w:rsidRPr="00F55545">
        <w:rPr>
          <w:rFonts w:ascii="Verdana" w:hAnsi="Verdana" w:cs="Verdana"/>
          <w:b/>
          <w:color w:val="002060"/>
          <w:sz w:val="22"/>
          <w:szCs w:val="22"/>
          <w:u w:val="single"/>
        </w:rPr>
        <w:t xml:space="preserve">Policies &amp; Standing Orders </w:t>
      </w:r>
      <w:r w:rsidR="00B75B59" w:rsidRPr="00F55545">
        <w:rPr>
          <w:rFonts w:ascii="Verdana" w:hAnsi="Verdana" w:cs="Verdana"/>
          <w:b/>
          <w:color w:val="002060"/>
          <w:sz w:val="22"/>
          <w:szCs w:val="22"/>
        </w:rPr>
        <w:t>-</w:t>
      </w:r>
      <w:r w:rsidR="00B75B59" w:rsidRPr="00F55545">
        <w:rPr>
          <w:rFonts w:ascii="Verdana" w:hAnsi="Verdana" w:cs="Arial"/>
          <w:bCs/>
          <w:sz w:val="22"/>
          <w:szCs w:val="22"/>
          <w:lang w:val="en-US"/>
        </w:rPr>
        <w:t xml:space="preserve"> Amendments and adoption of policies and Standing Orders </w:t>
      </w:r>
      <w:r>
        <w:rPr>
          <w:rFonts w:ascii="Verdana" w:hAnsi="Verdana" w:cs="Arial"/>
          <w:bCs/>
          <w:sz w:val="22"/>
          <w:szCs w:val="22"/>
          <w:lang w:val="en-US"/>
        </w:rPr>
        <w:t xml:space="preserve">   </w:t>
      </w:r>
    </w:p>
    <w:p w14:paraId="1FEE5CA7" w14:textId="4F7411A2" w:rsidR="00B75B59" w:rsidRPr="00F55545" w:rsidRDefault="00F55545" w:rsidP="00F55545">
      <w:pPr>
        <w:rPr>
          <w:rFonts w:ascii="Verdana" w:hAnsi="Verdana" w:cs="Arial"/>
          <w:b/>
          <w:bCs/>
          <w:sz w:val="22"/>
          <w:szCs w:val="22"/>
          <w:u w:val="single"/>
          <w:lang w:val="en-US"/>
        </w:rPr>
      </w:pPr>
      <w:r>
        <w:rPr>
          <w:rFonts w:ascii="Verdana" w:hAnsi="Verdana" w:cs="Arial"/>
          <w:bCs/>
          <w:sz w:val="22"/>
          <w:szCs w:val="22"/>
          <w:lang w:val="en-US"/>
        </w:rPr>
        <w:t xml:space="preserve">         </w:t>
      </w:r>
      <w:r w:rsidR="00B75B59" w:rsidRPr="00F55545">
        <w:rPr>
          <w:rFonts w:ascii="Verdana" w:hAnsi="Verdana" w:cs="Arial"/>
          <w:bCs/>
          <w:sz w:val="22"/>
          <w:szCs w:val="22"/>
          <w:lang w:val="en-US"/>
        </w:rPr>
        <w:t>for 201</w:t>
      </w:r>
      <w:r w:rsidR="00A60C43" w:rsidRPr="00F55545">
        <w:rPr>
          <w:rFonts w:ascii="Verdana" w:hAnsi="Verdana" w:cs="Arial"/>
          <w:bCs/>
          <w:sz w:val="22"/>
          <w:szCs w:val="22"/>
          <w:lang w:val="en-US"/>
        </w:rPr>
        <w:t>8</w:t>
      </w:r>
      <w:r w:rsidR="00B75B59" w:rsidRPr="00F55545">
        <w:rPr>
          <w:rFonts w:ascii="Verdana" w:hAnsi="Verdana" w:cs="Arial"/>
          <w:bCs/>
          <w:sz w:val="22"/>
          <w:szCs w:val="22"/>
          <w:lang w:val="en-US"/>
        </w:rPr>
        <w:t>/1</w:t>
      </w:r>
      <w:r w:rsidR="00A60C43" w:rsidRPr="00F55545">
        <w:rPr>
          <w:rFonts w:ascii="Verdana" w:hAnsi="Verdana" w:cs="Arial"/>
          <w:bCs/>
          <w:sz w:val="22"/>
          <w:szCs w:val="22"/>
          <w:lang w:val="en-US"/>
        </w:rPr>
        <w:t>9</w:t>
      </w:r>
      <w:r w:rsidR="00B75B59" w:rsidRPr="00F55545">
        <w:rPr>
          <w:rFonts w:ascii="Verdana" w:hAnsi="Verdana" w:cs="Arial"/>
          <w:bCs/>
          <w:sz w:val="22"/>
          <w:szCs w:val="22"/>
          <w:lang w:val="en-US"/>
        </w:rPr>
        <w:t>.</w:t>
      </w:r>
    </w:p>
    <w:p w14:paraId="166535F5" w14:textId="6EE59BEC" w:rsidR="00B75B59" w:rsidRPr="00B75B59" w:rsidRDefault="00B75B59" w:rsidP="00B75B59">
      <w:pPr>
        <w:numPr>
          <w:ilvl w:val="0"/>
          <w:numId w:val="4"/>
        </w:numPr>
        <w:rPr>
          <w:rFonts w:ascii="Verdana" w:hAnsi="Verdana" w:cs="Arial"/>
          <w:b/>
          <w:bCs/>
          <w:sz w:val="22"/>
          <w:szCs w:val="22"/>
          <w:u w:val="single"/>
          <w:lang w:val="en-US"/>
        </w:rPr>
      </w:pPr>
      <w:r w:rsidRPr="00B75B59">
        <w:rPr>
          <w:rFonts w:ascii="Verdana" w:hAnsi="Verdana" w:cs="Arial"/>
          <w:bCs/>
          <w:sz w:val="22"/>
          <w:szCs w:val="22"/>
          <w:lang w:val="en-US"/>
        </w:rPr>
        <w:t>Standing Orders</w:t>
      </w:r>
      <w:r w:rsidR="00F55545">
        <w:rPr>
          <w:rFonts w:ascii="Verdana" w:hAnsi="Verdana" w:cs="Arial"/>
          <w:bCs/>
          <w:sz w:val="22"/>
          <w:szCs w:val="22"/>
          <w:lang w:val="en-US"/>
        </w:rPr>
        <w:t xml:space="preserve"> – Revised to accommodate changes to Data Protection regulation, and Financial Reporting procedures. </w:t>
      </w:r>
      <w:proofErr w:type="spellStart"/>
      <w:r w:rsidR="00F55545">
        <w:rPr>
          <w:rFonts w:ascii="Verdana" w:hAnsi="Verdana" w:cs="Arial"/>
          <w:bCs/>
          <w:sz w:val="22"/>
          <w:szCs w:val="22"/>
          <w:lang w:val="en-US"/>
        </w:rPr>
        <w:t>Cllr.Turner</w:t>
      </w:r>
      <w:proofErr w:type="spellEnd"/>
      <w:r w:rsidR="00F55545">
        <w:rPr>
          <w:rFonts w:ascii="Verdana" w:hAnsi="Verdana" w:cs="Arial"/>
          <w:bCs/>
          <w:sz w:val="22"/>
          <w:szCs w:val="22"/>
          <w:lang w:val="en-US"/>
        </w:rPr>
        <w:t xml:space="preserve"> proposed adoption, seconded By </w:t>
      </w:r>
      <w:proofErr w:type="spellStart"/>
      <w:r w:rsidR="00F55545">
        <w:rPr>
          <w:rFonts w:ascii="Verdana" w:hAnsi="Verdana" w:cs="Arial"/>
          <w:bCs/>
          <w:sz w:val="22"/>
          <w:szCs w:val="22"/>
          <w:lang w:val="en-US"/>
        </w:rPr>
        <w:t>Cllr.Elms</w:t>
      </w:r>
      <w:proofErr w:type="spellEnd"/>
      <w:r w:rsidR="00F55545">
        <w:rPr>
          <w:rFonts w:ascii="Verdana" w:hAnsi="Verdana" w:cs="Arial"/>
          <w:bCs/>
          <w:sz w:val="22"/>
          <w:szCs w:val="22"/>
          <w:lang w:val="en-US"/>
        </w:rPr>
        <w:t xml:space="preserve">. Vote in </w:t>
      </w:r>
      <w:proofErr w:type="spellStart"/>
      <w:r w:rsidR="00F55545">
        <w:rPr>
          <w:rFonts w:ascii="Verdana" w:hAnsi="Verdana" w:cs="Arial"/>
          <w:bCs/>
          <w:sz w:val="22"/>
          <w:szCs w:val="22"/>
          <w:lang w:val="en-US"/>
        </w:rPr>
        <w:t>favour</w:t>
      </w:r>
      <w:proofErr w:type="spellEnd"/>
      <w:r w:rsidR="00F55545">
        <w:rPr>
          <w:rFonts w:ascii="Verdana" w:hAnsi="Verdana" w:cs="Arial"/>
          <w:bCs/>
          <w:sz w:val="22"/>
          <w:szCs w:val="22"/>
          <w:lang w:val="en-US"/>
        </w:rPr>
        <w:t xml:space="preserve"> -  Unanimous.</w:t>
      </w:r>
    </w:p>
    <w:p w14:paraId="43D3AFD3" w14:textId="2C516C58" w:rsidR="00B75B59" w:rsidRPr="00B75B59" w:rsidRDefault="00B75B59" w:rsidP="00B75B59">
      <w:pPr>
        <w:numPr>
          <w:ilvl w:val="0"/>
          <w:numId w:val="4"/>
        </w:numPr>
        <w:rPr>
          <w:rFonts w:ascii="Verdana" w:hAnsi="Verdana" w:cs="Arial"/>
          <w:bCs/>
          <w:sz w:val="22"/>
          <w:szCs w:val="22"/>
          <w:lang w:val="en-US"/>
        </w:rPr>
      </w:pPr>
      <w:r w:rsidRPr="00B75B59">
        <w:rPr>
          <w:rFonts w:ascii="Verdana" w:hAnsi="Verdana" w:cs="Arial"/>
          <w:bCs/>
          <w:sz w:val="22"/>
          <w:szCs w:val="22"/>
          <w:lang w:val="en-US"/>
        </w:rPr>
        <w:t>Complaints Procedure</w:t>
      </w:r>
      <w:r w:rsidR="00F55545">
        <w:rPr>
          <w:rFonts w:ascii="Verdana" w:hAnsi="Verdana" w:cs="Arial"/>
          <w:bCs/>
          <w:sz w:val="22"/>
          <w:szCs w:val="22"/>
          <w:lang w:val="en-US"/>
        </w:rPr>
        <w:t xml:space="preserve"> – Revised to accommodate recent procedural advice. </w:t>
      </w:r>
      <w:proofErr w:type="spellStart"/>
      <w:r w:rsidR="00F55545">
        <w:rPr>
          <w:rFonts w:ascii="Verdana" w:hAnsi="Verdana" w:cs="Arial"/>
          <w:bCs/>
          <w:sz w:val="22"/>
          <w:szCs w:val="22"/>
          <w:lang w:val="en-US"/>
        </w:rPr>
        <w:t>Cllr.Turner</w:t>
      </w:r>
      <w:proofErr w:type="spellEnd"/>
      <w:r w:rsidR="00F55545">
        <w:rPr>
          <w:rFonts w:ascii="Verdana" w:hAnsi="Verdana" w:cs="Arial"/>
          <w:bCs/>
          <w:sz w:val="22"/>
          <w:szCs w:val="22"/>
          <w:lang w:val="en-US"/>
        </w:rPr>
        <w:t xml:space="preserve"> proposed adoption, seconded </w:t>
      </w:r>
      <w:proofErr w:type="spellStart"/>
      <w:r w:rsidR="00F55545">
        <w:rPr>
          <w:rFonts w:ascii="Verdana" w:hAnsi="Verdana" w:cs="Arial"/>
          <w:bCs/>
          <w:sz w:val="22"/>
          <w:szCs w:val="22"/>
          <w:lang w:val="en-US"/>
        </w:rPr>
        <w:t>Cllr.Harris</w:t>
      </w:r>
      <w:proofErr w:type="spellEnd"/>
      <w:r w:rsidR="00F55545">
        <w:rPr>
          <w:rFonts w:ascii="Verdana" w:hAnsi="Verdana" w:cs="Arial"/>
          <w:bCs/>
          <w:sz w:val="22"/>
          <w:szCs w:val="22"/>
          <w:lang w:val="en-US"/>
        </w:rPr>
        <w:t xml:space="preserve">. Vote in </w:t>
      </w:r>
      <w:proofErr w:type="spellStart"/>
      <w:r w:rsidR="00F55545">
        <w:rPr>
          <w:rFonts w:ascii="Verdana" w:hAnsi="Verdana" w:cs="Arial"/>
          <w:bCs/>
          <w:sz w:val="22"/>
          <w:szCs w:val="22"/>
          <w:lang w:val="en-US"/>
        </w:rPr>
        <w:t>favour</w:t>
      </w:r>
      <w:proofErr w:type="spellEnd"/>
      <w:r w:rsidR="00F55545">
        <w:rPr>
          <w:rFonts w:ascii="Verdana" w:hAnsi="Verdana" w:cs="Arial"/>
          <w:bCs/>
          <w:sz w:val="22"/>
          <w:szCs w:val="22"/>
          <w:lang w:val="en-US"/>
        </w:rPr>
        <w:t xml:space="preserve"> – Unanimous.</w:t>
      </w:r>
    </w:p>
    <w:p w14:paraId="2B0D17DB" w14:textId="112ACFD3" w:rsidR="00B75B59" w:rsidRPr="00B75B59" w:rsidRDefault="00B75B59" w:rsidP="00B75B59">
      <w:pPr>
        <w:numPr>
          <w:ilvl w:val="0"/>
          <w:numId w:val="4"/>
        </w:numPr>
        <w:rPr>
          <w:rFonts w:ascii="Verdana" w:hAnsi="Verdana" w:cs="Arial"/>
          <w:bCs/>
          <w:sz w:val="22"/>
          <w:szCs w:val="22"/>
          <w:lang w:val="en-US"/>
        </w:rPr>
      </w:pPr>
      <w:r w:rsidRPr="00B75B59">
        <w:rPr>
          <w:rFonts w:ascii="Verdana" w:hAnsi="Verdana" w:cs="Arial"/>
          <w:bCs/>
          <w:sz w:val="22"/>
          <w:szCs w:val="22"/>
          <w:lang w:val="en-US"/>
        </w:rPr>
        <w:t>Publications Policy</w:t>
      </w:r>
      <w:r w:rsidR="00F55545">
        <w:rPr>
          <w:rFonts w:ascii="Verdana" w:hAnsi="Verdana" w:cs="Arial"/>
          <w:bCs/>
          <w:sz w:val="22"/>
          <w:szCs w:val="22"/>
          <w:lang w:val="en-US"/>
        </w:rPr>
        <w:t xml:space="preserve"> – No change to existing policy. </w:t>
      </w:r>
      <w:proofErr w:type="spellStart"/>
      <w:r w:rsidR="00F55545">
        <w:rPr>
          <w:rFonts w:ascii="Verdana" w:hAnsi="Verdana" w:cs="Arial"/>
          <w:bCs/>
          <w:sz w:val="22"/>
          <w:szCs w:val="22"/>
          <w:lang w:val="en-US"/>
        </w:rPr>
        <w:t>Cllr.Turner</w:t>
      </w:r>
      <w:proofErr w:type="spellEnd"/>
      <w:r w:rsidR="00F55545">
        <w:rPr>
          <w:rFonts w:ascii="Verdana" w:hAnsi="Verdana" w:cs="Arial"/>
          <w:bCs/>
          <w:sz w:val="22"/>
          <w:szCs w:val="22"/>
          <w:lang w:val="en-US"/>
        </w:rPr>
        <w:t xml:space="preserve"> proposed adoption, seconded by Cllr. Harris. Vote in </w:t>
      </w:r>
      <w:proofErr w:type="spellStart"/>
      <w:r w:rsidR="00F55545">
        <w:rPr>
          <w:rFonts w:ascii="Verdana" w:hAnsi="Verdana" w:cs="Arial"/>
          <w:bCs/>
          <w:sz w:val="22"/>
          <w:szCs w:val="22"/>
          <w:lang w:val="en-US"/>
        </w:rPr>
        <w:t>favour</w:t>
      </w:r>
      <w:proofErr w:type="spellEnd"/>
      <w:r w:rsidR="00F55545">
        <w:rPr>
          <w:rFonts w:ascii="Verdana" w:hAnsi="Verdana" w:cs="Arial"/>
          <w:bCs/>
          <w:sz w:val="22"/>
          <w:szCs w:val="22"/>
          <w:lang w:val="en-US"/>
        </w:rPr>
        <w:t xml:space="preserve"> – Unanimous.</w:t>
      </w:r>
    </w:p>
    <w:p w14:paraId="3058FD1C" w14:textId="6CD0F36B" w:rsidR="00B75B59" w:rsidRDefault="00B75B59" w:rsidP="00B75B59">
      <w:pPr>
        <w:numPr>
          <w:ilvl w:val="0"/>
          <w:numId w:val="4"/>
        </w:numPr>
        <w:rPr>
          <w:rFonts w:ascii="Verdana" w:hAnsi="Verdana" w:cs="Arial"/>
          <w:bCs/>
          <w:sz w:val="22"/>
          <w:szCs w:val="22"/>
          <w:lang w:val="en-US"/>
        </w:rPr>
      </w:pPr>
      <w:r w:rsidRPr="00B75B59">
        <w:rPr>
          <w:rFonts w:ascii="Verdana" w:hAnsi="Verdana" w:cs="Arial"/>
          <w:bCs/>
          <w:sz w:val="22"/>
          <w:szCs w:val="22"/>
          <w:lang w:val="en-US"/>
        </w:rPr>
        <w:t>Grant Awarding Policy</w:t>
      </w:r>
    </w:p>
    <w:p w14:paraId="27173374" w14:textId="6B337008" w:rsidR="00A60C43" w:rsidRDefault="00A60C43" w:rsidP="00B75B59">
      <w:pPr>
        <w:numPr>
          <w:ilvl w:val="0"/>
          <w:numId w:val="4"/>
        </w:numPr>
        <w:rPr>
          <w:rFonts w:ascii="Verdana" w:hAnsi="Verdana" w:cs="Arial"/>
          <w:bCs/>
          <w:sz w:val="22"/>
          <w:szCs w:val="22"/>
          <w:lang w:val="en-US"/>
        </w:rPr>
      </w:pPr>
      <w:r>
        <w:rPr>
          <w:rFonts w:ascii="Verdana" w:hAnsi="Verdana" w:cs="Arial"/>
          <w:bCs/>
          <w:sz w:val="22"/>
          <w:szCs w:val="22"/>
          <w:lang w:val="en-US"/>
        </w:rPr>
        <w:t>Financial Regulations</w:t>
      </w:r>
    </w:p>
    <w:p w14:paraId="2F5DC391" w14:textId="4DD8232C" w:rsidR="00097DD4" w:rsidRDefault="00097DD4" w:rsidP="00B75B59">
      <w:pPr>
        <w:numPr>
          <w:ilvl w:val="0"/>
          <w:numId w:val="4"/>
        </w:numPr>
        <w:rPr>
          <w:rFonts w:ascii="Verdana" w:hAnsi="Verdana" w:cs="Arial"/>
          <w:bCs/>
          <w:sz w:val="22"/>
          <w:szCs w:val="22"/>
          <w:lang w:val="en-US"/>
        </w:rPr>
      </w:pPr>
      <w:r>
        <w:rPr>
          <w:rFonts w:ascii="Verdana" w:hAnsi="Verdana" w:cs="Arial"/>
          <w:bCs/>
          <w:sz w:val="22"/>
          <w:szCs w:val="22"/>
          <w:lang w:val="en-US"/>
        </w:rPr>
        <w:t>General Data Protection Regu</w:t>
      </w:r>
      <w:r w:rsidR="00CF4807">
        <w:rPr>
          <w:rFonts w:ascii="Verdana" w:hAnsi="Verdana" w:cs="Arial"/>
          <w:bCs/>
          <w:sz w:val="22"/>
          <w:szCs w:val="22"/>
          <w:lang w:val="en-US"/>
        </w:rPr>
        <w:t>l</w:t>
      </w:r>
      <w:r>
        <w:rPr>
          <w:rFonts w:ascii="Verdana" w:hAnsi="Verdana" w:cs="Arial"/>
          <w:bCs/>
          <w:sz w:val="22"/>
          <w:szCs w:val="22"/>
          <w:lang w:val="en-US"/>
        </w:rPr>
        <w:t>ation – Subject Access Requests Policy</w:t>
      </w:r>
      <w:r w:rsidR="00F55545">
        <w:rPr>
          <w:rFonts w:ascii="Verdana" w:hAnsi="Verdana" w:cs="Arial"/>
          <w:bCs/>
          <w:sz w:val="22"/>
          <w:szCs w:val="22"/>
          <w:lang w:val="en-US"/>
        </w:rPr>
        <w:t xml:space="preserve"> (New)</w:t>
      </w:r>
    </w:p>
    <w:p w14:paraId="77CA30C3" w14:textId="2FBAD2EF" w:rsidR="00F55545" w:rsidRDefault="00F55545" w:rsidP="00F55545">
      <w:pPr>
        <w:ind w:left="1080"/>
        <w:rPr>
          <w:rFonts w:ascii="Verdana" w:hAnsi="Verdana" w:cs="Arial"/>
          <w:bCs/>
          <w:sz w:val="22"/>
          <w:szCs w:val="22"/>
          <w:lang w:val="en-US"/>
        </w:rPr>
      </w:pPr>
      <w:r>
        <w:rPr>
          <w:rFonts w:ascii="Verdana" w:hAnsi="Verdana" w:cs="Arial"/>
          <w:bCs/>
          <w:sz w:val="22"/>
          <w:szCs w:val="22"/>
          <w:lang w:val="en-US"/>
        </w:rPr>
        <w:t xml:space="preserve">All 3 policies proposed for adoption by </w:t>
      </w:r>
      <w:proofErr w:type="spellStart"/>
      <w:r>
        <w:rPr>
          <w:rFonts w:ascii="Verdana" w:hAnsi="Verdana" w:cs="Arial"/>
          <w:bCs/>
          <w:sz w:val="22"/>
          <w:szCs w:val="22"/>
          <w:lang w:val="en-US"/>
        </w:rPr>
        <w:t>Cllr.Turner</w:t>
      </w:r>
      <w:proofErr w:type="spellEnd"/>
      <w:r>
        <w:rPr>
          <w:rFonts w:ascii="Verdana" w:hAnsi="Verdana" w:cs="Arial"/>
          <w:bCs/>
          <w:sz w:val="22"/>
          <w:szCs w:val="22"/>
          <w:lang w:val="en-US"/>
        </w:rPr>
        <w:t xml:space="preserve">, seconded by </w:t>
      </w:r>
      <w:proofErr w:type="spellStart"/>
      <w:r>
        <w:rPr>
          <w:rFonts w:ascii="Verdana" w:hAnsi="Verdana" w:cs="Arial"/>
          <w:bCs/>
          <w:sz w:val="22"/>
          <w:szCs w:val="22"/>
          <w:lang w:val="en-US"/>
        </w:rPr>
        <w:t>Cllr.Elms</w:t>
      </w:r>
      <w:proofErr w:type="spellEnd"/>
      <w:r>
        <w:rPr>
          <w:rFonts w:ascii="Verdana" w:hAnsi="Verdana" w:cs="Arial"/>
          <w:bCs/>
          <w:sz w:val="22"/>
          <w:szCs w:val="22"/>
          <w:lang w:val="en-US"/>
        </w:rPr>
        <w:t xml:space="preserve">. Vote in </w:t>
      </w:r>
      <w:proofErr w:type="spellStart"/>
      <w:r>
        <w:rPr>
          <w:rFonts w:ascii="Verdana" w:hAnsi="Verdana" w:cs="Arial"/>
          <w:bCs/>
          <w:sz w:val="22"/>
          <w:szCs w:val="22"/>
          <w:lang w:val="en-US"/>
        </w:rPr>
        <w:t>favour</w:t>
      </w:r>
      <w:proofErr w:type="spellEnd"/>
      <w:r>
        <w:rPr>
          <w:rFonts w:ascii="Verdana" w:hAnsi="Verdana" w:cs="Arial"/>
          <w:bCs/>
          <w:sz w:val="22"/>
          <w:szCs w:val="22"/>
          <w:lang w:val="en-US"/>
        </w:rPr>
        <w:t xml:space="preserve"> – Unanimous.</w:t>
      </w:r>
    </w:p>
    <w:p w14:paraId="2D3AEEF8" w14:textId="48EE7942" w:rsidR="00F55545" w:rsidRDefault="00F55545" w:rsidP="00F55545">
      <w:pPr>
        <w:ind w:left="1080"/>
        <w:rPr>
          <w:rFonts w:ascii="Verdana" w:hAnsi="Verdana" w:cs="Arial"/>
          <w:bCs/>
          <w:sz w:val="22"/>
          <w:szCs w:val="22"/>
          <w:lang w:val="en-US"/>
        </w:rPr>
      </w:pPr>
    </w:p>
    <w:p w14:paraId="7FAEB8A8" w14:textId="77777777" w:rsidR="00F55545" w:rsidRDefault="00F55545" w:rsidP="00F55545">
      <w:pPr>
        <w:ind w:left="1080"/>
        <w:rPr>
          <w:rFonts w:ascii="Verdana" w:hAnsi="Verdana" w:cs="Arial"/>
          <w:bCs/>
          <w:sz w:val="22"/>
          <w:szCs w:val="22"/>
          <w:lang w:val="en-US"/>
        </w:rPr>
      </w:pPr>
    </w:p>
    <w:p w14:paraId="60F2D8C3" w14:textId="77777777" w:rsidR="00B75B59" w:rsidRDefault="00B75B59" w:rsidP="00B75B59">
      <w:pPr>
        <w:ind w:left="720"/>
        <w:rPr>
          <w:rFonts w:ascii="Verdana" w:hAnsi="Verdana" w:cs="Arial"/>
          <w:bCs/>
          <w:sz w:val="22"/>
          <w:szCs w:val="22"/>
          <w:lang w:val="en-US"/>
        </w:rPr>
      </w:pPr>
    </w:p>
    <w:p w14:paraId="5F729684" w14:textId="2F6502FF" w:rsidR="004264EE" w:rsidRPr="00306322" w:rsidRDefault="004264EE" w:rsidP="00F55545">
      <w:pPr>
        <w:numPr>
          <w:ilvl w:val="0"/>
          <w:numId w:val="13"/>
        </w:numPr>
        <w:ind w:left="709" w:hanging="709"/>
        <w:rPr>
          <w:rFonts w:ascii="Verdana" w:hAnsi="Verdana" w:cs="Verdana"/>
          <w:sz w:val="22"/>
          <w:szCs w:val="22"/>
          <w:u w:val="single"/>
        </w:rPr>
      </w:pPr>
      <w:r w:rsidRPr="00B75B59">
        <w:rPr>
          <w:rFonts w:ascii="Verdana" w:hAnsi="Verdana" w:cs="Verdana"/>
          <w:b/>
          <w:bCs/>
          <w:color w:val="002060"/>
          <w:sz w:val="22"/>
          <w:szCs w:val="22"/>
          <w:u w:val="single"/>
        </w:rPr>
        <w:t>Officers Reports &amp; Information Exchange</w:t>
      </w:r>
      <w:r w:rsidRPr="00B75B59">
        <w:rPr>
          <w:rFonts w:ascii="Verdana" w:hAnsi="Verdana" w:cs="Verdana"/>
          <w:b/>
          <w:bCs/>
          <w:color w:val="002060"/>
          <w:sz w:val="22"/>
          <w:szCs w:val="22"/>
        </w:rPr>
        <w:t xml:space="preserve"> </w:t>
      </w:r>
      <w:r w:rsidRPr="00B75B59">
        <w:rPr>
          <w:rFonts w:ascii="Verdana" w:hAnsi="Verdana" w:cs="Verdana"/>
          <w:b/>
          <w:bCs/>
          <w:sz w:val="22"/>
          <w:szCs w:val="22"/>
        </w:rPr>
        <w:t>–</w:t>
      </w:r>
      <w:r w:rsidR="00306322">
        <w:rPr>
          <w:rFonts w:ascii="Verdana" w:hAnsi="Verdana" w:cs="Verdana"/>
          <w:b/>
          <w:bCs/>
          <w:sz w:val="22"/>
          <w:szCs w:val="22"/>
        </w:rPr>
        <w:t xml:space="preserve"> </w:t>
      </w:r>
    </w:p>
    <w:p w14:paraId="5130CEAC" w14:textId="3CEC287B" w:rsidR="00306322" w:rsidRDefault="00306322" w:rsidP="00306322">
      <w:pPr>
        <w:ind w:left="709"/>
        <w:rPr>
          <w:rFonts w:ascii="Verdana" w:hAnsi="Verdana" w:cs="Verdana"/>
          <w:sz w:val="22"/>
          <w:szCs w:val="22"/>
        </w:rPr>
      </w:pPr>
      <w:proofErr w:type="spellStart"/>
      <w:r w:rsidRPr="00306322">
        <w:rPr>
          <w:rFonts w:ascii="Verdana" w:hAnsi="Verdana" w:cs="Verdana"/>
          <w:b/>
          <w:sz w:val="22"/>
          <w:szCs w:val="22"/>
        </w:rPr>
        <w:t>Cllr.Turner</w:t>
      </w:r>
      <w:proofErr w:type="spellEnd"/>
      <w:r>
        <w:rPr>
          <w:rFonts w:ascii="Verdana" w:hAnsi="Verdana" w:cs="Verdana"/>
          <w:b/>
          <w:sz w:val="22"/>
          <w:szCs w:val="22"/>
        </w:rPr>
        <w:t xml:space="preserve"> – Village Playing Field</w:t>
      </w:r>
      <w:r>
        <w:rPr>
          <w:rFonts w:ascii="Verdana" w:hAnsi="Verdana" w:cs="Verdana"/>
          <w:sz w:val="22"/>
          <w:szCs w:val="22"/>
        </w:rPr>
        <w:t xml:space="preserve"> – Replacement chains have been fixed to the children’s climbing frame. S106 authorisation for the new play equipment is awaited.</w:t>
      </w:r>
    </w:p>
    <w:p w14:paraId="4AD9C3C9" w14:textId="4EE2436B" w:rsidR="00306322" w:rsidRDefault="00306322" w:rsidP="00306322">
      <w:pPr>
        <w:ind w:left="709"/>
        <w:rPr>
          <w:rFonts w:ascii="Verdana" w:hAnsi="Verdana" w:cs="Verdana"/>
          <w:sz w:val="22"/>
          <w:szCs w:val="22"/>
        </w:rPr>
      </w:pPr>
      <w:proofErr w:type="spellStart"/>
      <w:r>
        <w:rPr>
          <w:rFonts w:ascii="Verdana" w:hAnsi="Verdana" w:cs="Verdana"/>
          <w:b/>
          <w:sz w:val="22"/>
          <w:szCs w:val="22"/>
        </w:rPr>
        <w:t>Cllr.Johnson</w:t>
      </w:r>
      <w:proofErr w:type="spellEnd"/>
      <w:r>
        <w:rPr>
          <w:rFonts w:ascii="Verdana" w:hAnsi="Verdana" w:cs="Verdana"/>
          <w:b/>
          <w:sz w:val="22"/>
          <w:szCs w:val="22"/>
        </w:rPr>
        <w:t xml:space="preserve"> – Neighbourhood Watch</w:t>
      </w:r>
      <w:r>
        <w:rPr>
          <w:rFonts w:ascii="Verdana" w:hAnsi="Verdana" w:cs="Verdana"/>
          <w:sz w:val="22"/>
          <w:szCs w:val="22"/>
        </w:rPr>
        <w:t xml:space="preserve"> – Warnings extended to parishioners to be vigilant during hot weather, when leaving windows open. Handbag thefts and pick-pockets continue to be a problem in local towns and villages.</w:t>
      </w:r>
    </w:p>
    <w:p w14:paraId="59414493" w14:textId="4872620C" w:rsidR="00306322" w:rsidRDefault="00306322" w:rsidP="00306322">
      <w:pPr>
        <w:ind w:left="709"/>
        <w:rPr>
          <w:rFonts w:ascii="Verdana" w:hAnsi="Verdana" w:cs="Verdana"/>
          <w:sz w:val="22"/>
          <w:szCs w:val="22"/>
        </w:rPr>
      </w:pPr>
      <w:proofErr w:type="spellStart"/>
      <w:r>
        <w:rPr>
          <w:rFonts w:ascii="Verdana" w:hAnsi="Verdana" w:cs="Verdana"/>
          <w:b/>
          <w:sz w:val="22"/>
          <w:szCs w:val="22"/>
        </w:rPr>
        <w:t>Cllr.Elms</w:t>
      </w:r>
      <w:proofErr w:type="spellEnd"/>
      <w:r>
        <w:rPr>
          <w:rFonts w:ascii="Verdana" w:hAnsi="Verdana" w:cs="Verdana"/>
          <w:b/>
          <w:sz w:val="22"/>
          <w:szCs w:val="22"/>
        </w:rPr>
        <w:t xml:space="preserve"> – Highways</w:t>
      </w:r>
      <w:r>
        <w:rPr>
          <w:rFonts w:ascii="Verdana" w:hAnsi="Verdana" w:cs="Verdana"/>
          <w:sz w:val="22"/>
          <w:szCs w:val="22"/>
        </w:rPr>
        <w:t xml:space="preserve"> – The proposition for drainage improvements in Lucking Street remains in the current financial year for ECC. Road plainings have been requested from ECC for the bye-way leading past Rangers &amp; </w:t>
      </w:r>
      <w:proofErr w:type="spellStart"/>
      <w:r>
        <w:rPr>
          <w:rFonts w:ascii="Verdana" w:hAnsi="Verdana" w:cs="Verdana"/>
          <w:sz w:val="22"/>
          <w:szCs w:val="22"/>
        </w:rPr>
        <w:t>Hosden’s</w:t>
      </w:r>
      <w:proofErr w:type="spellEnd"/>
      <w:r>
        <w:rPr>
          <w:rFonts w:ascii="Verdana" w:hAnsi="Verdana" w:cs="Verdana"/>
          <w:sz w:val="22"/>
          <w:szCs w:val="22"/>
        </w:rPr>
        <w:t xml:space="preserve"> Farm, no response received from ECC to date. </w:t>
      </w:r>
      <w:r>
        <w:rPr>
          <w:rFonts w:ascii="Verdana" w:hAnsi="Verdana" w:cs="Verdana"/>
          <w:b/>
          <w:sz w:val="22"/>
          <w:szCs w:val="22"/>
        </w:rPr>
        <w:t>Litter Pick</w:t>
      </w:r>
      <w:r>
        <w:rPr>
          <w:rFonts w:ascii="Verdana" w:hAnsi="Verdana" w:cs="Verdana"/>
          <w:sz w:val="22"/>
          <w:szCs w:val="22"/>
        </w:rPr>
        <w:t xml:space="preserve"> – Interim clearance has been made on an individual basis in recent weeks. The next organised </w:t>
      </w:r>
      <w:r w:rsidR="00D43038">
        <w:rPr>
          <w:rFonts w:ascii="Verdana" w:hAnsi="Verdana" w:cs="Verdana"/>
          <w:sz w:val="22"/>
          <w:szCs w:val="22"/>
        </w:rPr>
        <w:t>Task Force litter pick will take place after the Spring verge cut.</w:t>
      </w:r>
    </w:p>
    <w:p w14:paraId="6728351B" w14:textId="68B441AE" w:rsidR="00D43038" w:rsidRDefault="00D43038" w:rsidP="00306322">
      <w:pPr>
        <w:ind w:left="709"/>
        <w:rPr>
          <w:rFonts w:ascii="Verdana" w:hAnsi="Verdana" w:cs="Verdana"/>
          <w:sz w:val="22"/>
          <w:szCs w:val="22"/>
        </w:rPr>
      </w:pPr>
      <w:proofErr w:type="spellStart"/>
      <w:r>
        <w:rPr>
          <w:rFonts w:ascii="Verdana" w:hAnsi="Verdana" w:cs="Verdana"/>
          <w:b/>
          <w:sz w:val="22"/>
          <w:szCs w:val="22"/>
        </w:rPr>
        <w:t>Cllr</w:t>
      </w:r>
      <w:r w:rsidRPr="00D43038">
        <w:rPr>
          <w:rFonts w:ascii="Verdana" w:hAnsi="Verdana" w:cs="Verdana"/>
          <w:sz w:val="22"/>
          <w:szCs w:val="22"/>
        </w:rPr>
        <w:t>.</w:t>
      </w:r>
      <w:r>
        <w:rPr>
          <w:rFonts w:ascii="Verdana" w:hAnsi="Verdana" w:cs="Verdana"/>
          <w:b/>
          <w:sz w:val="22"/>
          <w:szCs w:val="22"/>
        </w:rPr>
        <w:t>Maile</w:t>
      </w:r>
      <w:proofErr w:type="spellEnd"/>
      <w:r>
        <w:rPr>
          <w:rFonts w:ascii="Verdana" w:hAnsi="Verdana" w:cs="Verdana"/>
          <w:sz w:val="22"/>
          <w:szCs w:val="22"/>
        </w:rPr>
        <w:t xml:space="preserve"> – No report.</w:t>
      </w:r>
    </w:p>
    <w:p w14:paraId="6648AC8D" w14:textId="60D7A56A" w:rsidR="00D43038" w:rsidRPr="00D43038" w:rsidRDefault="00D43038" w:rsidP="00306322">
      <w:pPr>
        <w:ind w:left="709"/>
        <w:rPr>
          <w:rFonts w:ascii="Verdana" w:hAnsi="Verdana" w:cs="Verdana"/>
          <w:sz w:val="22"/>
          <w:szCs w:val="22"/>
        </w:rPr>
      </w:pPr>
      <w:proofErr w:type="spellStart"/>
      <w:r>
        <w:rPr>
          <w:rFonts w:ascii="Verdana" w:hAnsi="Verdana" w:cs="Verdana"/>
          <w:b/>
          <w:sz w:val="22"/>
          <w:szCs w:val="22"/>
        </w:rPr>
        <w:t>Cllr.Harris</w:t>
      </w:r>
      <w:proofErr w:type="spellEnd"/>
      <w:r>
        <w:rPr>
          <w:rFonts w:ascii="Verdana" w:hAnsi="Verdana" w:cs="Verdana"/>
          <w:sz w:val="22"/>
          <w:szCs w:val="22"/>
        </w:rPr>
        <w:t xml:space="preserve"> – Report pre-circulated. See Appx.1 </w:t>
      </w:r>
      <w:r>
        <w:rPr>
          <w:rFonts w:ascii="Verdana" w:hAnsi="Verdana" w:cs="Verdana"/>
          <w:b/>
          <w:sz w:val="22"/>
          <w:szCs w:val="22"/>
        </w:rPr>
        <w:t>Village of the Year</w:t>
      </w:r>
      <w:r>
        <w:rPr>
          <w:rFonts w:ascii="Verdana" w:hAnsi="Verdana" w:cs="Verdana"/>
          <w:sz w:val="22"/>
          <w:szCs w:val="22"/>
        </w:rPr>
        <w:t xml:space="preserve"> – judging took place on 22</w:t>
      </w:r>
      <w:r w:rsidRPr="00D43038">
        <w:rPr>
          <w:rFonts w:ascii="Verdana" w:hAnsi="Verdana" w:cs="Verdana"/>
          <w:sz w:val="22"/>
          <w:szCs w:val="22"/>
          <w:vertAlign w:val="superscript"/>
        </w:rPr>
        <w:t>nd</w:t>
      </w:r>
      <w:r>
        <w:rPr>
          <w:rFonts w:ascii="Verdana" w:hAnsi="Verdana" w:cs="Verdana"/>
          <w:sz w:val="22"/>
          <w:szCs w:val="22"/>
        </w:rPr>
        <w:t xml:space="preserve"> May and feedback received at the time had been very positive.</w:t>
      </w:r>
    </w:p>
    <w:p w14:paraId="4A053273" w14:textId="77777777" w:rsidR="004264EE" w:rsidRPr="00EA51A0" w:rsidRDefault="004264EE" w:rsidP="00EA51A0">
      <w:pPr>
        <w:tabs>
          <w:tab w:val="num" w:pos="709"/>
        </w:tabs>
        <w:ind w:left="709" w:hanging="709"/>
        <w:rPr>
          <w:rFonts w:ascii="Verdana" w:hAnsi="Verdana" w:cs="Verdana"/>
          <w:sz w:val="16"/>
          <w:szCs w:val="16"/>
          <w:u w:val="single"/>
        </w:rPr>
      </w:pPr>
    </w:p>
    <w:p w14:paraId="2E456109" w14:textId="7200CD81" w:rsidR="004264EE" w:rsidRPr="00D43038" w:rsidRDefault="004264EE" w:rsidP="00D43038">
      <w:pPr>
        <w:numPr>
          <w:ilvl w:val="0"/>
          <w:numId w:val="13"/>
        </w:numPr>
        <w:ind w:left="709" w:hanging="709"/>
        <w:rPr>
          <w:rFonts w:ascii="Verdana" w:hAnsi="Verdana" w:cs="Verdana"/>
          <w:sz w:val="20"/>
          <w:szCs w:val="20"/>
        </w:rPr>
      </w:pPr>
      <w:r w:rsidRPr="00EA51A0">
        <w:rPr>
          <w:rFonts w:ascii="Verdana" w:hAnsi="Verdana" w:cs="Verdana"/>
          <w:b/>
          <w:bCs/>
          <w:color w:val="002060"/>
          <w:sz w:val="22"/>
          <w:szCs w:val="22"/>
          <w:u w:val="single"/>
        </w:rPr>
        <w:t>Public question time</w:t>
      </w:r>
      <w:r w:rsidRPr="00EA51A0">
        <w:rPr>
          <w:rFonts w:ascii="Verdana" w:hAnsi="Verdana" w:cs="Verdana"/>
          <w:color w:val="002060"/>
          <w:sz w:val="22"/>
          <w:szCs w:val="22"/>
        </w:rPr>
        <w:t xml:space="preserve"> </w:t>
      </w:r>
      <w:r w:rsidR="00D43038">
        <w:rPr>
          <w:rFonts w:ascii="Verdana" w:hAnsi="Verdana" w:cs="Verdana"/>
          <w:sz w:val="22"/>
          <w:szCs w:val="22"/>
        </w:rPr>
        <w:t>Q</w:t>
      </w:r>
      <w:r w:rsidRPr="00EA51A0">
        <w:rPr>
          <w:rFonts w:ascii="Verdana" w:hAnsi="Verdana" w:cs="Verdana"/>
          <w:sz w:val="20"/>
          <w:szCs w:val="20"/>
        </w:rPr>
        <w:t>.</w:t>
      </w:r>
      <w:r w:rsidR="00D43038">
        <w:rPr>
          <w:rFonts w:ascii="Verdana" w:hAnsi="Verdana" w:cs="Verdana"/>
          <w:sz w:val="20"/>
          <w:szCs w:val="20"/>
        </w:rPr>
        <w:t xml:space="preserve"> </w:t>
      </w:r>
      <w:r w:rsidR="00D43038">
        <w:rPr>
          <w:rFonts w:ascii="Verdana" w:hAnsi="Verdana" w:cs="Verdana"/>
          <w:sz w:val="22"/>
          <w:szCs w:val="22"/>
        </w:rPr>
        <w:t>Parishioner comment was read out regarding concerns of noise pollution created by use if the bottle banks at the village playing field. Additional comment was made in relation to reports of anti-social behaviour at the village playing field. The Council referred to previous correspondence with parishioners and re-iterated advice given with regards to involvement of appropriate monitoring/regulating authorities.</w:t>
      </w:r>
    </w:p>
    <w:p w14:paraId="5A080B9E" w14:textId="0268E344" w:rsidR="00D43038" w:rsidRPr="00D43038" w:rsidRDefault="00D43038" w:rsidP="00D43038">
      <w:pPr>
        <w:ind w:left="709"/>
        <w:rPr>
          <w:rFonts w:ascii="Verdana" w:hAnsi="Verdana" w:cs="Verdana"/>
          <w:sz w:val="22"/>
          <w:szCs w:val="22"/>
        </w:rPr>
      </w:pPr>
      <w:r w:rsidRPr="00D43038">
        <w:rPr>
          <w:rFonts w:ascii="Verdana" w:hAnsi="Verdana" w:cs="Verdana"/>
          <w:sz w:val="22"/>
          <w:szCs w:val="22"/>
        </w:rPr>
        <w:t xml:space="preserve">Q. </w:t>
      </w:r>
      <w:r>
        <w:rPr>
          <w:rFonts w:ascii="Verdana" w:hAnsi="Verdana" w:cs="Verdana"/>
          <w:sz w:val="22"/>
          <w:szCs w:val="22"/>
        </w:rPr>
        <w:t>Concerns were raised regarding potholes at the bottom of Church Street, on the corner adjacent to Long Fen? The Council advised that the holes had been reported to ECC 4 times but had been assessed as “not requiring repair at present”.</w:t>
      </w:r>
      <w:r w:rsidR="0095162A">
        <w:rPr>
          <w:rFonts w:ascii="Verdana" w:hAnsi="Verdana" w:cs="Verdana"/>
          <w:sz w:val="22"/>
          <w:szCs w:val="22"/>
        </w:rPr>
        <w:t xml:space="preserve"> </w:t>
      </w:r>
    </w:p>
    <w:p w14:paraId="36A8750E" w14:textId="77777777" w:rsidR="004264EE" w:rsidRPr="00706671" w:rsidRDefault="004264EE" w:rsidP="00EA51A0">
      <w:pPr>
        <w:tabs>
          <w:tab w:val="num" w:pos="709"/>
        </w:tabs>
        <w:ind w:left="709" w:hanging="709"/>
        <w:rPr>
          <w:rFonts w:ascii="Verdana" w:hAnsi="Verdana" w:cs="Verdana"/>
          <w:sz w:val="16"/>
          <w:szCs w:val="16"/>
        </w:rPr>
      </w:pPr>
    </w:p>
    <w:p w14:paraId="70CAD1FA" w14:textId="3011C42E" w:rsidR="00A60C43" w:rsidRPr="00D8035D" w:rsidRDefault="004264EE" w:rsidP="00A60C43">
      <w:pPr>
        <w:numPr>
          <w:ilvl w:val="0"/>
          <w:numId w:val="13"/>
        </w:numPr>
        <w:ind w:left="709" w:hanging="709"/>
        <w:rPr>
          <w:rFonts w:ascii="Verdana" w:hAnsi="Verdana" w:cs="Verdana"/>
          <w:sz w:val="22"/>
          <w:szCs w:val="22"/>
        </w:rPr>
      </w:pPr>
      <w:r w:rsidRPr="00D8035D">
        <w:rPr>
          <w:rFonts w:ascii="Verdana" w:hAnsi="Verdana" w:cs="Verdana"/>
          <w:b/>
          <w:bCs/>
          <w:color w:val="002060"/>
          <w:sz w:val="22"/>
          <w:szCs w:val="22"/>
          <w:u w:val="single"/>
        </w:rPr>
        <w:t>Progress Updates</w:t>
      </w:r>
      <w:r w:rsidRPr="00D8035D">
        <w:rPr>
          <w:rFonts w:ascii="Verdana" w:hAnsi="Verdana" w:cs="Verdana"/>
          <w:color w:val="002060"/>
          <w:sz w:val="22"/>
          <w:szCs w:val="22"/>
        </w:rPr>
        <w:t xml:space="preserve"> </w:t>
      </w:r>
      <w:r w:rsidRPr="00D8035D">
        <w:rPr>
          <w:rFonts w:ascii="Verdana" w:hAnsi="Verdana" w:cs="Verdana"/>
          <w:sz w:val="22"/>
          <w:szCs w:val="22"/>
        </w:rPr>
        <w:t>–</w:t>
      </w:r>
      <w:r w:rsidR="00D8035D" w:rsidRPr="00D8035D">
        <w:rPr>
          <w:rFonts w:ascii="Verdana" w:hAnsi="Verdana" w:cs="Verdana"/>
          <w:sz w:val="22"/>
          <w:szCs w:val="22"/>
        </w:rPr>
        <w:t xml:space="preserve"> </w:t>
      </w:r>
      <w:proofErr w:type="gramStart"/>
      <w:r w:rsidR="00A60C43" w:rsidRPr="00D8035D">
        <w:rPr>
          <w:rFonts w:ascii="Verdana" w:hAnsi="Verdana" w:cs="Verdana"/>
          <w:b/>
          <w:sz w:val="22"/>
          <w:szCs w:val="22"/>
        </w:rPr>
        <w:t xml:space="preserve">GDPR </w:t>
      </w:r>
      <w:r w:rsidR="00A60C43" w:rsidRPr="00D8035D">
        <w:rPr>
          <w:rFonts w:ascii="Verdana" w:hAnsi="Verdana" w:cs="Verdana"/>
          <w:sz w:val="22"/>
          <w:szCs w:val="22"/>
        </w:rPr>
        <w:t xml:space="preserve"> -</w:t>
      </w:r>
      <w:proofErr w:type="gramEnd"/>
      <w:r w:rsidR="00A60C43" w:rsidRPr="00D8035D">
        <w:rPr>
          <w:rFonts w:ascii="Verdana" w:hAnsi="Verdana" w:cs="Verdana"/>
          <w:sz w:val="22"/>
          <w:szCs w:val="22"/>
        </w:rPr>
        <w:t xml:space="preserve"> Changes in regulation</w:t>
      </w:r>
      <w:r w:rsidR="00D21FEF" w:rsidRPr="00D8035D">
        <w:rPr>
          <w:rFonts w:ascii="Verdana" w:hAnsi="Verdana" w:cs="Verdana"/>
          <w:sz w:val="22"/>
          <w:szCs w:val="22"/>
        </w:rPr>
        <w:t xml:space="preserve"> come into effect on</w:t>
      </w:r>
      <w:r w:rsidR="00A60C43" w:rsidRPr="00D8035D">
        <w:rPr>
          <w:rFonts w:ascii="Verdana" w:hAnsi="Verdana" w:cs="Verdana"/>
          <w:sz w:val="22"/>
          <w:szCs w:val="22"/>
        </w:rPr>
        <w:t xml:space="preserve"> 25</w:t>
      </w:r>
      <w:r w:rsidR="00A60C43" w:rsidRPr="00D8035D">
        <w:rPr>
          <w:rFonts w:ascii="Verdana" w:hAnsi="Verdana" w:cs="Verdana"/>
          <w:sz w:val="22"/>
          <w:szCs w:val="22"/>
          <w:vertAlign w:val="superscript"/>
        </w:rPr>
        <w:t>th</w:t>
      </w:r>
      <w:r w:rsidR="00A60C43" w:rsidRPr="00D8035D">
        <w:rPr>
          <w:rFonts w:ascii="Verdana" w:hAnsi="Verdana" w:cs="Verdana"/>
          <w:sz w:val="22"/>
          <w:szCs w:val="22"/>
        </w:rPr>
        <w:t xml:space="preserve"> May 2018</w:t>
      </w:r>
      <w:r w:rsidR="00D8035D">
        <w:rPr>
          <w:rFonts w:ascii="Verdana" w:hAnsi="Verdana" w:cs="Verdana"/>
          <w:sz w:val="22"/>
          <w:szCs w:val="22"/>
        </w:rPr>
        <w:t xml:space="preserve">, new privacy policies have been introduced for public and members of staff and Councillors. New consent forms have been circulated to parishioners currently in receipt of regular e-mail communication. There remains historic paperwork and data to be destroyed, which is ongoing. </w:t>
      </w:r>
      <w:r w:rsidR="00D8035D">
        <w:rPr>
          <w:rFonts w:ascii="Verdana" w:hAnsi="Verdana" w:cs="Verdana"/>
          <w:b/>
          <w:sz w:val="22"/>
          <w:szCs w:val="22"/>
        </w:rPr>
        <w:t xml:space="preserve">Village of the Year Competition 2018 – </w:t>
      </w:r>
      <w:r w:rsidR="00D8035D">
        <w:rPr>
          <w:rFonts w:ascii="Verdana" w:hAnsi="Verdana" w:cs="Verdana"/>
          <w:sz w:val="22"/>
          <w:szCs w:val="22"/>
        </w:rPr>
        <w:t xml:space="preserve">Thanks extended to </w:t>
      </w:r>
      <w:proofErr w:type="spellStart"/>
      <w:r w:rsidR="00D8035D">
        <w:rPr>
          <w:rFonts w:ascii="Verdana" w:hAnsi="Verdana" w:cs="Verdana"/>
          <w:sz w:val="22"/>
          <w:szCs w:val="22"/>
        </w:rPr>
        <w:t>Cllr.Harris</w:t>
      </w:r>
      <w:proofErr w:type="spellEnd"/>
      <w:r w:rsidR="00D8035D">
        <w:rPr>
          <w:rFonts w:ascii="Verdana" w:hAnsi="Verdana" w:cs="Verdana"/>
          <w:sz w:val="22"/>
          <w:szCs w:val="22"/>
        </w:rPr>
        <w:t xml:space="preserve"> &amp; Mary Elms for hosting judges at short notice. A 2</w:t>
      </w:r>
      <w:r w:rsidR="00D8035D" w:rsidRPr="00D8035D">
        <w:rPr>
          <w:rFonts w:ascii="Verdana" w:hAnsi="Verdana" w:cs="Verdana"/>
          <w:sz w:val="22"/>
          <w:szCs w:val="22"/>
          <w:vertAlign w:val="superscript"/>
        </w:rPr>
        <w:t>nd</w:t>
      </w:r>
      <w:r w:rsidR="00D8035D">
        <w:rPr>
          <w:rFonts w:ascii="Verdana" w:hAnsi="Verdana" w:cs="Verdana"/>
          <w:sz w:val="22"/>
          <w:szCs w:val="22"/>
        </w:rPr>
        <w:t xml:space="preserve"> round of judging will follow if entry is successful.</w:t>
      </w:r>
    </w:p>
    <w:p w14:paraId="39E48BA5" w14:textId="77777777" w:rsidR="004264EE" w:rsidRPr="00706671" w:rsidRDefault="004264EE" w:rsidP="00EA51A0">
      <w:pPr>
        <w:tabs>
          <w:tab w:val="num" w:pos="709"/>
        </w:tabs>
        <w:ind w:left="709" w:hanging="709"/>
        <w:rPr>
          <w:rFonts w:ascii="Verdana" w:hAnsi="Verdana" w:cs="Verdana"/>
          <w:b/>
          <w:bCs/>
          <w:sz w:val="16"/>
          <w:szCs w:val="16"/>
        </w:rPr>
      </w:pPr>
    </w:p>
    <w:p w14:paraId="0FCDF99C" w14:textId="77777777" w:rsidR="004264EE" w:rsidRDefault="00A4594C" w:rsidP="00EA51A0">
      <w:pPr>
        <w:tabs>
          <w:tab w:val="num" w:pos="709"/>
        </w:tabs>
        <w:ind w:left="709" w:hanging="709"/>
        <w:rPr>
          <w:rFonts w:ascii="Verdana" w:hAnsi="Verdana" w:cs="Verdana"/>
          <w:b/>
          <w:bCs/>
          <w:color w:val="002060"/>
          <w:sz w:val="22"/>
          <w:szCs w:val="22"/>
          <w:u w:val="single"/>
        </w:rPr>
      </w:pPr>
      <w:r>
        <w:rPr>
          <w:rFonts w:ascii="Verdana" w:hAnsi="Verdana" w:cs="Verdana"/>
          <w:b/>
          <w:bCs/>
          <w:sz w:val="22"/>
          <w:szCs w:val="22"/>
        </w:rPr>
        <w:t>13</w:t>
      </w:r>
      <w:r w:rsidR="004264EE" w:rsidRPr="00C54DAD">
        <w:rPr>
          <w:rFonts w:ascii="Verdana" w:hAnsi="Verdana" w:cs="Verdana"/>
          <w:b/>
          <w:bCs/>
          <w:sz w:val="22"/>
          <w:szCs w:val="22"/>
        </w:rPr>
        <w:t>.</w:t>
      </w:r>
      <w:r w:rsidR="004264EE" w:rsidRPr="00C54DAD">
        <w:rPr>
          <w:rFonts w:ascii="Verdana" w:hAnsi="Verdana" w:cs="Verdana"/>
          <w:b/>
          <w:bCs/>
          <w:sz w:val="22"/>
          <w:szCs w:val="22"/>
        </w:rPr>
        <w:tab/>
      </w:r>
      <w:r w:rsidR="004264EE" w:rsidRPr="00EA51A0">
        <w:rPr>
          <w:rFonts w:ascii="Verdana" w:hAnsi="Verdana" w:cs="Verdana"/>
          <w:b/>
          <w:bCs/>
          <w:color w:val="002060"/>
          <w:sz w:val="22"/>
          <w:szCs w:val="22"/>
          <w:u w:val="single"/>
        </w:rPr>
        <w:t>Business Items</w:t>
      </w:r>
    </w:p>
    <w:p w14:paraId="2A8E9574" w14:textId="72B00F26" w:rsidR="004264EE" w:rsidRPr="004718FF" w:rsidRDefault="00A4594C" w:rsidP="009A16C8">
      <w:pPr>
        <w:pStyle w:val="ListParagraph"/>
        <w:ind w:left="709" w:hanging="709"/>
        <w:rPr>
          <w:rFonts w:ascii="Verdana" w:hAnsi="Verdana" w:cs="Verdana"/>
          <w:sz w:val="22"/>
          <w:szCs w:val="22"/>
        </w:rPr>
      </w:pPr>
      <w:r>
        <w:rPr>
          <w:rFonts w:ascii="Verdana" w:hAnsi="Verdana" w:cs="Verdana"/>
          <w:sz w:val="22"/>
          <w:szCs w:val="22"/>
        </w:rPr>
        <w:t>13</w:t>
      </w:r>
      <w:r w:rsidR="00354ED3">
        <w:rPr>
          <w:rFonts w:ascii="Verdana" w:hAnsi="Verdana" w:cs="Verdana"/>
          <w:sz w:val="22"/>
          <w:szCs w:val="22"/>
        </w:rPr>
        <w:t>.</w:t>
      </w:r>
      <w:r w:rsidR="00A60C43">
        <w:rPr>
          <w:rFonts w:ascii="Verdana" w:hAnsi="Verdana" w:cs="Verdana"/>
          <w:sz w:val="22"/>
          <w:szCs w:val="22"/>
        </w:rPr>
        <w:t>1</w:t>
      </w:r>
      <w:r w:rsidR="00354ED3">
        <w:rPr>
          <w:rFonts w:ascii="Verdana" w:hAnsi="Verdana" w:cs="Verdana"/>
          <w:sz w:val="22"/>
          <w:szCs w:val="22"/>
        </w:rPr>
        <w:tab/>
      </w:r>
      <w:r w:rsidR="00126377">
        <w:rPr>
          <w:rFonts w:ascii="Verdana" w:hAnsi="Verdana" w:cs="Verdana"/>
          <w:b/>
          <w:sz w:val="22"/>
          <w:szCs w:val="22"/>
        </w:rPr>
        <w:t>Poo Bins &amp; Dog Mess on Footpaths</w:t>
      </w:r>
      <w:r w:rsidR="004718FF">
        <w:rPr>
          <w:rFonts w:ascii="Verdana" w:hAnsi="Verdana" w:cs="Verdana"/>
          <w:b/>
          <w:sz w:val="22"/>
          <w:szCs w:val="22"/>
        </w:rPr>
        <w:t xml:space="preserve"> – </w:t>
      </w:r>
      <w:r w:rsidR="00D8035D">
        <w:rPr>
          <w:rFonts w:ascii="Verdana" w:hAnsi="Verdana" w:cs="Verdana"/>
          <w:sz w:val="22"/>
          <w:szCs w:val="22"/>
        </w:rPr>
        <w:t>An annual reminder will be circulated within the parish news regarding cleaning up after dogs.</w:t>
      </w:r>
    </w:p>
    <w:p w14:paraId="3B084FDE" w14:textId="5D45D3FD" w:rsidR="00C2011D" w:rsidRDefault="00C2011D" w:rsidP="009A16C8">
      <w:pPr>
        <w:pStyle w:val="ListParagraph"/>
        <w:ind w:left="709" w:hanging="709"/>
        <w:rPr>
          <w:rFonts w:ascii="Verdana" w:hAnsi="Verdana" w:cs="Verdana"/>
          <w:sz w:val="22"/>
          <w:szCs w:val="22"/>
        </w:rPr>
      </w:pPr>
      <w:r>
        <w:rPr>
          <w:rFonts w:ascii="Verdana" w:hAnsi="Verdana" w:cs="Verdana"/>
          <w:sz w:val="22"/>
          <w:szCs w:val="22"/>
        </w:rPr>
        <w:t>13.</w:t>
      </w:r>
      <w:r w:rsidR="00A60C43">
        <w:rPr>
          <w:rFonts w:ascii="Verdana" w:hAnsi="Verdana" w:cs="Verdana"/>
          <w:sz w:val="22"/>
          <w:szCs w:val="22"/>
        </w:rPr>
        <w:t>2</w:t>
      </w:r>
      <w:r>
        <w:rPr>
          <w:rFonts w:ascii="Verdana" w:hAnsi="Verdana" w:cs="Verdana"/>
          <w:sz w:val="22"/>
          <w:szCs w:val="22"/>
        </w:rPr>
        <w:tab/>
      </w:r>
      <w:r w:rsidR="00A60C43">
        <w:rPr>
          <w:rFonts w:ascii="Verdana" w:hAnsi="Verdana" w:cs="Verdana"/>
          <w:b/>
          <w:sz w:val="22"/>
          <w:szCs w:val="22"/>
        </w:rPr>
        <w:t>Parishioner Adoption of Street Furniture</w:t>
      </w:r>
      <w:r w:rsidR="00A60C43">
        <w:rPr>
          <w:rFonts w:ascii="Verdana" w:hAnsi="Verdana" w:cs="Verdana"/>
          <w:sz w:val="22"/>
          <w:szCs w:val="22"/>
        </w:rPr>
        <w:t xml:space="preserve"> – </w:t>
      </w:r>
      <w:r w:rsidR="00D8035D">
        <w:rPr>
          <w:rFonts w:ascii="Verdana" w:hAnsi="Verdana" w:cs="Verdana"/>
          <w:sz w:val="22"/>
          <w:szCs w:val="22"/>
        </w:rPr>
        <w:t>Only one parishioner has volunteered. Motion removed.</w:t>
      </w:r>
    </w:p>
    <w:p w14:paraId="7C9AAF04" w14:textId="4E650FCD" w:rsidR="006A3B72" w:rsidRDefault="006A3B72" w:rsidP="009A16C8">
      <w:pPr>
        <w:pStyle w:val="ListParagraph"/>
        <w:ind w:left="709" w:hanging="709"/>
        <w:rPr>
          <w:rFonts w:ascii="Verdana" w:hAnsi="Verdana" w:cs="Verdana"/>
          <w:sz w:val="22"/>
          <w:szCs w:val="22"/>
        </w:rPr>
      </w:pPr>
      <w:r>
        <w:rPr>
          <w:rFonts w:ascii="Verdana" w:hAnsi="Verdana" w:cs="Verdana"/>
          <w:sz w:val="22"/>
          <w:szCs w:val="22"/>
        </w:rPr>
        <w:t>13.3</w:t>
      </w:r>
      <w:r>
        <w:rPr>
          <w:rFonts w:ascii="Verdana" w:hAnsi="Verdana" w:cs="Verdana"/>
          <w:sz w:val="22"/>
          <w:szCs w:val="22"/>
        </w:rPr>
        <w:tab/>
      </w:r>
      <w:r>
        <w:rPr>
          <w:rFonts w:ascii="Verdana" w:hAnsi="Verdana" w:cs="Verdana"/>
          <w:b/>
          <w:sz w:val="22"/>
          <w:szCs w:val="22"/>
        </w:rPr>
        <w:t xml:space="preserve">Change of </w:t>
      </w:r>
      <w:r w:rsidR="006B0B53">
        <w:rPr>
          <w:rFonts w:ascii="Verdana" w:hAnsi="Verdana" w:cs="Verdana"/>
          <w:b/>
          <w:sz w:val="22"/>
          <w:szCs w:val="22"/>
        </w:rPr>
        <w:t>Insurance Broker &amp; Insurer</w:t>
      </w:r>
      <w:r w:rsidR="006B0B53">
        <w:rPr>
          <w:rFonts w:ascii="Verdana" w:hAnsi="Verdana" w:cs="Verdana"/>
          <w:sz w:val="22"/>
          <w:szCs w:val="22"/>
        </w:rPr>
        <w:t xml:space="preserve"> – Approval to continue with BHIB who acquired AON during 2017 and at renewal switch policy to Aviva Insurance Ltd.</w:t>
      </w:r>
      <w:r w:rsidR="00D8035D">
        <w:rPr>
          <w:rFonts w:ascii="Verdana" w:hAnsi="Verdana" w:cs="Verdana"/>
          <w:sz w:val="22"/>
          <w:szCs w:val="22"/>
        </w:rPr>
        <w:t xml:space="preserve"> Proposed by </w:t>
      </w:r>
      <w:proofErr w:type="spellStart"/>
      <w:r w:rsidR="00D8035D">
        <w:rPr>
          <w:rFonts w:ascii="Verdana" w:hAnsi="Verdana" w:cs="Verdana"/>
          <w:sz w:val="22"/>
          <w:szCs w:val="22"/>
        </w:rPr>
        <w:t>Cllr.Turner</w:t>
      </w:r>
      <w:proofErr w:type="spellEnd"/>
      <w:r w:rsidR="00D8035D">
        <w:rPr>
          <w:rFonts w:ascii="Verdana" w:hAnsi="Verdana" w:cs="Verdana"/>
          <w:sz w:val="22"/>
          <w:szCs w:val="22"/>
        </w:rPr>
        <w:t xml:space="preserve">, seconded </w:t>
      </w:r>
      <w:proofErr w:type="spellStart"/>
      <w:r w:rsidR="00D8035D">
        <w:rPr>
          <w:rFonts w:ascii="Verdana" w:hAnsi="Verdana" w:cs="Verdana"/>
          <w:sz w:val="22"/>
          <w:szCs w:val="22"/>
        </w:rPr>
        <w:t>Cllr.Newton</w:t>
      </w:r>
      <w:proofErr w:type="spellEnd"/>
      <w:r w:rsidR="00D8035D">
        <w:rPr>
          <w:rFonts w:ascii="Verdana" w:hAnsi="Verdana" w:cs="Verdana"/>
          <w:sz w:val="22"/>
          <w:szCs w:val="22"/>
        </w:rPr>
        <w:t>. Vote in favour - Unanimous.</w:t>
      </w:r>
    </w:p>
    <w:p w14:paraId="26D88E7C" w14:textId="144D03AE" w:rsidR="0089218D" w:rsidRPr="0089218D" w:rsidRDefault="0089218D" w:rsidP="009A16C8">
      <w:pPr>
        <w:pStyle w:val="ListParagraph"/>
        <w:ind w:left="709" w:hanging="709"/>
        <w:rPr>
          <w:rFonts w:ascii="Verdana" w:hAnsi="Verdana" w:cs="Verdana"/>
          <w:sz w:val="22"/>
          <w:szCs w:val="22"/>
        </w:rPr>
      </w:pPr>
      <w:r>
        <w:rPr>
          <w:rFonts w:ascii="Verdana" w:hAnsi="Verdana" w:cs="Verdana"/>
          <w:sz w:val="22"/>
          <w:szCs w:val="22"/>
        </w:rPr>
        <w:t>13.4</w:t>
      </w:r>
      <w:r>
        <w:rPr>
          <w:rFonts w:ascii="Verdana" w:hAnsi="Verdana" w:cs="Verdana"/>
          <w:sz w:val="22"/>
          <w:szCs w:val="22"/>
        </w:rPr>
        <w:tab/>
      </w:r>
      <w:r>
        <w:rPr>
          <w:rFonts w:ascii="Verdana" w:hAnsi="Verdana" w:cs="Verdana"/>
          <w:b/>
          <w:sz w:val="22"/>
          <w:szCs w:val="22"/>
        </w:rPr>
        <w:t>Local Council Award Accreditation</w:t>
      </w:r>
      <w:r>
        <w:rPr>
          <w:rFonts w:ascii="Verdana" w:hAnsi="Verdana" w:cs="Verdana"/>
          <w:sz w:val="22"/>
          <w:szCs w:val="22"/>
        </w:rPr>
        <w:t xml:space="preserve"> – To decide whether</w:t>
      </w:r>
      <w:r w:rsidR="00CF4807">
        <w:rPr>
          <w:rFonts w:ascii="Verdana" w:hAnsi="Verdana" w:cs="Verdana"/>
          <w:sz w:val="22"/>
          <w:szCs w:val="22"/>
        </w:rPr>
        <w:t xml:space="preserve"> to reapply for</w:t>
      </w:r>
      <w:r>
        <w:rPr>
          <w:rFonts w:ascii="Verdana" w:hAnsi="Verdana" w:cs="Verdana"/>
          <w:sz w:val="22"/>
          <w:szCs w:val="22"/>
        </w:rPr>
        <w:t xml:space="preserve"> accreditation prior to expiry of Foundation Award in December 2018. </w:t>
      </w:r>
      <w:proofErr w:type="spellStart"/>
      <w:r w:rsidR="00D8035D">
        <w:rPr>
          <w:rFonts w:ascii="Verdana" w:hAnsi="Verdana" w:cs="Verdana"/>
          <w:sz w:val="22"/>
          <w:szCs w:val="22"/>
        </w:rPr>
        <w:t>Cllr.Newton</w:t>
      </w:r>
      <w:proofErr w:type="spellEnd"/>
      <w:r w:rsidR="00D8035D">
        <w:rPr>
          <w:rFonts w:ascii="Verdana" w:hAnsi="Verdana" w:cs="Verdana"/>
          <w:sz w:val="22"/>
          <w:szCs w:val="22"/>
        </w:rPr>
        <w:t xml:space="preserve"> proposed the council pursues re-accreditation in November 2018, seconded by </w:t>
      </w:r>
      <w:proofErr w:type="spellStart"/>
      <w:r w:rsidR="00D8035D">
        <w:rPr>
          <w:rFonts w:ascii="Verdana" w:hAnsi="Verdana" w:cs="Verdana"/>
          <w:sz w:val="22"/>
          <w:szCs w:val="22"/>
        </w:rPr>
        <w:t>Cllr.Johnson</w:t>
      </w:r>
      <w:proofErr w:type="spellEnd"/>
      <w:r w:rsidR="00D8035D">
        <w:rPr>
          <w:rFonts w:ascii="Verdana" w:hAnsi="Verdana" w:cs="Verdana"/>
          <w:sz w:val="22"/>
          <w:szCs w:val="22"/>
        </w:rPr>
        <w:t>. Vote in favour – Unanimous.</w:t>
      </w:r>
    </w:p>
    <w:p w14:paraId="48ECD17D" w14:textId="77777777" w:rsidR="004264EE" w:rsidRPr="00F87DD2" w:rsidRDefault="004264EE" w:rsidP="005A437D">
      <w:pPr>
        <w:pStyle w:val="ListParagraph"/>
        <w:ind w:left="0"/>
        <w:rPr>
          <w:rFonts w:ascii="Verdana" w:hAnsi="Verdana" w:cs="Verdana"/>
          <w:sz w:val="16"/>
          <w:szCs w:val="16"/>
        </w:rPr>
      </w:pPr>
    </w:p>
    <w:p w14:paraId="402D7A15" w14:textId="77777777" w:rsidR="004264EE" w:rsidRPr="00C54DAD" w:rsidRDefault="00A4594C" w:rsidP="00EA51A0">
      <w:pPr>
        <w:tabs>
          <w:tab w:val="num" w:pos="709"/>
        </w:tabs>
        <w:ind w:left="709" w:hanging="709"/>
        <w:rPr>
          <w:rFonts w:ascii="Verdana" w:hAnsi="Verdana" w:cs="Verdana"/>
          <w:b/>
          <w:bCs/>
          <w:sz w:val="22"/>
          <w:szCs w:val="22"/>
        </w:rPr>
      </w:pPr>
      <w:r>
        <w:rPr>
          <w:rFonts w:ascii="Verdana" w:hAnsi="Verdana" w:cs="Verdana"/>
          <w:b/>
          <w:bCs/>
          <w:sz w:val="22"/>
          <w:szCs w:val="22"/>
        </w:rPr>
        <w:t>14</w:t>
      </w:r>
      <w:r w:rsidR="004264EE" w:rsidRPr="00C54DAD">
        <w:rPr>
          <w:rFonts w:ascii="Verdana" w:hAnsi="Verdana" w:cs="Verdana"/>
          <w:b/>
          <w:bCs/>
          <w:sz w:val="22"/>
          <w:szCs w:val="22"/>
        </w:rPr>
        <w:t>.</w:t>
      </w:r>
      <w:r w:rsidR="004264EE">
        <w:rPr>
          <w:rFonts w:ascii="Verdana" w:hAnsi="Verdana" w:cs="Verdana"/>
          <w:b/>
          <w:bCs/>
          <w:sz w:val="22"/>
          <w:szCs w:val="22"/>
        </w:rPr>
        <w:tab/>
      </w:r>
      <w:r w:rsidR="004264EE" w:rsidRPr="00EA51A0">
        <w:rPr>
          <w:rFonts w:ascii="Verdana" w:hAnsi="Verdana" w:cs="Verdana"/>
          <w:b/>
          <w:bCs/>
          <w:color w:val="002060"/>
          <w:sz w:val="22"/>
          <w:szCs w:val="22"/>
          <w:u w:val="single"/>
        </w:rPr>
        <w:t>Financial Report</w:t>
      </w:r>
    </w:p>
    <w:p w14:paraId="2BB15105" w14:textId="77777777" w:rsidR="003F6BA8" w:rsidRPr="00E30CBF" w:rsidRDefault="00A4594C" w:rsidP="003F6BA8">
      <w:pPr>
        <w:spacing w:before="120"/>
        <w:rPr>
          <w:rFonts w:ascii="Verdana" w:hAnsi="Verdana" w:cs="Arial"/>
          <w:b/>
          <w:sz w:val="22"/>
          <w:szCs w:val="22"/>
        </w:rPr>
      </w:pPr>
      <w:r>
        <w:rPr>
          <w:rFonts w:ascii="Verdana" w:hAnsi="Verdana" w:cs="Arial"/>
          <w:sz w:val="22"/>
          <w:szCs w:val="22"/>
        </w:rPr>
        <w:t>14</w:t>
      </w:r>
      <w:r w:rsidR="003F6BA8" w:rsidRPr="00112EBC">
        <w:rPr>
          <w:rFonts w:ascii="Verdana" w:hAnsi="Verdana" w:cs="Arial"/>
          <w:sz w:val="22"/>
          <w:szCs w:val="22"/>
        </w:rPr>
        <w:t>.1</w:t>
      </w:r>
      <w:r w:rsidR="003F6BA8" w:rsidRPr="00E30CBF">
        <w:rPr>
          <w:rFonts w:ascii="Verdana" w:hAnsi="Verdana" w:cs="Arial"/>
          <w:b/>
          <w:sz w:val="22"/>
          <w:szCs w:val="22"/>
        </w:rPr>
        <w:t xml:space="preserve"> </w:t>
      </w:r>
      <w:r w:rsidR="00112EBC">
        <w:rPr>
          <w:rFonts w:ascii="Verdana" w:hAnsi="Verdana" w:cs="Arial"/>
          <w:b/>
          <w:sz w:val="22"/>
          <w:szCs w:val="22"/>
        </w:rPr>
        <w:tab/>
      </w:r>
      <w:r w:rsidR="003F6BA8" w:rsidRPr="00E30CBF">
        <w:rPr>
          <w:rFonts w:ascii="Verdana" w:hAnsi="Verdana" w:cs="Arial"/>
          <w:b/>
          <w:sz w:val="22"/>
          <w:szCs w:val="22"/>
        </w:rPr>
        <w:t xml:space="preserve">Current bank </w:t>
      </w:r>
      <w:proofErr w:type="gramStart"/>
      <w:r w:rsidR="003F6BA8" w:rsidRPr="00E30CBF">
        <w:rPr>
          <w:rFonts w:ascii="Verdana" w:hAnsi="Verdana" w:cs="Arial"/>
          <w:b/>
          <w:sz w:val="22"/>
          <w:szCs w:val="22"/>
        </w:rPr>
        <w:t>balances:-</w:t>
      </w:r>
      <w:proofErr w:type="gramEnd"/>
    </w:p>
    <w:tbl>
      <w:tblPr>
        <w:tblW w:w="10905" w:type="dxa"/>
        <w:tblInd w:w="468" w:type="dxa"/>
        <w:tblLook w:val="01E0" w:firstRow="1" w:lastRow="1" w:firstColumn="1" w:lastColumn="1" w:noHBand="0" w:noVBand="0"/>
      </w:tblPr>
      <w:tblGrid>
        <w:gridCol w:w="3109"/>
        <w:gridCol w:w="1266"/>
        <w:gridCol w:w="1813"/>
        <w:gridCol w:w="2983"/>
        <w:gridCol w:w="1734"/>
      </w:tblGrid>
      <w:tr w:rsidR="003154E0" w:rsidRPr="003154E0" w14:paraId="1330FC0A" w14:textId="77777777" w:rsidTr="003154E0">
        <w:trPr>
          <w:trHeight w:val="378"/>
        </w:trPr>
        <w:tc>
          <w:tcPr>
            <w:tcW w:w="3109" w:type="dxa"/>
            <w:shd w:val="clear" w:color="auto" w:fill="auto"/>
          </w:tcPr>
          <w:p w14:paraId="4C7DFB0B" w14:textId="0CE9C795" w:rsidR="003F6BA8" w:rsidRPr="003154E0" w:rsidRDefault="00112EBC" w:rsidP="003154E0">
            <w:pPr>
              <w:tabs>
                <w:tab w:val="left" w:pos="5400"/>
                <w:tab w:val="right" w:pos="6840"/>
              </w:tabs>
              <w:rPr>
                <w:rFonts w:ascii="Verdana" w:hAnsi="Verdana" w:cs="Arial"/>
                <w:sz w:val="22"/>
                <w:szCs w:val="22"/>
              </w:rPr>
            </w:pPr>
            <w:r>
              <w:rPr>
                <w:rFonts w:ascii="Verdana" w:hAnsi="Verdana" w:cs="Arial"/>
                <w:sz w:val="22"/>
                <w:szCs w:val="22"/>
              </w:rPr>
              <w:t xml:space="preserve">  </w:t>
            </w:r>
            <w:r w:rsidR="003F6BA8" w:rsidRPr="003154E0">
              <w:rPr>
                <w:rFonts w:ascii="Verdana" w:hAnsi="Verdana" w:cs="Arial"/>
                <w:sz w:val="22"/>
                <w:szCs w:val="22"/>
              </w:rPr>
              <w:t>Current account:</w:t>
            </w:r>
          </w:p>
        </w:tc>
        <w:tc>
          <w:tcPr>
            <w:tcW w:w="1266" w:type="dxa"/>
            <w:shd w:val="clear" w:color="auto" w:fill="auto"/>
          </w:tcPr>
          <w:p w14:paraId="1814A0C0" w14:textId="6DF71A20" w:rsidR="003F6BA8" w:rsidRPr="003154E0" w:rsidRDefault="003F6BA8" w:rsidP="003154E0">
            <w:pPr>
              <w:tabs>
                <w:tab w:val="left" w:pos="5400"/>
                <w:tab w:val="right" w:pos="6840"/>
              </w:tabs>
              <w:jc w:val="right"/>
              <w:rPr>
                <w:rFonts w:ascii="Verdana" w:hAnsi="Verdana" w:cs="Arial"/>
                <w:sz w:val="22"/>
                <w:szCs w:val="22"/>
              </w:rPr>
            </w:pPr>
            <w:r w:rsidRPr="003154E0">
              <w:rPr>
                <w:rFonts w:ascii="Verdana" w:hAnsi="Verdana" w:cs="Arial"/>
                <w:sz w:val="22"/>
                <w:szCs w:val="22"/>
              </w:rPr>
              <w:t xml:space="preserve">£ </w:t>
            </w:r>
            <w:r w:rsidR="00604F84">
              <w:rPr>
                <w:rFonts w:ascii="Verdana" w:hAnsi="Verdana" w:cs="Arial"/>
                <w:sz w:val="22"/>
                <w:szCs w:val="22"/>
              </w:rPr>
              <w:t>75.30</w:t>
            </w:r>
          </w:p>
        </w:tc>
        <w:tc>
          <w:tcPr>
            <w:tcW w:w="1813" w:type="dxa"/>
            <w:shd w:val="clear" w:color="auto" w:fill="auto"/>
          </w:tcPr>
          <w:p w14:paraId="6A67B1BA" w14:textId="16028698" w:rsidR="003F6BA8" w:rsidRPr="003154E0" w:rsidRDefault="003F6BA8" w:rsidP="003154E0">
            <w:pPr>
              <w:tabs>
                <w:tab w:val="left" w:pos="5400"/>
                <w:tab w:val="right" w:pos="6840"/>
              </w:tabs>
              <w:rPr>
                <w:rFonts w:ascii="Verdana" w:hAnsi="Verdana" w:cs="Arial"/>
                <w:sz w:val="22"/>
                <w:szCs w:val="22"/>
              </w:rPr>
            </w:pPr>
          </w:p>
        </w:tc>
        <w:tc>
          <w:tcPr>
            <w:tcW w:w="2983" w:type="dxa"/>
            <w:shd w:val="clear" w:color="auto" w:fill="auto"/>
          </w:tcPr>
          <w:p w14:paraId="271A0D74" w14:textId="77777777" w:rsidR="003F6BA8" w:rsidRPr="003154E0" w:rsidRDefault="003F6BA8" w:rsidP="003154E0">
            <w:pPr>
              <w:tabs>
                <w:tab w:val="left" w:pos="5400"/>
                <w:tab w:val="right" w:pos="6840"/>
              </w:tabs>
              <w:rPr>
                <w:rFonts w:ascii="Verdana" w:hAnsi="Verdana" w:cs="Arial"/>
                <w:sz w:val="22"/>
                <w:szCs w:val="22"/>
              </w:rPr>
            </w:pPr>
            <w:r w:rsidRPr="003154E0">
              <w:rPr>
                <w:rFonts w:ascii="Verdana" w:hAnsi="Verdana" w:cs="Arial"/>
                <w:sz w:val="22"/>
                <w:szCs w:val="22"/>
              </w:rPr>
              <w:t>Reserve account:</w:t>
            </w:r>
          </w:p>
        </w:tc>
        <w:tc>
          <w:tcPr>
            <w:tcW w:w="1734" w:type="dxa"/>
            <w:shd w:val="clear" w:color="auto" w:fill="auto"/>
          </w:tcPr>
          <w:p w14:paraId="2D82EFA9" w14:textId="2E8D8344" w:rsidR="003F6BA8" w:rsidRPr="003154E0" w:rsidRDefault="003F6BA8" w:rsidP="00F960B6">
            <w:pPr>
              <w:tabs>
                <w:tab w:val="left" w:pos="5400"/>
                <w:tab w:val="right" w:pos="6840"/>
              </w:tabs>
              <w:rPr>
                <w:rFonts w:ascii="Verdana" w:hAnsi="Verdana" w:cs="Arial"/>
                <w:sz w:val="22"/>
                <w:szCs w:val="22"/>
              </w:rPr>
            </w:pPr>
            <w:r w:rsidRPr="003154E0">
              <w:rPr>
                <w:rFonts w:ascii="Verdana" w:hAnsi="Verdana" w:cs="Arial"/>
                <w:sz w:val="22"/>
                <w:szCs w:val="22"/>
              </w:rPr>
              <w:t>£</w:t>
            </w:r>
            <w:r w:rsidR="006E2FFF">
              <w:rPr>
                <w:rFonts w:ascii="Verdana" w:hAnsi="Verdana" w:cs="Arial"/>
                <w:sz w:val="22"/>
                <w:szCs w:val="22"/>
              </w:rPr>
              <w:t>6810.03</w:t>
            </w:r>
          </w:p>
        </w:tc>
      </w:tr>
    </w:tbl>
    <w:p w14:paraId="5941D6B6" w14:textId="77777777" w:rsidR="003F6BA8" w:rsidRPr="00E30CBF" w:rsidRDefault="00A4594C" w:rsidP="00C163F2">
      <w:pPr>
        <w:rPr>
          <w:rFonts w:ascii="Verdana" w:hAnsi="Verdana" w:cs="Arial"/>
          <w:b/>
          <w:sz w:val="22"/>
          <w:szCs w:val="22"/>
        </w:rPr>
      </w:pPr>
      <w:r>
        <w:rPr>
          <w:rFonts w:ascii="Verdana" w:hAnsi="Verdana" w:cs="Arial"/>
          <w:sz w:val="22"/>
          <w:szCs w:val="22"/>
        </w:rPr>
        <w:t>14</w:t>
      </w:r>
      <w:r w:rsidR="003F6BA8" w:rsidRPr="00112EBC">
        <w:rPr>
          <w:rFonts w:ascii="Verdana" w:hAnsi="Verdana" w:cs="Arial"/>
          <w:sz w:val="22"/>
          <w:szCs w:val="22"/>
        </w:rPr>
        <w:t>.2</w:t>
      </w:r>
      <w:r w:rsidR="003F6BA8" w:rsidRPr="00E30CBF">
        <w:rPr>
          <w:rFonts w:ascii="Verdana" w:hAnsi="Verdana" w:cs="Arial"/>
          <w:b/>
          <w:sz w:val="22"/>
          <w:szCs w:val="22"/>
        </w:rPr>
        <w:t xml:space="preserve"> </w:t>
      </w:r>
      <w:r w:rsidR="00112EBC">
        <w:rPr>
          <w:rFonts w:ascii="Verdana" w:hAnsi="Verdana" w:cs="Arial"/>
          <w:b/>
          <w:sz w:val="22"/>
          <w:szCs w:val="22"/>
        </w:rPr>
        <w:tab/>
      </w:r>
      <w:r w:rsidR="003F6BA8" w:rsidRPr="00E30CBF">
        <w:rPr>
          <w:rFonts w:ascii="Verdana" w:hAnsi="Verdana" w:cs="Arial"/>
          <w:b/>
          <w:sz w:val="22"/>
          <w:szCs w:val="22"/>
        </w:rPr>
        <w:t xml:space="preserve">Noting of sums </w:t>
      </w:r>
      <w:proofErr w:type="gramStart"/>
      <w:r w:rsidR="003F6BA8" w:rsidRPr="00E30CBF">
        <w:rPr>
          <w:rFonts w:ascii="Verdana" w:hAnsi="Verdana" w:cs="Arial"/>
          <w:b/>
          <w:sz w:val="22"/>
          <w:szCs w:val="22"/>
        </w:rPr>
        <w:t>received:-</w:t>
      </w:r>
      <w:proofErr w:type="gramEnd"/>
    </w:p>
    <w:tbl>
      <w:tblPr>
        <w:tblW w:w="10411" w:type="dxa"/>
        <w:tblInd w:w="468" w:type="dxa"/>
        <w:tblLook w:val="01E0" w:firstRow="1" w:lastRow="1" w:firstColumn="1" w:lastColumn="1" w:noHBand="0" w:noVBand="0"/>
      </w:tblPr>
      <w:tblGrid>
        <w:gridCol w:w="8982"/>
        <w:gridCol w:w="1429"/>
      </w:tblGrid>
      <w:tr w:rsidR="003154E0" w:rsidRPr="003154E0" w14:paraId="54BE8704" w14:textId="77777777" w:rsidTr="003154E0">
        <w:trPr>
          <w:trHeight w:val="283"/>
        </w:trPr>
        <w:tc>
          <w:tcPr>
            <w:tcW w:w="8982" w:type="dxa"/>
            <w:shd w:val="clear" w:color="auto" w:fill="auto"/>
          </w:tcPr>
          <w:p w14:paraId="4DD6DE1B" w14:textId="20462111" w:rsidR="003F6BA8" w:rsidRPr="003154E0" w:rsidRDefault="00126377" w:rsidP="00F960B6">
            <w:pPr>
              <w:tabs>
                <w:tab w:val="left" w:pos="5400"/>
                <w:tab w:val="right" w:pos="6840"/>
              </w:tabs>
              <w:spacing w:before="40"/>
              <w:rPr>
                <w:rFonts w:ascii="Verdana" w:hAnsi="Verdana" w:cs="Arial"/>
                <w:sz w:val="22"/>
                <w:szCs w:val="22"/>
              </w:rPr>
            </w:pPr>
            <w:r>
              <w:rPr>
                <w:rFonts w:ascii="Verdana" w:hAnsi="Verdana" w:cs="Arial"/>
                <w:sz w:val="22"/>
                <w:szCs w:val="22"/>
              </w:rPr>
              <w:lastRenderedPageBreak/>
              <w:t xml:space="preserve">  </w:t>
            </w:r>
            <w:r w:rsidR="003F6BA8" w:rsidRPr="003154E0">
              <w:rPr>
                <w:rFonts w:ascii="Verdana" w:hAnsi="Verdana" w:cs="Arial"/>
                <w:sz w:val="22"/>
                <w:szCs w:val="22"/>
              </w:rPr>
              <w:t>N</w:t>
            </w:r>
            <w:r>
              <w:rPr>
                <w:rFonts w:ascii="Verdana" w:hAnsi="Verdana" w:cs="Arial"/>
                <w:sz w:val="22"/>
                <w:szCs w:val="22"/>
              </w:rPr>
              <w:t>at</w:t>
            </w:r>
            <w:r w:rsidR="003F6BA8" w:rsidRPr="003154E0">
              <w:rPr>
                <w:rFonts w:ascii="Verdana" w:hAnsi="Verdana" w:cs="Arial"/>
                <w:sz w:val="22"/>
                <w:szCs w:val="22"/>
              </w:rPr>
              <w:t>W</w:t>
            </w:r>
            <w:r>
              <w:rPr>
                <w:rFonts w:ascii="Verdana" w:hAnsi="Verdana" w:cs="Arial"/>
                <w:sz w:val="22"/>
                <w:szCs w:val="22"/>
              </w:rPr>
              <w:t xml:space="preserve">est </w:t>
            </w:r>
            <w:r w:rsidR="003F6BA8" w:rsidRPr="003154E0">
              <w:rPr>
                <w:rFonts w:ascii="Verdana" w:hAnsi="Verdana" w:cs="Arial"/>
                <w:sz w:val="22"/>
                <w:szCs w:val="22"/>
              </w:rPr>
              <w:t>B</w:t>
            </w:r>
            <w:r>
              <w:rPr>
                <w:rFonts w:ascii="Verdana" w:hAnsi="Verdana" w:cs="Arial"/>
                <w:sz w:val="22"/>
                <w:szCs w:val="22"/>
              </w:rPr>
              <w:t>ank</w:t>
            </w:r>
            <w:r w:rsidR="003F6BA8" w:rsidRPr="003154E0">
              <w:rPr>
                <w:rFonts w:ascii="Verdana" w:hAnsi="Verdana" w:cs="Arial"/>
                <w:sz w:val="22"/>
                <w:szCs w:val="22"/>
              </w:rPr>
              <w:t xml:space="preserve"> Interest Paid </w:t>
            </w:r>
            <w:r w:rsidR="00F960B6">
              <w:rPr>
                <w:rFonts w:ascii="Verdana" w:hAnsi="Verdana" w:cs="Arial"/>
                <w:sz w:val="22"/>
                <w:szCs w:val="22"/>
              </w:rPr>
              <w:t>Mar</w:t>
            </w:r>
            <w:r w:rsidR="00E76554">
              <w:rPr>
                <w:rFonts w:ascii="Verdana" w:hAnsi="Verdana" w:cs="Arial"/>
                <w:sz w:val="22"/>
                <w:szCs w:val="22"/>
              </w:rPr>
              <w:t>-Apr</w:t>
            </w:r>
            <w:r>
              <w:rPr>
                <w:rFonts w:ascii="Verdana" w:hAnsi="Verdana" w:cs="Arial"/>
                <w:sz w:val="22"/>
                <w:szCs w:val="22"/>
              </w:rPr>
              <w:t xml:space="preserve"> 201</w:t>
            </w:r>
            <w:r w:rsidR="00887EE2">
              <w:rPr>
                <w:rFonts w:ascii="Verdana" w:hAnsi="Verdana" w:cs="Arial"/>
                <w:sz w:val="22"/>
                <w:szCs w:val="22"/>
              </w:rPr>
              <w:t>8</w:t>
            </w:r>
          </w:p>
        </w:tc>
        <w:tc>
          <w:tcPr>
            <w:tcW w:w="1429" w:type="dxa"/>
            <w:shd w:val="clear" w:color="auto" w:fill="auto"/>
          </w:tcPr>
          <w:p w14:paraId="4713916B" w14:textId="6F4E6626" w:rsidR="003F6BA8" w:rsidRPr="003154E0" w:rsidRDefault="006E2FFF"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33</w:t>
            </w:r>
            <w:r w:rsidR="003F6BA8" w:rsidRPr="003154E0">
              <w:rPr>
                <w:rFonts w:ascii="Verdana" w:hAnsi="Verdana" w:cs="Arial"/>
                <w:sz w:val="22"/>
                <w:szCs w:val="22"/>
              </w:rPr>
              <w:t>p</w:t>
            </w:r>
          </w:p>
        </w:tc>
      </w:tr>
      <w:tr w:rsidR="00126377" w:rsidRPr="003154E0" w14:paraId="7037E965" w14:textId="77777777" w:rsidTr="003154E0">
        <w:trPr>
          <w:trHeight w:val="283"/>
        </w:trPr>
        <w:tc>
          <w:tcPr>
            <w:tcW w:w="8982" w:type="dxa"/>
            <w:shd w:val="clear" w:color="auto" w:fill="auto"/>
          </w:tcPr>
          <w:p w14:paraId="5E6EC574" w14:textId="74D4EC29" w:rsidR="00126377" w:rsidRDefault="00126377" w:rsidP="00F960B6">
            <w:pPr>
              <w:tabs>
                <w:tab w:val="left" w:pos="5400"/>
                <w:tab w:val="right" w:pos="6840"/>
              </w:tabs>
              <w:spacing w:before="40"/>
              <w:rPr>
                <w:rFonts w:ascii="Verdana" w:hAnsi="Verdana" w:cs="Arial"/>
                <w:sz w:val="22"/>
                <w:szCs w:val="22"/>
              </w:rPr>
            </w:pPr>
            <w:r>
              <w:rPr>
                <w:rFonts w:ascii="Verdana" w:hAnsi="Verdana" w:cs="Arial"/>
                <w:sz w:val="22"/>
                <w:szCs w:val="22"/>
              </w:rPr>
              <w:t xml:space="preserve">  </w:t>
            </w:r>
            <w:r w:rsidR="00E76554">
              <w:rPr>
                <w:rFonts w:ascii="Verdana" w:hAnsi="Verdana" w:cs="Arial"/>
                <w:sz w:val="22"/>
                <w:szCs w:val="22"/>
              </w:rPr>
              <w:t>BACS – BDC 1</w:t>
            </w:r>
            <w:r w:rsidR="00E76554" w:rsidRPr="0094414F">
              <w:rPr>
                <w:rFonts w:ascii="Verdana" w:hAnsi="Verdana" w:cs="Arial"/>
                <w:sz w:val="22"/>
                <w:szCs w:val="22"/>
                <w:vertAlign w:val="superscript"/>
              </w:rPr>
              <w:t>st</w:t>
            </w:r>
            <w:r w:rsidR="00E76554">
              <w:rPr>
                <w:rFonts w:ascii="Verdana" w:hAnsi="Verdana" w:cs="Arial"/>
                <w:sz w:val="22"/>
                <w:szCs w:val="22"/>
              </w:rPr>
              <w:t xml:space="preserve"> Precept Payment</w:t>
            </w:r>
          </w:p>
          <w:p w14:paraId="5A99E2A2" w14:textId="77777777" w:rsidR="00E76554" w:rsidRDefault="00E76554" w:rsidP="00F960B6">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Local Support Grant </w:t>
            </w:r>
          </w:p>
          <w:p w14:paraId="0E39F553" w14:textId="60851B8F" w:rsidR="00E76554" w:rsidRDefault="00E76554" w:rsidP="00F960B6">
            <w:pPr>
              <w:tabs>
                <w:tab w:val="left" w:pos="5400"/>
                <w:tab w:val="right" w:pos="6840"/>
              </w:tabs>
              <w:spacing w:before="40"/>
              <w:rPr>
                <w:rFonts w:ascii="Verdana" w:hAnsi="Verdana" w:cs="Arial"/>
                <w:sz w:val="22"/>
                <w:szCs w:val="22"/>
              </w:rPr>
            </w:pPr>
            <w:r>
              <w:rPr>
                <w:rFonts w:ascii="Verdana" w:hAnsi="Verdana" w:cs="Arial"/>
                <w:sz w:val="22"/>
                <w:szCs w:val="22"/>
              </w:rPr>
              <w:t xml:space="preserve">  BACS – BDC One off Council Tax Balancing Payment 201</w:t>
            </w:r>
            <w:r w:rsidR="00C95F8B">
              <w:rPr>
                <w:rFonts w:ascii="Verdana" w:hAnsi="Verdana" w:cs="Arial"/>
                <w:sz w:val="22"/>
                <w:szCs w:val="22"/>
              </w:rPr>
              <w:t>8</w:t>
            </w:r>
            <w:r>
              <w:rPr>
                <w:rFonts w:ascii="Verdana" w:hAnsi="Verdana" w:cs="Arial"/>
                <w:sz w:val="22"/>
                <w:szCs w:val="22"/>
              </w:rPr>
              <w:t>/1</w:t>
            </w:r>
            <w:r w:rsidR="00C95F8B">
              <w:rPr>
                <w:rFonts w:ascii="Verdana" w:hAnsi="Verdana" w:cs="Arial"/>
                <w:sz w:val="22"/>
                <w:szCs w:val="22"/>
              </w:rPr>
              <w:t>9</w:t>
            </w:r>
          </w:p>
          <w:p w14:paraId="5C98457B" w14:textId="3FA37C59" w:rsidR="00717256" w:rsidRDefault="00717256" w:rsidP="00F960B6">
            <w:pPr>
              <w:tabs>
                <w:tab w:val="left" w:pos="5400"/>
                <w:tab w:val="right" w:pos="6840"/>
              </w:tabs>
              <w:spacing w:before="40"/>
              <w:rPr>
                <w:rFonts w:ascii="Verdana" w:hAnsi="Verdana" w:cs="Arial"/>
                <w:sz w:val="22"/>
                <w:szCs w:val="22"/>
              </w:rPr>
            </w:pPr>
            <w:r>
              <w:rPr>
                <w:rFonts w:ascii="Verdana" w:hAnsi="Verdana" w:cs="Arial"/>
                <w:sz w:val="22"/>
                <w:szCs w:val="22"/>
              </w:rPr>
              <w:t xml:space="preserve">  BACS – ECC Verge Cutting Autumn Cut 2017 Reimbursement</w:t>
            </w:r>
          </w:p>
        </w:tc>
        <w:tc>
          <w:tcPr>
            <w:tcW w:w="1429" w:type="dxa"/>
            <w:shd w:val="clear" w:color="auto" w:fill="auto"/>
          </w:tcPr>
          <w:p w14:paraId="3359DF1A" w14:textId="13DF2E44" w:rsidR="00E76554" w:rsidRDefault="00A7479A"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2452</w:t>
            </w:r>
            <w:r w:rsidR="00E76554">
              <w:rPr>
                <w:rFonts w:ascii="Verdana" w:hAnsi="Verdana" w:cs="Arial"/>
                <w:sz w:val="22"/>
                <w:szCs w:val="22"/>
              </w:rPr>
              <w:t>.00</w:t>
            </w:r>
          </w:p>
          <w:p w14:paraId="19D0C642" w14:textId="16F62BCF" w:rsidR="00E76554" w:rsidRDefault="00A7479A" w:rsidP="003154E0">
            <w:pPr>
              <w:tabs>
                <w:tab w:val="left" w:pos="5400"/>
                <w:tab w:val="right" w:pos="6840"/>
              </w:tabs>
              <w:spacing w:before="40"/>
              <w:jc w:val="right"/>
              <w:rPr>
                <w:rFonts w:ascii="Verdana" w:hAnsi="Verdana" w:cs="Arial"/>
                <w:sz w:val="22"/>
                <w:szCs w:val="22"/>
              </w:rPr>
            </w:pPr>
            <w:r>
              <w:rPr>
                <w:rFonts w:ascii="Verdana" w:hAnsi="Verdana" w:cs="Arial"/>
                <w:sz w:val="22"/>
                <w:szCs w:val="22"/>
              </w:rPr>
              <w:t>322</w:t>
            </w:r>
            <w:r w:rsidR="00E76554">
              <w:rPr>
                <w:rFonts w:ascii="Verdana" w:hAnsi="Verdana" w:cs="Arial"/>
                <w:sz w:val="22"/>
                <w:szCs w:val="22"/>
              </w:rPr>
              <w:t>.00</w:t>
            </w:r>
          </w:p>
          <w:p w14:paraId="7BC84012" w14:textId="77777777" w:rsidR="00E76554" w:rsidRDefault="00E76554" w:rsidP="00E76554">
            <w:pPr>
              <w:tabs>
                <w:tab w:val="left" w:pos="5400"/>
                <w:tab w:val="right" w:pos="6840"/>
              </w:tabs>
              <w:spacing w:before="40"/>
              <w:jc w:val="right"/>
              <w:rPr>
                <w:rFonts w:ascii="Verdana" w:hAnsi="Verdana" w:cs="Arial"/>
                <w:sz w:val="22"/>
                <w:szCs w:val="22"/>
              </w:rPr>
            </w:pPr>
            <w:r>
              <w:rPr>
                <w:rFonts w:ascii="Verdana" w:hAnsi="Verdana" w:cs="Arial"/>
                <w:sz w:val="22"/>
                <w:szCs w:val="22"/>
              </w:rPr>
              <w:t>7</w:t>
            </w:r>
            <w:r w:rsidR="00324ED0">
              <w:rPr>
                <w:rFonts w:ascii="Verdana" w:hAnsi="Verdana" w:cs="Arial"/>
                <w:sz w:val="22"/>
                <w:szCs w:val="22"/>
              </w:rPr>
              <w:t>7</w:t>
            </w:r>
            <w:r>
              <w:rPr>
                <w:rFonts w:ascii="Verdana" w:hAnsi="Verdana" w:cs="Arial"/>
                <w:sz w:val="22"/>
                <w:szCs w:val="22"/>
              </w:rPr>
              <w:t>.00</w:t>
            </w:r>
          </w:p>
          <w:p w14:paraId="79529555" w14:textId="77DA4EA6" w:rsidR="00717256" w:rsidRDefault="00717256" w:rsidP="00717256">
            <w:pPr>
              <w:tabs>
                <w:tab w:val="left" w:pos="5400"/>
                <w:tab w:val="right" w:pos="6840"/>
              </w:tabs>
              <w:spacing w:before="40"/>
              <w:rPr>
                <w:rFonts w:ascii="Verdana" w:hAnsi="Verdana" w:cs="Arial"/>
                <w:sz w:val="22"/>
                <w:szCs w:val="22"/>
              </w:rPr>
            </w:pPr>
            <w:r>
              <w:rPr>
                <w:rFonts w:ascii="Verdana" w:hAnsi="Verdana" w:cs="Arial"/>
                <w:sz w:val="22"/>
                <w:szCs w:val="22"/>
              </w:rPr>
              <w:t xml:space="preserve">     899.64</w:t>
            </w:r>
          </w:p>
        </w:tc>
      </w:tr>
    </w:tbl>
    <w:p w14:paraId="2C01A9ED" w14:textId="77777777" w:rsidR="003F6BA8" w:rsidRDefault="00A4594C" w:rsidP="00C163F2">
      <w:pPr>
        <w:rPr>
          <w:rFonts w:ascii="Verdana" w:hAnsi="Verdana" w:cs="Arial"/>
          <w:b/>
          <w:sz w:val="22"/>
          <w:szCs w:val="22"/>
        </w:rPr>
      </w:pPr>
      <w:r>
        <w:rPr>
          <w:rFonts w:ascii="Verdana" w:hAnsi="Verdana" w:cs="Arial"/>
          <w:sz w:val="22"/>
          <w:szCs w:val="22"/>
        </w:rPr>
        <w:t>14</w:t>
      </w:r>
      <w:r w:rsidR="003F6BA8" w:rsidRPr="00112EBC">
        <w:rPr>
          <w:rFonts w:ascii="Verdana" w:hAnsi="Verdana" w:cs="Arial"/>
          <w:sz w:val="22"/>
          <w:szCs w:val="22"/>
        </w:rPr>
        <w:t>.3</w:t>
      </w:r>
      <w:r w:rsidR="003F6BA8" w:rsidRPr="00E30CBF">
        <w:rPr>
          <w:rFonts w:ascii="Verdana" w:hAnsi="Verdana" w:cs="Arial"/>
          <w:b/>
          <w:sz w:val="22"/>
          <w:szCs w:val="22"/>
        </w:rPr>
        <w:t xml:space="preserve"> </w:t>
      </w:r>
      <w:r w:rsidR="00112EBC">
        <w:rPr>
          <w:rFonts w:ascii="Verdana" w:hAnsi="Verdana" w:cs="Arial"/>
          <w:b/>
          <w:sz w:val="22"/>
          <w:szCs w:val="22"/>
        </w:rPr>
        <w:tab/>
      </w:r>
      <w:r w:rsidR="003F6BA8" w:rsidRPr="00E30CBF">
        <w:rPr>
          <w:rFonts w:ascii="Verdana" w:hAnsi="Verdana" w:cs="Arial"/>
          <w:b/>
          <w:sz w:val="22"/>
          <w:szCs w:val="22"/>
        </w:rPr>
        <w:t xml:space="preserve">Ratification of payments </w:t>
      </w:r>
      <w:proofErr w:type="gramStart"/>
      <w:r w:rsidR="003F6BA8" w:rsidRPr="00E30CBF">
        <w:rPr>
          <w:rFonts w:ascii="Verdana" w:hAnsi="Verdana" w:cs="Arial"/>
          <w:b/>
          <w:sz w:val="22"/>
          <w:szCs w:val="22"/>
        </w:rPr>
        <w:t>made:-</w:t>
      </w:r>
      <w:proofErr w:type="gramEnd"/>
    </w:p>
    <w:p w14:paraId="56E0A1AB" w14:textId="1B5E7700" w:rsidR="00E76554" w:rsidRDefault="00126377" w:rsidP="00C163F2">
      <w:pPr>
        <w:rPr>
          <w:rFonts w:ascii="Verdana" w:hAnsi="Verdana" w:cs="Arial"/>
          <w:sz w:val="22"/>
          <w:szCs w:val="22"/>
        </w:rPr>
      </w:pPr>
      <w:r>
        <w:rPr>
          <w:rFonts w:ascii="Verdana" w:hAnsi="Verdana" w:cs="Arial"/>
          <w:b/>
          <w:sz w:val="22"/>
          <w:szCs w:val="22"/>
        </w:rPr>
        <w:tab/>
      </w:r>
      <w:r>
        <w:rPr>
          <w:rFonts w:ascii="Verdana" w:hAnsi="Verdana" w:cs="Arial"/>
          <w:sz w:val="22"/>
          <w:szCs w:val="22"/>
        </w:rPr>
        <w:t>DD – E-ON Quarterly Electricity 1 Jan – 31 Mar 201</w:t>
      </w:r>
      <w:r w:rsidR="00C95F8B">
        <w:rPr>
          <w:rFonts w:ascii="Verdana" w:hAnsi="Verdana" w:cs="Arial"/>
          <w:sz w:val="22"/>
          <w:szCs w:val="22"/>
        </w:rPr>
        <w:t>8</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w:t>
      </w:r>
      <w:r w:rsidR="00C95F8B">
        <w:rPr>
          <w:rFonts w:ascii="Verdana" w:hAnsi="Verdana" w:cs="Arial"/>
          <w:sz w:val="22"/>
          <w:szCs w:val="22"/>
        </w:rPr>
        <w:t>19.94</w:t>
      </w:r>
    </w:p>
    <w:p w14:paraId="5B2923DB" w14:textId="7C993FB0" w:rsidR="003F6BA8" w:rsidRPr="00E30CBF" w:rsidRDefault="00C163F2" w:rsidP="00C163F2">
      <w:pPr>
        <w:rPr>
          <w:rFonts w:ascii="Verdana" w:hAnsi="Verdana" w:cs="Arial"/>
          <w:b/>
          <w:sz w:val="22"/>
          <w:szCs w:val="22"/>
        </w:rPr>
      </w:pPr>
      <w:r>
        <w:rPr>
          <w:rFonts w:ascii="Verdana" w:hAnsi="Verdana" w:cs="Arial"/>
          <w:b/>
          <w:sz w:val="22"/>
          <w:szCs w:val="22"/>
        </w:rPr>
        <w:t xml:space="preserve">     </w:t>
      </w:r>
      <w:r w:rsidR="003F6BA8" w:rsidRPr="00E30CBF">
        <w:rPr>
          <w:rFonts w:ascii="Verdana" w:hAnsi="Verdana" w:cs="Arial"/>
          <w:b/>
          <w:sz w:val="22"/>
          <w:szCs w:val="22"/>
        </w:rPr>
        <w:t xml:space="preserve"> </w:t>
      </w:r>
      <w:r w:rsidR="00112EBC">
        <w:rPr>
          <w:rFonts w:ascii="Verdana" w:hAnsi="Verdana" w:cs="Arial"/>
          <w:b/>
          <w:sz w:val="22"/>
          <w:szCs w:val="22"/>
        </w:rPr>
        <w:tab/>
      </w:r>
      <w:r w:rsidR="003F6BA8" w:rsidRPr="00E30CBF">
        <w:rPr>
          <w:rFonts w:ascii="Verdana" w:hAnsi="Verdana" w:cs="Arial"/>
          <w:b/>
          <w:sz w:val="22"/>
          <w:szCs w:val="22"/>
        </w:rPr>
        <w:t xml:space="preserve">Payment(s) to be made requiring </w:t>
      </w:r>
      <w:proofErr w:type="gramStart"/>
      <w:r w:rsidR="003F6BA8" w:rsidRPr="00E30CBF">
        <w:rPr>
          <w:rFonts w:ascii="Verdana" w:hAnsi="Verdana" w:cs="Arial"/>
          <w:b/>
          <w:sz w:val="22"/>
          <w:szCs w:val="22"/>
        </w:rPr>
        <w:t>approval:-</w:t>
      </w:r>
      <w:proofErr w:type="gramEnd"/>
    </w:p>
    <w:tbl>
      <w:tblPr>
        <w:tblW w:w="10555" w:type="dxa"/>
        <w:tblInd w:w="468" w:type="dxa"/>
        <w:tblLook w:val="01E0" w:firstRow="1" w:lastRow="1" w:firstColumn="1" w:lastColumn="1" w:noHBand="0" w:noVBand="0"/>
      </w:tblPr>
      <w:tblGrid>
        <w:gridCol w:w="10416"/>
        <w:gridCol w:w="222"/>
      </w:tblGrid>
      <w:tr w:rsidR="00126377" w:rsidRPr="003154E0" w14:paraId="3BCF1B08" w14:textId="77777777" w:rsidTr="003154E0">
        <w:tc>
          <w:tcPr>
            <w:tcW w:w="9279" w:type="dxa"/>
            <w:shd w:val="clear" w:color="auto" w:fill="auto"/>
          </w:tcPr>
          <w:tbl>
            <w:tblPr>
              <w:tblW w:w="10555" w:type="dxa"/>
              <w:tblLook w:val="01E0" w:firstRow="1" w:lastRow="1" w:firstColumn="1" w:lastColumn="1" w:noHBand="0" w:noVBand="0"/>
            </w:tblPr>
            <w:tblGrid>
              <w:gridCol w:w="9279"/>
              <w:gridCol w:w="1276"/>
            </w:tblGrid>
            <w:tr w:rsidR="006A3B72" w:rsidRPr="003154E0" w14:paraId="550E5CAA" w14:textId="77777777" w:rsidTr="006A3B72">
              <w:trPr>
                <w:trHeight w:val="346"/>
              </w:trPr>
              <w:tc>
                <w:tcPr>
                  <w:tcW w:w="9279" w:type="dxa"/>
                  <w:shd w:val="clear" w:color="auto" w:fill="auto"/>
                </w:tcPr>
                <w:p w14:paraId="790201E9" w14:textId="66538E15" w:rsidR="006A3B72" w:rsidRPr="003154E0" w:rsidRDefault="006A3B72" w:rsidP="006A3B72">
                  <w:pPr>
                    <w:tabs>
                      <w:tab w:val="right" w:pos="6840"/>
                    </w:tabs>
                    <w:rPr>
                      <w:rFonts w:ascii="Verdana" w:hAnsi="Verdana" w:cs="Arial"/>
                      <w:sz w:val="22"/>
                      <w:szCs w:val="22"/>
                    </w:rPr>
                  </w:pPr>
                  <w:r>
                    <w:rPr>
                      <w:rFonts w:ascii="Verdana" w:hAnsi="Verdana" w:cs="Arial"/>
                      <w:sz w:val="22"/>
                      <w:szCs w:val="22"/>
                    </w:rPr>
                    <w:t xml:space="preserve"> </w:t>
                  </w:r>
                  <w:r w:rsidRPr="003154E0">
                    <w:rPr>
                      <w:rFonts w:ascii="Verdana" w:hAnsi="Verdana" w:cs="Arial"/>
                      <w:sz w:val="22"/>
                      <w:szCs w:val="22"/>
                    </w:rPr>
                    <w:t xml:space="preserve">Cheque – </w:t>
                  </w:r>
                  <w:r>
                    <w:rPr>
                      <w:rFonts w:ascii="Verdana" w:hAnsi="Verdana" w:cs="Arial"/>
                      <w:sz w:val="22"/>
                      <w:szCs w:val="22"/>
                    </w:rPr>
                    <w:t>EALC Affiliation Fees</w:t>
                  </w:r>
                  <w:r w:rsidRPr="003154E0">
                    <w:rPr>
                      <w:rFonts w:ascii="Verdana" w:hAnsi="Verdana" w:cs="Arial"/>
                      <w:sz w:val="22"/>
                      <w:szCs w:val="22"/>
                    </w:rPr>
                    <w:t xml:space="preserve"> </w:t>
                  </w:r>
                </w:p>
              </w:tc>
              <w:tc>
                <w:tcPr>
                  <w:tcW w:w="1276" w:type="dxa"/>
                  <w:shd w:val="clear" w:color="auto" w:fill="auto"/>
                </w:tcPr>
                <w:p w14:paraId="5D104AB1" w14:textId="2E7E9AB7" w:rsidR="006A3B72" w:rsidRPr="003154E0" w:rsidRDefault="006A3B72" w:rsidP="006A3B72">
                  <w:pPr>
                    <w:tabs>
                      <w:tab w:val="left" w:pos="5400"/>
                      <w:tab w:val="right" w:pos="6840"/>
                    </w:tabs>
                    <w:rPr>
                      <w:rFonts w:ascii="Verdana" w:hAnsi="Verdana" w:cs="Arial"/>
                      <w:sz w:val="16"/>
                      <w:szCs w:val="16"/>
                    </w:rPr>
                  </w:pPr>
                  <w:r>
                    <w:rPr>
                      <w:rFonts w:ascii="Verdana" w:hAnsi="Verdana" w:cs="Arial"/>
                      <w:sz w:val="22"/>
                      <w:szCs w:val="22"/>
                    </w:rPr>
                    <w:t>£109.38</w:t>
                  </w:r>
                </w:p>
              </w:tc>
            </w:tr>
          </w:tbl>
          <w:p w14:paraId="54517043" w14:textId="24C55681" w:rsidR="00126377" w:rsidRPr="00572A5D" w:rsidRDefault="00126377" w:rsidP="00126377">
            <w:pPr>
              <w:rPr>
                <w:rFonts w:ascii="Verdana" w:hAnsi="Verdana" w:cs="Arial"/>
              </w:rPr>
            </w:pPr>
          </w:p>
        </w:tc>
        <w:tc>
          <w:tcPr>
            <w:tcW w:w="1276" w:type="dxa"/>
            <w:shd w:val="clear" w:color="auto" w:fill="auto"/>
          </w:tcPr>
          <w:p w14:paraId="534C93CE" w14:textId="5F824CB3" w:rsidR="00126377" w:rsidRPr="00572A5D" w:rsidRDefault="00126377" w:rsidP="00126377">
            <w:pPr>
              <w:rPr>
                <w:rFonts w:ascii="Verdana" w:hAnsi="Verdana" w:cs="Arial"/>
              </w:rPr>
            </w:pPr>
          </w:p>
        </w:tc>
      </w:tr>
      <w:tr w:rsidR="003154E0" w:rsidRPr="003154E0" w14:paraId="3D139568" w14:textId="77777777" w:rsidTr="003154E0">
        <w:trPr>
          <w:trHeight w:val="346"/>
        </w:trPr>
        <w:tc>
          <w:tcPr>
            <w:tcW w:w="9279" w:type="dxa"/>
            <w:shd w:val="clear" w:color="auto" w:fill="auto"/>
          </w:tcPr>
          <w:p w14:paraId="756EBCA9" w14:textId="77777777" w:rsidR="003F6BA8" w:rsidRDefault="00CF4807" w:rsidP="00F763CB">
            <w:pPr>
              <w:tabs>
                <w:tab w:val="right" w:pos="6840"/>
              </w:tabs>
              <w:rPr>
                <w:rFonts w:ascii="Verdana" w:hAnsi="Verdana" w:cs="Arial"/>
                <w:sz w:val="22"/>
                <w:szCs w:val="22"/>
              </w:rPr>
            </w:pPr>
            <w:r>
              <w:rPr>
                <w:rFonts w:ascii="Verdana" w:hAnsi="Verdana" w:cs="Arial"/>
                <w:sz w:val="22"/>
                <w:szCs w:val="22"/>
              </w:rPr>
              <w:t xml:space="preserve">  Bank Transfer – BHIB Insurance Brokers– Annual Insurance Renewal </w:t>
            </w:r>
            <w:r>
              <w:rPr>
                <w:rFonts w:ascii="Verdana" w:hAnsi="Verdana" w:cs="Arial"/>
                <w:sz w:val="22"/>
                <w:szCs w:val="22"/>
              </w:rPr>
              <w:tab/>
              <w:t xml:space="preserve">                 £200.62</w:t>
            </w:r>
          </w:p>
          <w:p w14:paraId="134CC98A" w14:textId="1DBD717D" w:rsidR="00D8035D" w:rsidRPr="003154E0" w:rsidRDefault="00D8035D" w:rsidP="00F763CB">
            <w:pPr>
              <w:tabs>
                <w:tab w:val="right" w:pos="6840"/>
              </w:tabs>
              <w:rPr>
                <w:rFonts w:ascii="Verdana" w:hAnsi="Verdana" w:cs="Arial"/>
                <w:sz w:val="22"/>
                <w:szCs w:val="22"/>
              </w:rPr>
            </w:pPr>
            <w:r>
              <w:rPr>
                <w:rFonts w:ascii="Verdana" w:hAnsi="Verdana" w:cs="Arial"/>
                <w:sz w:val="22"/>
                <w:szCs w:val="22"/>
              </w:rPr>
              <w:t xml:space="preserve">  Payment proposed by </w:t>
            </w:r>
            <w:proofErr w:type="spellStart"/>
            <w:r>
              <w:rPr>
                <w:rFonts w:ascii="Verdana" w:hAnsi="Verdana" w:cs="Arial"/>
                <w:sz w:val="22"/>
                <w:szCs w:val="22"/>
              </w:rPr>
              <w:t>Cllr.Turner</w:t>
            </w:r>
            <w:proofErr w:type="spellEnd"/>
            <w:r>
              <w:rPr>
                <w:rFonts w:ascii="Verdana" w:hAnsi="Verdana" w:cs="Arial"/>
                <w:sz w:val="22"/>
                <w:szCs w:val="22"/>
              </w:rPr>
              <w:t xml:space="preserve">, seconded by </w:t>
            </w:r>
            <w:proofErr w:type="spellStart"/>
            <w:r>
              <w:rPr>
                <w:rFonts w:ascii="Verdana" w:hAnsi="Verdana" w:cs="Arial"/>
                <w:sz w:val="22"/>
                <w:szCs w:val="22"/>
              </w:rPr>
              <w:t>Cllr.Harris</w:t>
            </w:r>
            <w:proofErr w:type="spellEnd"/>
            <w:r>
              <w:rPr>
                <w:rFonts w:ascii="Verdana" w:hAnsi="Verdana" w:cs="Arial"/>
                <w:sz w:val="22"/>
                <w:szCs w:val="22"/>
              </w:rPr>
              <w:t xml:space="preserve"> – Vote in favour – Unanimous.</w:t>
            </w:r>
          </w:p>
        </w:tc>
        <w:tc>
          <w:tcPr>
            <w:tcW w:w="1276" w:type="dxa"/>
            <w:shd w:val="clear" w:color="auto" w:fill="auto"/>
          </w:tcPr>
          <w:p w14:paraId="03DC7F7D" w14:textId="0E9FA3EC" w:rsidR="00D20F4E" w:rsidRPr="003154E0" w:rsidRDefault="00D20F4E" w:rsidP="00884469">
            <w:pPr>
              <w:tabs>
                <w:tab w:val="left" w:pos="5400"/>
                <w:tab w:val="right" w:pos="6840"/>
              </w:tabs>
              <w:rPr>
                <w:rFonts w:ascii="Verdana" w:hAnsi="Verdana" w:cs="Arial"/>
                <w:sz w:val="16"/>
                <w:szCs w:val="16"/>
              </w:rPr>
            </w:pPr>
          </w:p>
        </w:tc>
      </w:tr>
    </w:tbl>
    <w:p w14:paraId="33579D0F" w14:textId="274536B0" w:rsidR="003F6BA8" w:rsidRDefault="00A4594C" w:rsidP="00C163F2">
      <w:pPr>
        <w:rPr>
          <w:rFonts w:ascii="Verdana" w:hAnsi="Verdana" w:cs="Arial"/>
          <w:b/>
          <w:sz w:val="22"/>
          <w:szCs w:val="22"/>
        </w:rPr>
      </w:pPr>
      <w:r>
        <w:rPr>
          <w:rFonts w:ascii="Verdana" w:hAnsi="Verdana" w:cs="Arial"/>
          <w:sz w:val="22"/>
          <w:szCs w:val="22"/>
        </w:rPr>
        <w:t>14</w:t>
      </w:r>
      <w:r w:rsidR="003F6BA8" w:rsidRPr="00112EBC">
        <w:rPr>
          <w:rFonts w:ascii="Verdana" w:hAnsi="Verdana" w:cs="Arial"/>
          <w:sz w:val="22"/>
          <w:szCs w:val="22"/>
        </w:rPr>
        <w:t>.4</w:t>
      </w:r>
      <w:r w:rsidR="003F6BA8" w:rsidRPr="00E30CBF">
        <w:rPr>
          <w:rFonts w:ascii="Verdana" w:hAnsi="Verdana" w:cs="Arial"/>
          <w:b/>
          <w:sz w:val="22"/>
          <w:szCs w:val="22"/>
        </w:rPr>
        <w:t xml:space="preserve"> </w:t>
      </w:r>
      <w:r>
        <w:rPr>
          <w:rFonts w:ascii="Verdana" w:hAnsi="Verdana" w:cs="Arial"/>
          <w:b/>
          <w:sz w:val="22"/>
          <w:szCs w:val="22"/>
        </w:rPr>
        <w:t xml:space="preserve">  </w:t>
      </w:r>
      <w:r w:rsidR="003F6BA8" w:rsidRPr="00E30CBF">
        <w:rPr>
          <w:rFonts w:ascii="Verdana" w:hAnsi="Verdana" w:cs="Arial"/>
          <w:b/>
          <w:sz w:val="22"/>
          <w:szCs w:val="22"/>
        </w:rPr>
        <w:t xml:space="preserve">Other Finance </w:t>
      </w:r>
      <w:proofErr w:type="gramStart"/>
      <w:r w:rsidR="003F6BA8" w:rsidRPr="00E30CBF">
        <w:rPr>
          <w:rFonts w:ascii="Verdana" w:hAnsi="Verdana" w:cs="Arial"/>
          <w:b/>
          <w:sz w:val="22"/>
          <w:szCs w:val="22"/>
        </w:rPr>
        <w:t>matters:-</w:t>
      </w:r>
      <w:proofErr w:type="gramEnd"/>
    </w:p>
    <w:p w14:paraId="6C955F6F" w14:textId="77777777" w:rsidR="00D8035D" w:rsidRDefault="00507D1A" w:rsidP="00D8035D">
      <w:pPr>
        <w:rPr>
          <w:rFonts w:ascii="Verdana" w:hAnsi="Verdana" w:cs="Arial"/>
          <w:sz w:val="22"/>
          <w:szCs w:val="22"/>
        </w:rPr>
      </w:pPr>
      <w:r w:rsidRPr="00507D1A">
        <w:rPr>
          <w:rFonts w:ascii="Verdana" w:hAnsi="Verdana" w:cs="Arial"/>
          <w:sz w:val="22"/>
          <w:szCs w:val="22"/>
        </w:rPr>
        <w:t>14.4.1</w:t>
      </w:r>
      <w:r>
        <w:rPr>
          <w:rFonts w:ascii="Verdana" w:hAnsi="Verdana" w:cs="Arial"/>
          <w:sz w:val="22"/>
          <w:szCs w:val="22"/>
        </w:rPr>
        <w:t xml:space="preserve"> </w:t>
      </w:r>
      <w:r>
        <w:rPr>
          <w:rFonts w:ascii="Verdana" w:hAnsi="Verdana" w:cs="Arial"/>
          <w:b/>
          <w:sz w:val="22"/>
          <w:szCs w:val="22"/>
        </w:rPr>
        <w:t>Annual Internal Audit</w:t>
      </w:r>
      <w:r>
        <w:rPr>
          <w:rFonts w:ascii="Verdana" w:hAnsi="Verdana" w:cs="Arial"/>
          <w:sz w:val="22"/>
          <w:szCs w:val="22"/>
        </w:rPr>
        <w:t xml:space="preserve"> - </w:t>
      </w:r>
      <w:proofErr w:type="spellStart"/>
      <w:r w:rsidR="00D8035D">
        <w:rPr>
          <w:rFonts w:ascii="Verdana" w:hAnsi="Verdana" w:cs="Arial"/>
          <w:sz w:val="22"/>
          <w:szCs w:val="22"/>
        </w:rPr>
        <w:t>Cllr.Turner</w:t>
      </w:r>
      <w:proofErr w:type="spellEnd"/>
      <w:r w:rsidR="00D8035D">
        <w:rPr>
          <w:rFonts w:ascii="Verdana" w:hAnsi="Verdana" w:cs="Arial"/>
          <w:sz w:val="22"/>
          <w:szCs w:val="22"/>
        </w:rPr>
        <w:t xml:space="preserve"> proposed adoption of the internal report, seconded by      </w:t>
      </w:r>
    </w:p>
    <w:p w14:paraId="254FBAB5" w14:textId="4B58E81D" w:rsidR="00507D1A" w:rsidRPr="00507D1A" w:rsidRDefault="00D8035D" w:rsidP="00D8035D">
      <w:pPr>
        <w:rPr>
          <w:rFonts w:ascii="Verdana" w:hAnsi="Verdana" w:cs="Arial"/>
          <w:sz w:val="22"/>
          <w:szCs w:val="22"/>
        </w:rPr>
      </w:pPr>
      <w:r>
        <w:rPr>
          <w:rFonts w:ascii="Verdana" w:hAnsi="Verdana" w:cs="Arial"/>
          <w:sz w:val="22"/>
          <w:szCs w:val="22"/>
        </w:rPr>
        <w:t xml:space="preserve">          </w:t>
      </w:r>
      <w:proofErr w:type="spellStart"/>
      <w:proofErr w:type="gramStart"/>
      <w:r>
        <w:rPr>
          <w:rFonts w:ascii="Verdana" w:hAnsi="Verdana" w:cs="Arial"/>
          <w:sz w:val="22"/>
          <w:szCs w:val="22"/>
        </w:rPr>
        <w:t>Cllr.Harris.Vote</w:t>
      </w:r>
      <w:proofErr w:type="spellEnd"/>
      <w:proofErr w:type="gramEnd"/>
      <w:r>
        <w:rPr>
          <w:rFonts w:ascii="Verdana" w:hAnsi="Verdana" w:cs="Arial"/>
          <w:sz w:val="22"/>
          <w:szCs w:val="22"/>
        </w:rPr>
        <w:t xml:space="preserve"> in favour – Unanimous.</w:t>
      </w:r>
    </w:p>
    <w:p w14:paraId="75CD4E5D" w14:textId="6F01BBCF" w:rsidR="00D8035D" w:rsidRDefault="00A4594C" w:rsidP="00D8035D">
      <w:pPr>
        <w:rPr>
          <w:rFonts w:ascii="Verdana" w:hAnsi="Verdana" w:cs="Arial"/>
          <w:sz w:val="22"/>
          <w:szCs w:val="22"/>
        </w:rPr>
      </w:pPr>
      <w:r>
        <w:rPr>
          <w:rFonts w:ascii="Verdana" w:hAnsi="Verdana" w:cs="Arial"/>
          <w:sz w:val="22"/>
          <w:szCs w:val="22"/>
        </w:rPr>
        <w:t>14</w:t>
      </w:r>
      <w:r w:rsidR="00C17D77">
        <w:rPr>
          <w:rFonts w:ascii="Verdana" w:hAnsi="Verdana" w:cs="Arial"/>
          <w:sz w:val="22"/>
          <w:szCs w:val="22"/>
        </w:rPr>
        <w:t>.4.</w:t>
      </w:r>
      <w:r w:rsidR="00631818">
        <w:rPr>
          <w:rFonts w:ascii="Verdana" w:hAnsi="Verdana" w:cs="Arial"/>
          <w:sz w:val="22"/>
          <w:szCs w:val="22"/>
        </w:rPr>
        <w:t>2</w:t>
      </w:r>
      <w:r w:rsidR="003F6BA8">
        <w:rPr>
          <w:rFonts w:ascii="Verdana" w:hAnsi="Verdana" w:cs="Arial"/>
          <w:b/>
          <w:sz w:val="22"/>
          <w:szCs w:val="22"/>
        </w:rPr>
        <w:t xml:space="preserve"> </w:t>
      </w:r>
      <w:r w:rsidR="00507D1A">
        <w:rPr>
          <w:rFonts w:ascii="Verdana" w:hAnsi="Verdana" w:cs="Arial"/>
          <w:b/>
          <w:sz w:val="22"/>
          <w:szCs w:val="22"/>
        </w:rPr>
        <w:t>Annual Governance &amp; Accountability Return</w:t>
      </w:r>
      <w:r w:rsidR="00C17D77">
        <w:rPr>
          <w:rFonts w:ascii="Verdana" w:hAnsi="Verdana" w:cs="Arial"/>
          <w:b/>
          <w:sz w:val="22"/>
          <w:szCs w:val="22"/>
        </w:rPr>
        <w:t xml:space="preserve"> 201</w:t>
      </w:r>
      <w:r w:rsidR="005415F3">
        <w:rPr>
          <w:rFonts w:ascii="Verdana" w:hAnsi="Verdana" w:cs="Arial"/>
          <w:b/>
          <w:sz w:val="22"/>
          <w:szCs w:val="22"/>
        </w:rPr>
        <w:t>7</w:t>
      </w:r>
      <w:r w:rsidR="00C17D77">
        <w:rPr>
          <w:rFonts w:ascii="Verdana" w:hAnsi="Verdana" w:cs="Arial"/>
          <w:b/>
          <w:sz w:val="22"/>
          <w:szCs w:val="22"/>
        </w:rPr>
        <w:t>/1</w:t>
      </w:r>
      <w:r w:rsidR="005415F3">
        <w:rPr>
          <w:rFonts w:ascii="Verdana" w:hAnsi="Verdana" w:cs="Arial"/>
          <w:b/>
          <w:sz w:val="22"/>
          <w:szCs w:val="22"/>
        </w:rPr>
        <w:t>8</w:t>
      </w:r>
      <w:r w:rsidR="003F6BA8">
        <w:rPr>
          <w:rFonts w:ascii="Verdana" w:hAnsi="Verdana" w:cs="Arial"/>
          <w:b/>
          <w:sz w:val="22"/>
          <w:szCs w:val="22"/>
        </w:rPr>
        <w:t xml:space="preserve"> – </w:t>
      </w:r>
      <w:proofErr w:type="spellStart"/>
      <w:r w:rsidR="00D8035D">
        <w:rPr>
          <w:rFonts w:ascii="Verdana" w:hAnsi="Verdana" w:cs="Arial"/>
          <w:sz w:val="22"/>
          <w:szCs w:val="22"/>
        </w:rPr>
        <w:t>Cllr.Turner</w:t>
      </w:r>
      <w:proofErr w:type="spellEnd"/>
      <w:r w:rsidR="00D8035D">
        <w:rPr>
          <w:rFonts w:ascii="Verdana" w:hAnsi="Verdana" w:cs="Arial"/>
          <w:sz w:val="22"/>
          <w:szCs w:val="22"/>
        </w:rPr>
        <w:t xml:space="preserve"> proposed approval  </w:t>
      </w:r>
    </w:p>
    <w:p w14:paraId="4620C680" w14:textId="77777777" w:rsidR="00441ADD" w:rsidRDefault="00D8035D" w:rsidP="00D8035D">
      <w:pPr>
        <w:rPr>
          <w:rFonts w:ascii="Verdana" w:hAnsi="Verdana" w:cs="Arial"/>
          <w:sz w:val="22"/>
          <w:szCs w:val="22"/>
        </w:rPr>
      </w:pPr>
      <w:r>
        <w:rPr>
          <w:rFonts w:ascii="Verdana" w:hAnsi="Verdana" w:cs="Arial"/>
          <w:sz w:val="22"/>
          <w:szCs w:val="22"/>
        </w:rPr>
        <w:t xml:space="preserve">          of </w:t>
      </w:r>
      <w:r w:rsidR="00C17D77">
        <w:rPr>
          <w:rFonts w:ascii="Verdana" w:hAnsi="Verdana" w:cs="Arial"/>
          <w:sz w:val="22"/>
          <w:szCs w:val="22"/>
        </w:rPr>
        <w:t xml:space="preserve">the annual governance statement confirming there is a sound system of internal control, </w:t>
      </w:r>
      <w:r w:rsidR="00441ADD">
        <w:rPr>
          <w:rFonts w:ascii="Verdana" w:hAnsi="Verdana" w:cs="Arial"/>
          <w:sz w:val="22"/>
          <w:szCs w:val="22"/>
        </w:rPr>
        <w:t xml:space="preserve">  </w:t>
      </w:r>
    </w:p>
    <w:p w14:paraId="4B6076C4" w14:textId="77777777" w:rsidR="005415F3" w:rsidRDefault="00441ADD" w:rsidP="00441ADD">
      <w:pPr>
        <w:rPr>
          <w:rFonts w:ascii="Verdana" w:hAnsi="Verdana" w:cs="Arial"/>
          <w:sz w:val="22"/>
          <w:szCs w:val="22"/>
        </w:rPr>
      </w:pPr>
      <w:r>
        <w:rPr>
          <w:rFonts w:ascii="Verdana" w:hAnsi="Verdana" w:cs="Arial"/>
          <w:sz w:val="22"/>
          <w:szCs w:val="22"/>
        </w:rPr>
        <w:t xml:space="preserve">          </w:t>
      </w:r>
      <w:r w:rsidR="00C17D77">
        <w:rPr>
          <w:rFonts w:ascii="Verdana" w:hAnsi="Verdana" w:cs="Arial"/>
          <w:sz w:val="22"/>
          <w:szCs w:val="22"/>
        </w:rPr>
        <w:t>including preparation of the accounting statements</w:t>
      </w:r>
      <w:r w:rsidR="005415F3">
        <w:rPr>
          <w:rFonts w:ascii="Verdana" w:hAnsi="Verdana" w:cs="Arial"/>
          <w:sz w:val="22"/>
          <w:szCs w:val="22"/>
        </w:rPr>
        <w:t xml:space="preserve"> for the year ended 31 March 2018</w:t>
      </w:r>
      <w:r w:rsidR="00C17D77">
        <w:rPr>
          <w:rFonts w:ascii="Verdana" w:hAnsi="Verdana" w:cs="Arial"/>
          <w:sz w:val="22"/>
          <w:szCs w:val="22"/>
        </w:rPr>
        <w:t>.</w:t>
      </w:r>
      <w:r w:rsidR="00D8035D">
        <w:rPr>
          <w:rFonts w:ascii="Verdana" w:hAnsi="Verdana" w:cs="Arial"/>
          <w:sz w:val="22"/>
          <w:szCs w:val="22"/>
        </w:rPr>
        <w:t xml:space="preserve"> </w:t>
      </w:r>
      <w:r w:rsidR="005415F3">
        <w:rPr>
          <w:rFonts w:ascii="Verdana" w:hAnsi="Verdana" w:cs="Arial"/>
          <w:sz w:val="22"/>
          <w:szCs w:val="22"/>
        </w:rPr>
        <w:t xml:space="preserve"> </w:t>
      </w:r>
    </w:p>
    <w:p w14:paraId="4EA42690" w14:textId="1A6B450E" w:rsidR="003F6BA8" w:rsidRDefault="005415F3" w:rsidP="005415F3">
      <w:pPr>
        <w:ind w:firstLine="720"/>
        <w:rPr>
          <w:rFonts w:ascii="Verdana" w:hAnsi="Verdana" w:cs="Arial"/>
          <w:sz w:val="22"/>
          <w:szCs w:val="22"/>
        </w:rPr>
      </w:pPr>
      <w:r>
        <w:rPr>
          <w:rFonts w:ascii="Verdana" w:hAnsi="Verdana" w:cs="Arial"/>
          <w:sz w:val="22"/>
          <w:szCs w:val="22"/>
        </w:rPr>
        <w:t xml:space="preserve"> </w:t>
      </w:r>
      <w:r w:rsidR="00441ADD">
        <w:rPr>
          <w:rFonts w:ascii="Verdana" w:hAnsi="Verdana" w:cs="Arial"/>
          <w:sz w:val="22"/>
          <w:szCs w:val="22"/>
        </w:rPr>
        <w:t xml:space="preserve">Seconded by </w:t>
      </w:r>
      <w:proofErr w:type="spellStart"/>
      <w:r w:rsidR="00441ADD">
        <w:rPr>
          <w:rFonts w:ascii="Verdana" w:hAnsi="Verdana" w:cs="Arial"/>
          <w:sz w:val="22"/>
          <w:szCs w:val="22"/>
        </w:rPr>
        <w:t>Cllr.Harris</w:t>
      </w:r>
      <w:proofErr w:type="spellEnd"/>
      <w:r w:rsidR="00441ADD">
        <w:rPr>
          <w:rFonts w:ascii="Verdana" w:hAnsi="Verdana" w:cs="Arial"/>
          <w:sz w:val="22"/>
          <w:szCs w:val="22"/>
        </w:rPr>
        <w:t xml:space="preserve">. Vote in favour </w:t>
      </w:r>
      <w:r w:rsidR="00896673">
        <w:rPr>
          <w:rFonts w:ascii="Verdana" w:hAnsi="Verdana" w:cs="Arial"/>
          <w:sz w:val="22"/>
          <w:szCs w:val="22"/>
        </w:rPr>
        <w:t xml:space="preserve"> </w:t>
      </w:r>
      <w:r w:rsidR="00441ADD">
        <w:rPr>
          <w:rFonts w:ascii="Verdana" w:hAnsi="Verdana" w:cs="Arial"/>
          <w:sz w:val="22"/>
          <w:szCs w:val="22"/>
        </w:rPr>
        <w:t>- Unanimous.</w:t>
      </w:r>
    </w:p>
    <w:p w14:paraId="0A68485E" w14:textId="63C10449" w:rsidR="00C17D77" w:rsidRDefault="00A4594C" w:rsidP="00112EBC">
      <w:pPr>
        <w:ind w:left="720" w:hanging="720"/>
        <w:rPr>
          <w:rFonts w:ascii="Verdana" w:hAnsi="Verdana" w:cs="Arial"/>
          <w:sz w:val="22"/>
          <w:szCs w:val="22"/>
        </w:rPr>
      </w:pPr>
      <w:r>
        <w:rPr>
          <w:rFonts w:ascii="Verdana" w:hAnsi="Verdana" w:cs="Arial"/>
          <w:sz w:val="22"/>
          <w:szCs w:val="22"/>
        </w:rPr>
        <w:t>14</w:t>
      </w:r>
      <w:r w:rsidR="00C17D77">
        <w:rPr>
          <w:rFonts w:ascii="Verdana" w:hAnsi="Verdana" w:cs="Arial"/>
          <w:sz w:val="22"/>
          <w:szCs w:val="22"/>
        </w:rPr>
        <w:t>.4.</w:t>
      </w:r>
      <w:r w:rsidR="00631818">
        <w:rPr>
          <w:rFonts w:ascii="Verdana" w:hAnsi="Verdana" w:cs="Arial"/>
          <w:sz w:val="22"/>
          <w:szCs w:val="22"/>
        </w:rPr>
        <w:t>3</w:t>
      </w:r>
      <w:r w:rsidR="00C17D77">
        <w:rPr>
          <w:rFonts w:ascii="Verdana" w:hAnsi="Verdana" w:cs="Arial"/>
          <w:sz w:val="22"/>
          <w:szCs w:val="22"/>
        </w:rPr>
        <w:tab/>
      </w:r>
      <w:r>
        <w:rPr>
          <w:rFonts w:ascii="Verdana" w:hAnsi="Verdana" w:cs="Arial"/>
          <w:sz w:val="22"/>
          <w:szCs w:val="22"/>
        </w:rPr>
        <w:t xml:space="preserve"> </w:t>
      </w:r>
      <w:r w:rsidR="00112EBC">
        <w:rPr>
          <w:rFonts w:ascii="Verdana" w:hAnsi="Verdana" w:cs="Arial"/>
          <w:b/>
          <w:sz w:val="22"/>
          <w:szCs w:val="22"/>
        </w:rPr>
        <w:t xml:space="preserve">Annual </w:t>
      </w:r>
      <w:r w:rsidR="00507D1A">
        <w:rPr>
          <w:rFonts w:ascii="Verdana" w:hAnsi="Verdana" w:cs="Arial"/>
          <w:b/>
          <w:sz w:val="22"/>
          <w:szCs w:val="22"/>
        </w:rPr>
        <w:t>Governance &amp; Accountability Return</w:t>
      </w:r>
      <w:r w:rsidR="00112EBC">
        <w:rPr>
          <w:rFonts w:ascii="Verdana" w:hAnsi="Verdana" w:cs="Arial"/>
          <w:b/>
          <w:sz w:val="22"/>
          <w:szCs w:val="22"/>
        </w:rPr>
        <w:t xml:space="preserve"> 201</w:t>
      </w:r>
      <w:r w:rsidR="005415F3">
        <w:rPr>
          <w:rFonts w:ascii="Verdana" w:hAnsi="Verdana" w:cs="Arial"/>
          <w:b/>
          <w:sz w:val="22"/>
          <w:szCs w:val="22"/>
        </w:rPr>
        <w:t>7</w:t>
      </w:r>
      <w:r w:rsidR="00112EBC">
        <w:rPr>
          <w:rFonts w:ascii="Verdana" w:hAnsi="Verdana" w:cs="Arial"/>
          <w:b/>
          <w:sz w:val="22"/>
          <w:szCs w:val="22"/>
        </w:rPr>
        <w:t>/</w:t>
      </w:r>
      <w:r w:rsidR="00112EBC" w:rsidRPr="00112EBC">
        <w:rPr>
          <w:rFonts w:ascii="Verdana" w:hAnsi="Verdana" w:cs="Arial"/>
          <w:b/>
          <w:sz w:val="22"/>
          <w:szCs w:val="22"/>
        </w:rPr>
        <w:t>1</w:t>
      </w:r>
      <w:r w:rsidR="005415F3">
        <w:rPr>
          <w:rFonts w:ascii="Verdana" w:hAnsi="Verdana" w:cs="Arial"/>
          <w:b/>
          <w:sz w:val="22"/>
          <w:szCs w:val="22"/>
        </w:rPr>
        <w:t>8</w:t>
      </w:r>
      <w:r w:rsidR="00112EBC">
        <w:rPr>
          <w:rFonts w:ascii="Verdana" w:hAnsi="Verdana" w:cs="Arial"/>
          <w:sz w:val="22"/>
          <w:szCs w:val="22"/>
        </w:rPr>
        <w:t xml:space="preserve"> </w:t>
      </w:r>
      <w:r w:rsidR="00441ADD">
        <w:rPr>
          <w:rFonts w:ascii="Verdana" w:hAnsi="Verdana" w:cs="Arial"/>
          <w:sz w:val="22"/>
          <w:szCs w:val="22"/>
        </w:rPr>
        <w:t>–</w:t>
      </w:r>
      <w:r w:rsidR="00112EBC">
        <w:rPr>
          <w:rFonts w:ascii="Verdana" w:hAnsi="Verdana" w:cs="Arial"/>
          <w:sz w:val="22"/>
          <w:szCs w:val="22"/>
        </w:rPr>
        <w:t xml:space="preserve"> </w:t>
      </w:r>
      <w:proofErr w:type="spellStart"/>
      <w:r w:rsidR="00441ADD">
        <w:rPr>
          <w:rFonts w:ascii="Verdana" w:hAnsi="Verdana" w:cs="Arial"/>
          <w:sz w:val="22"/>
          <w:szCs w:val="22"/>
        </w:rPr>
        <w:t>Cllr.Turner</w:t>
      </w:r>
      <w:proofErr w:type="spellEnd"/>
      <w:r w:rsidR="00441ADD">
        <w:rPr>
          <w:rFonts w:ascii="Verdana" w:hAnsi="Verdana" w:cs="Arial"/>
          <w:sz w:val="22"/>
          <w:szCs w:val="22"/>
        </w:rPr>
        <w:t xml:space="preserve"> proposed that</w:t>
      </w:r>
      <w:r w:rsidR="00112EBC">
        <w:rPr>
          <w:rFonts w:ascii="Verdana" w:hAnsi="Verdana" w:cs="Arial"/>
          <w:sz w:val="22"/>
          <w:szCs w:val="22"/>
        </w:rPr>
        <w:t xml:space="preserve"> for the year ended 31 March 201</w:t>
      </w:r>
      <w:r w:rsidR="006A3B72">
        <w:rPr>
          <w:rFonts w:ascii="Verdana" w:hAnsi="Verdana" w:cs="Arial"/>
          <w:sz w:val="22"/>
          <w:szCs w:val="22"/>
        </w:rPr>
        <w:t>8</w:t>
      </w:r>
      <w:r w:rsidR="00112EBC">
        <w:rPr>
          <w:rFonts w:ascii="Verdana" w:hAnsi="Verdana" w:cs="Arial"/>
          <w:sz w:val="22"/>
          <w:szCs w:val="22"/>
        </w:rPr>
        <w:t xml:space="preserve"> the accounting statements in the </w:t>
      </w:r>
      <w:r w:rsidR="00507D1A">
        <w:rPr>
          <w:rFonts w:ascii="Verdana" w:hAnsi="Verdana" w:cs="Arial"/>
          <w:sz w:val="22"/>
          <w:szCs w:val="22"/>
        </w:rPr>
        <w:t>Annual Governance &amp; Accountability Return</w:t>
      </w:r>
      <w:r w:rsidR="00112EBC">
        <w:rPr>
          <w:rFonts w:ascii="Verdana" w:hAnsi="Verdana" w:cs="Arial"/>
          <w:sz w:val="22"/>
          <w:szCs w:val="22"/>
        </w:rPr>
        <w:t xml:space="preserve"> present fairly the financial position of Great Maplestead Parish Council and its properly present receipts and payments.</w:t>
      </w:r>
      <w:r w:rsidR="00441ADD">
        <w:rPr>
          <w:rFonts w:ascii="Verdana" w:hAnsi="Verdana" w:cs="Arial"/>
          <w:sz w:val="22"/>
          <w:szCs w:val="22"/>
        </w:rPr>
        <w:t xml:space="preserve"> Seconded by </w:t>
      </w:r>
      <w:proofErr w:type="spellStart"/>
      <w:r w:rsidR="00441ADD">
        <w:rPr>
          <w:rFonts w:ascii="Verdana" w:hAnsi="Verdana" w:cs="Arial"/>
          <w:sz w:val="22"/>
          <w:szCs w:val="22"/>
        </w:rPr>
        <w:t>Cllr.Elms</w:t>
      </w:r>
      <w:proofErr w:type="spellEnd"/>
      <w:r w:rsidR="00441ADD">
        <w:rPr>
          <w:rFonts w:ascii="Verdana" w:hAnsi="Verdana" w:cs="Arial"/>
          <w:sz w:val="22"/>
          <w:szCs w:val="22"/>
        </w:rPr>
        <w:t>. Vote in favour – Unanimous.</w:t>
      </w:r>
    </w:p>
    <w:p w14:paraId="7F98286D" w14:textId="24EF1C94" w:rsidR="003F040D" w:rsidRPr="003F040D" w:rsidRDefault="003F040D" w:rsidP="00112EBC">
      <w:pPr>
        <w:ind w:left="720" w:hanging="720"/>
        <w:rPr>
          <w:rFonts w:ascii="Verdana" w:hAnsi="Verdana" w:cs="Arial"/>
          <w:sz w:val="22"/>
          <w:szCs w:val="22"/>
        </w:rPr>
      </w:pPr>
      <w:r>
        <w:rPr>
          <w:rFonts w:ascii="Verdana" w:hAnsi="Verdana" w:cs="Arial"/>
          <w:sz w:val="22"/>
          <w:szCs w:val="22"/>
        </w:rPr>
        <w:t>14.4.</w:t>
      </w:r>
      <w:r w:rsidR="00631818">
        <w:rPr>
          <w:rFonts w:ascii="Verdana" w:hAnsi="Verdana" w:cs="Arial"/>
          <w:sz w:val="22"/>
          <w:szCs w:val="22"/>
        </w:rPr>
        <w:t>4</w:t>
      </w:r>
      <w:r>
        <w:rPr>
          <w:rFonts w:ascii="Verdana" w:hAnsi="Verdana" w:cs="Arial"/>
          <w:sz w:val="22"/>
          <w:szCs w:val="22"/>
        </w:rPr>
        <w:t xml:space="preserve"> </w:t>
      </w:r>
      <w:r>
        <w:rPr>
          <w:rFonts w:ascii="Verdana" w:hAnsi="Verdana" w:cs="Arial"/>
          <w:b/>
          <w:sz w:val="22"/>
          <w:szCs w:val="22"/>
        </w:rPr>
        <w:t xml:space="preserve">Clerk Salary, Changes to National Pay Scales – </w:t>
      </w:r>
      <w:r>
        <w:rPr>
          <w:rFonts w:ascii="Verdana" w:hAnsi="Verdana" w:cs="Arial"/>
          <w:sz w:val="22"/>
          <w:szCs w:val="22"/>
        </w:rPr>
        <w:t xml:space="preserve"> </w:t>
      </w:r>
      <w:proofErr w:type="spellStart"/>
      <w:r w:rsidR="00441ADD">
        <w:rPr>
          <w:rFonts w:ascii="Verdana" w:hAnsi="Verdana" w:cs="Arial"/>
          <w:sz w:val="22"/>
          <w:szCs w:val="22"/>
        </w:rPr>
        <w:t>Cllr.Turner</w:t>
      </w:r>
      <w:proofErr w:type="spellEnd"/>
      <w:r w:rsidR="00441ADD">
        <w:rPr>
          <w:rFonts w:ascii="Verdana" w:hAnsi="Verdana" w:cs="Arial"/>
          <w:sz w:val="22"/>
          <w:szCs w:val="22"/>
        </w:rPr>
        <w:t xml:space="preserve"> proposed the council adopt the statutory </w:t>
      </w:r>
      <w:r>
        <w:rPr>
          <w:rFonts w:ascii="Verdana" w:hAnsi="Verdana" w:cs="Arial"/>
          <w:sz w:val="22"/>
          <w:szCs w:val="22"/>
        </w:rPr>
        <w:t>revised level of £9.341 per hour</w:t>
      </w:r>
      <w:r w:rsidR="00631818">
        <w:rPr>
          <w:rFonts w:ascii="Verdana" w:hAnsi="Verdana" w:cs="Arial"/>
          <w:sz w:val="22"/>
          <w:szCs w:val="22"/>
        </w:rPr>
        <w:t>, with effect from 1</w:t>
      </w:r>
      <w:r w:rsidR="00631818" w:rsidRPr="00631818">
        <w:rPr>
          <w:rFonts w:ascii="Verdana" w:hAnsi="Verdana" w:cs="Arial"/>
          <w:sz w:val="22"/>
          <w:szCs w:val="22"/>
          <w:vertAlign w:val="superscript"/>
        </w:rPr>
        <w:t>st</w:t>
      </w:r>
      <w:r w:rsidR="00631818">
        <w:rPr>
          <w:rFonts w:ascii="Verdana" w:hAnsi="Verdana" w:cs="Arial"/>
          <w:sz w:val="22"/>
          <w:szCs w:val="22"/>
        </w:rPr>
        <w:t xml:space="preserve"> April 2018</w:t>
      </w:r>
      <w:r>
        <w:rPr>
          <w:rFonts w:ascii="Verdana" w:hAnsi="Verdana" w:cs="Arial"/>
          <w:sz w:val="22"/>
          <w:szCs w:val="22"/>
        </w:rPr>
        <w:t>.</w:t>
      </w:r>
      <w:r w:rsidR="00441ADD">
        <w:rPr>
          <w:rFonts w:ascii="Verdana" w:hAnsi="Verdana" w:cs="Arial"/>
          <w:sz w:val="22"/>
          <w:szCs w:val="22"/>
        </w:rPr>
        <w:t xml:space="preserve"> Seconded </w:t>
      </w:r>
      <w:proofErr w:type="spellStart"/>
      <w:r w:rsidR="00441ADD">
        <w:rPr>
          <w:rFonts w:ascii="Verdana" w:hAnsi="Verdana" w:cs="Arial"/>
          <w:sz w:val="22"/>
          <w:szCs w:val="22"/>
        </w:rPr>
        <w:t>Cllr.Harris</w:t>
      </w:r>
      <w:proofErr w:type="spellEnd"/>
      <w:r w:rsidR="00441ADD">
        <w:rPr>
          <w:rFonts w:ascii="Verdana" w:hAnsi="Verdana" w:cs="Arial"/>
          <w:sz w:val="22"/>
          <w:szCs w:val="22"/>
        </w:rPr>
        <w:t>. Vote in favour – Unanimous.</w:t>
      </w:r>
    </w:p>
    <w:p w14:paraId="5DAD00C2" w14:textId="77777777" w:rsidR="00A4594C" w:rsidRPr="00E30CBF" w:rsidRDefault="00A4594C" w:rsidP="00112EBC">
      <w:pPr>
        <w:ind w:left="720" w:hanging="720"/>
        <w:rPr>
          <w:rFonts w:ascii="Verdana" w:hAnsi="Verdana" w:cs="Arial"/>
          <w:sz w:val="22"/>
          <w:szCs w:val="22"/>
        </w:rPr>
      </w:pPr>
    </w:p>
    <w:p w14:paraId="5102FEAC" w14:textId="77777777" w:rsidR="004264EE" w:rsidRPr="00EA51A0" w:rsidRDefault="00A4594C" w:rsidP="00A4594C">
      <w:pPr>
        <w:rPr>
          <w:rFonts w:ascii="Verdana" w:hAnsi="Verdana" w:cs="Verdana"/>
          <w:b/>
          <w:bCs/>
          <w:color w:val="002060"/>
          <w:sz w:val="22"/>
          <w:szCs w:val="22"/>
        </w:rPr>
      </w:pPr>
      <w:r w:rsidRPr="00A4594C">
        <w:rPr>
          <w:rFonts w:ascii="Verdana" w:hAnsi="Verdana" w:cs="Verdana"/>
          <w:b/>
          <w:bCs/>
          <w:color w:val="002060"/>
          <w:sz w:val="22"/>
          <w:szCs w:val="22"/>
        </w:rPr>
        <w:t>15.</w:t>
      </w:r>
      <w:r>
        <w:rPr>
          <w:rFonts w:ascii="Verdana" w:hAnsi="Verdana" w:cs="Verdana"/>
          <w:b/>
          <w:bCs/>
          <w:color w:val="002060"/>
          <w:sz w:val="22"/>
          <w:szCs w:val="22"/>
        </w:rPr>
        <w:t xml:space="preserve">    </w:t>
      </w:r>
      <w:r w:rsidR="004264EE" w:rsidRPr="00EA51A0">
        <w:rPr>
          <w:rFonts w:ascii="Verdana" w:hAnsi="Verdana" w:cs="Verdana"/>
          <w:b/>
          <w:bCs/>
          <w:color w:val="002060"/>
          <w:sz w:val="22"/>
          <w:szCs w:val="22"/>
          <w:u w:val="single"/>
        </w:rPr>
        <w:t>Planning</w:t>
      </w:r>
    </w:p>
    <w:p w14:paraId="7AF0F169" w14:textId="77777777" w:rsidR="004264EE" w:rsidRDefault="00A4594C" w:rsidP="00EA51A0">
      <w:pPr>
        <w:tabs>
          <w:tab w:val="num" w:pos="709"/>
        </w:tabs>
        <w:ind w:left="709" w:hanging="709"/>
        <w:rPr>
          <w:rFonts w:ascii="Verdana" w:hAnsi="Verdana" w:cs="Verdana"/>
          <w:b/>
          <w:bCs/>
          <w:sz w:val="22"/>
          <w:szCs w:val="22"/>
        </w:rPr>
      </w:pPr>
      <w:r>
        <w:rPr>
          <w:rFonts w:ascii="Verdana" w:hAnsi="Verdana" w:cs="Verdana"/>
          <w:sz w:val="22"/>
          <w:szCs w:val="22"/>
        </w:rPr>
        <w:t>15</w:t>
      </w:r>
      <w:r w:rsidR="004264EE" w:rsidRPr="00C54DAD">
        <w:rPr>
          <w:rFonts w:ascii="Verdana" w:hAnsi="Verdana" w:cs="Verdana"/>
          <w:sz w:val="22"/>
          <w:szCs w:val="22"/>
        </w:rPr>
        <w:t>.1</w:t>
      </w:r>
      <w:r w:rsidR="004264EE" w:rsidRPr="00C54DAD">
        <w:rPr>
          <w:rFonts w:ascii="Verdana" w:hAnsi="Verdana" w:cs="Verdana"/>
          <w:sz w:val="22"/>
          <w:szCs w:val="22"/>
        </w:rPr>
        <w:tab/>
      </w:r>
      <w:r w:rsidR="004264EE" w:rsidRPr="00C54DAD">
        <w:rPr>
          <w:rFonts w:ascii="Verdana" w:hAnsi="Verdana" w:cs="Verdana"/>
          <w:b/>
          <w:bCs/>
          <w:sz w:val="22"/>
          <w:szCs w:val="22"/>
        </w:rPr>
        <w:t>Application Decisions</w:t>
      </w:r>
    </w:p>
    <w:p w14:paraId="086A3CB0" w14:textId="2D11F04E" w:rsidR="00F763CB" w:rsidRDefault="00F763CB" w:rsidP="00EA51A0">
      <w:pPr>
        <w:tabs>
          <w:tab w:val="num" w:pos="709"/>
        </w:tabs>
        <w:ind w:left="709" w:hanging="709"/>
        <w:rPr>
          <w:rFonts w:ascii="Verdana" w:hAnsi="Verdana" w:cs="Verdana"/>
          <w:b/>
          <w:bCs/>
          <w:sz w:val="22"/>
          <w:szCs w:val="22"/>
        </w:rPr>
      </w:pPr>
      <w:r>
        <w:rPr>
          <w:rFonts w:ascii="Verdana" w:hAnsi="Verdana" w:cs="Verdana"/>
          <w:sz w:val="22"/>
          <w:szCs w:val="22"/>
        </w:rPr>
        <w:tab/>
      </w:r>
      <w:r w:rsidR="006A3B72">
        <w:rPr>
          <w:rFonts w:ascii="Verdana" w:hAnsi="Verdana" w:cs="Verdana"/>
          <w:i/>
          <w:sz w:val="22"/>
          <w:szCs w:val="22"/>
        </w:rPr>
        <w:t>None</w:t>
      </w:r>
    </w:p>
    <w:p w14:paraId="135FB0FA" w14:textId="77777777" w:rsidR="004264EE" w:rsidRPr="00C54DAD" w:rsidRDefault="00A4594C" w:rsidP="00EA51A0">
      <w:pPr>
        <w:tabs>
          <w:tab w:val="num" w:pos="709"/>
        </w:tabs>
        <w:ind w:left="709" w:hanging="709"/>
        <w:rPr>
          <w:rFonts w:ascii="Verdana" w:hAnsi="Verdana" w:cs="Verdana"/>
          <w:b/>
          <w:bCs/>
          <w:sz w:val="22"/>
          <w:szCs w:val="22"/>
        </w:rPr>
      </w:pPr>
      <w:r>
        <w:rPr>
          <w:rFonts w:ascii="Verdana" w:hAnsi="Verdana" w:cs="Verdana"/>
          <w:sz w:val="22"/>
          <w:szCs w:val="22"/>
        </w:rPr>
        <w:t>15</w:t>
      </w:r>
      <w:r w:rsidR="004264EE" w:rsidRPr="00C54DAD">
        <w:rPr>
          <w:rFonts w:ascii="Verdana" w:hAnsi="Verdana" w:cs="Verdana"/>
          <w:sz w:val="22"/>
          <w:szCs w:val="22"/>
        </w:rPr>
        <w:t>.2</w:t>
      </w:r>
      <w:r w:rsidR="004264EE" w:rsidRPr="00C54DAD">
        <w:rPr>
          <w:rFonts w:ascii="Verdana" w:hAnsi="Verdana" w:cs="Verdana"/>
          <w:b/>
          <w:bCs/>
          <w:sz w:val="22"/>
          <w:szCs w:val="22"/>
        </w:rPr>
        <w:tab/>
        <w:t>Applications Received</w:t>
      </w:r>
    </w:p>
    <w:p w14:paraId="18AD3226" w14:textId="56AD9A58" w:rsidR="00591DCF" w:rsidRPr="00441ADD" w:rsidRDefault="00C020F9" w:rsidP="006A3B72">
      <w:pPr>
        <w:tabs>
          <w:tab w:val="num" w:pos="709"/>
          <w:tab w:val="num" w:pos="851"/>
        </w:tabs>
        <w:ind w:left="709" w:hanging="709"/>
        <w:rPr>
          <w:rFonts w:ascii="Verdana" w:hAnsi="Verdana" w:cs="Verdana"/>
          <w:iCs/>
          <w:sz w:val="22"/>
          <w:szCs w:val="22"/>
        </w:rPr>
      </w:pPr>
      <w:r>
        <w:rPr>
          <w:rFonts w:ascii="Verdana" w:hAnsi="Verdana" w:cs="Verdana"/>
          <w:i/>
          <w:iCs/>
          <w:sz w:val="22"/>
          <w:szCs w:val="22"/>
        </w:rPr>
        <w:tab/>
      </w:r>
      <w:r w:rsidR="006A3B72">
        <w:rPr>
          <w:rFonts w:ascii="Verdana" w:hAnsi="Verdana" w:cs="Verdana"/>
          <w:i/>
          <w:iCs/>
          <w:sz w:val="22"/>
          <w:szCs w:val="22"/>
        </w:rPr>
        <w:t>18/00629/FUL &amp; 18/00630/LBC</w:t>
      </w:r>
      <w:r w:rsidR="007C4E81">
        <w:rPr>
          <w:rFonts w:ascii="Verdana" w:hAnsi="Verdana" w:cs="Verdana"/>
          <w:i/>
          <w:iCs/>
          <w:sz w:val="22"/>
          <w:szCs w:val="22"/>
        </w:rPr>
        <w:t xml:space="preserve"> –</w:t>
      </w:r>
      <w:r w:rsidR="006A3B72">
        <w:rPr>
          <w:rFonts w:ascii="Verdana" w:hAnsi="Verdana" w:cs="Verdana"/>
          <w:b/>
          <w:i/>
          <w:iCs/>
          <w:sz w:val="22"/>
          <w:szCs w:val="22"/>
        </w:rPr>
        <w:t xml:space="preserve"> </w:t>
      </w:r>
      <w:r w:rsidR="006A3B72">
        <w:rPr>
          <w:rFonts w:ascii="Verdana" w:hAnsi="Verdana" w:cs="Verdana"/>
          <w:i/>
          <w:iCs/>
          <w:sz w:val="22"/>
          <w:szCs w:val="22"/>
        </w:rPr>
        <w:t>Hulls Mill Barn, Hulls Mill Lane. Proposed replacement of existing modern garage/outbuilding to provide a 2 storey 2 bed annexe</w:t>
      </w:r>
      <w:r w:rsidR="00441ADD">
        <w:rPr>
          <w:rFonts w:ascii="Verdana" w:hAnsi="Verdana" w:cs="Verdana"/>
          <w:i/>
          <w:iCs/>
          <w:sz w:val="22"/>
          <w:szCs w:val="22"/>
        </w:rPr>
        <w:t>.</w:t>
      </w:r>
      <w:r w:rsidR="00441ADD">
        <w:rPr>
          <w:rFonts w:ascii="Verdana" w:hAnsi="Verdana" w:cs="Verdana"/>
          <w:iCs/>
          <w:sz w:val="22"/>
          <w:szCs w:val="22"/>
        </w:rPr>
        <w:t xml:space="preserve"> </w:t>
      </w:r>
      <w:proofErr w:type="spellStart"/>
      <w:r w:rsidR="00441ADD">
        <w:rPr>
          <w:rFonts w:ascii="Verdana" w:hAnsi="Verdana" w:cs="Verdana"/>
          <w:iCs/>
          <w:sz w:val="22"/>
          <w:szCs w:val="22"/>
        </w:rPr>
        <w:t>Cllr.Turner</w:t>
      </w:r>
      <w:proofErr w:type="spellEnd"/>
      <w:r w:rsidR="00441ADD">
        <w:rPr>
          <w:rFonts w:ascii="Verdana" w:hAnsi="Verdana" w:cs="Verdana"/>
          <w:iCs/>
          <w:sz w:val="22"/>
          <w:szCs w:val="22"/>
        </w:rPr>
        <w:t xml:space="preserve"> </w:t>
      </w:r>
      <w:proofErr w:type="gramStart"/>
      <w:r w:rsidR="00441ADD">
        <w:rPr>
          <w:rFonts w:ascii="Verdana" w:hAnsi="Verdana" w:cs="Verdana"/>
          <w:iCs/>
          <w:sz w:val="22"/>
          <w:szCs w:val="22"/>
        </w:rPr>
        <w:t>advised  parishioner</w:t>
      </w:r>
      <w:proofErr w:type="gramEnd"/>
      <w:r w:rsidR="00441ADD">
        <w:rPr>
          <w:rFonts w:ascii="Verdana" w:hAnsi="Verdana" w:cs="Verdana"/>
          <w:iCs/>
          <w:sz w:val="22"/>
          <w:szCs w:val="22"/>
        </w:rPr>
        <w:t xml:space="preserve"> comments noted regarding concerns of potential use as a holiday rental, council response “no comments, no objections.”</w:t>
      </w:r>
    </w:p>
    <w:p w14:paraId="47698FBB" w14:textId="77777777" w:rsidR="004264EE" w:rsidRDefault="004264EE" w:rsidP="00EA51A0">
      <w:pPr>
        <w:tabs>
          <w:tab w:val="num" w:pos="709"/>
          <w:tab w:val="num" w:pos="851"/>
        </w:tabs>
        <w:ind w:left="709" w:hanging="709"/>
        <w:rPr>
          <w:rFonts w:ascii="Verdana" w:hAnsi="Verdana" w:cs="Verdana"/>
          <w:i/>
          <w:iCs/>
          <w:sz w:val="22"/>
          <w:szCs w:val="22"/>
        </w:rPr>
      </w:pPr>
    </w:p>
    <w:p w14:paraId="37BBCE0E" w14:textId="6E962BC7" w:rsidR="004264EE" w:rsidRDefault="004264EE" w:rsidP="00947261">
      <w:pPr>
        <w:rPr>
          <w:rFonts w:ascii="Verdana" w:hAnsi="Verdana" w:cs="Verdana"/>
          <w:b/>
          <w:bCs/>
          <w:i/>
          <w:iCs/>
          <w:sz w:val="22"/>
          <w:szCs w:val="22"/>
        </w:rPr>
      </w:pPr>
      <w:r w:rsidRPr="00F63806">
        <w:rPr>
          <w:rFonts w:ascii="Verdana" w:hAnsi="Verdana" w:cs="Verdana"/>
          <w:b/>
          <w:bCs/>
          <w:sz w:val="22"/>
          <w:szCs w:val="22"/>
        </w:rPr>
        <w:t>1</w:t>
      </w:r>
      <w:r w:rsidR="00A4594C">
        <w:rPr>
          <w:rFonts w:ascii="Verdana" w:hAnsi="Verdana" w:cs="Verdana"/>
          <w:b/>
          <w:bCs/>
          <w:sz w:val="22"/>
          <w:szCs w:val="22"/>
        </w:rPr>
        <w:t>6</w:t>
      </w:r>
      <w:r w:rsidRPr="00F63806">
        <w:rPr>
          <w:rFonts w:ascii="Verdana" w:hAnsi="Verdana" w:cs="Verdana"/>
          <w:b/>
          <w:bCs/>
          <w:sz w:val="22"/>
          <w:szCs w:val="22"/>
        </w:rPr>
        <w:t>.</w:t>
      </w:r>
      <w:r>
        <w:rPr>
          <w:rFonts w:ascii="Verdana" w:hAnsi="Verdana" w:cs="Verdana"/>
          <w:b/>
          <w:bCs/>
          <w:color w:val="002060"/>
          <w:sz w:val="22"/>
          <w:szCs w:val="22"/>
        </w:rPr>
        <w:tab/>
      </w:r>
      <w:r w:rsidRPr="00EA51A0">
        <w:rPr>
          <w:rFonts w:ascii="Verdana" w:hAnsi="Verdana" w:cs="Verdana"/>
          <w:b/>
          <w:bCs/>
          <w:color w:val="002060"/>
          <w:sz w:val="22"/>
          <w:szCs w:val="22"/>
          <w:u w:val="single"/>
        </w:rPr>
        <w:t>Correspondenc</w:t>
      </w:r>
      <w:r w:rsidRPr="009F7419">
        <w:rPr>
          <w:rFonts w:ascii="Verdana" w:hAnsi="Verdana" w:cs="Verdana"/>
          <w:b/>
          <w:bCs/>
          <w:color w:val="002060"/>
          <w:sz w:val="22"/>
          <w:szCs w:val="22"/>
          <w:u w:val="single"/>
        </w:rPr>
        <w:t>e</w:t>
      </w:r>
      <w:r w:rsidRPr="00C54DAD">
        <w:rPr>
          <w:rFonts w:ascii="Verdana" w:hAnsi="Verdana" w:cs="Verdana"/>
          <w:b/>
          <w:bCs/>
          <w:sz w:val="22"/>
          <w:szCs w:val="22"/>
        </w:rPr>
        <w:t xml:space="preserve"> – </w:t>
      </w:r>
      <w:r w:rsidRPr="00C54DAD">
        <w:rPr>
          <w:rFonts w:ascii="Verdana" w:hAnsi="Verdana" w:cs="Verdana"/>
          <w:b/>
          <w:bCs/>
          <w:i/>
          <w:iCs/>
          <w:sz w:val="22"/>
          <w:szCs w:val="22"/>
        </w:rPr>
        <w:t>For notification</w:t>
      </w:r>
    </w:p>
    <w:p w14:paraId="121A534D" w14:textId="0F7DE168" w:rsidR="00892958" w:rsidRPr="00220916" w:rsidRDefault="00892958" w:rsidP="00892958">
      <w:pPr>
        <w:ind w:left="720"/>
        <w:rPr>
          <w:rFonts w:ascii="Verdana" w:hAnsi="Verdana" w:cs="Verdana"/>
          <w:bCs/>
          <w:iCs/>
          <w:sz w:val="22"/>
          <w:szCs w:val="22"/>
        </w:rPr>
      </w:pPr>
      <w:r>
        <w:rPr>
          <w:rFonts w:ascii="Verdana" w:hAnsi="Verdana" w:cs="Verdana"/>
          <w:b/>
          <w:bCs/>
          <w:iCs/>
          <w:sz w:val="22"/>
          <w:szCs w:val="22"/>
        </w:rPr>
        <w:t xml:space="preserve">Annual Request from Maplestead Youth Club to Use Village Playing Field on </w:t>
      </w:r>
      <w:r w:rsidR="00CF4807">
        <w:rPr>
          <w:rFonts w:ascii="Verdana" w:hAnsi="Verdana" w:cs="Verdana"/>
          <w:b/>
          <w:bCs/>
          <w:iCs/>
          <w:sz w:val="22"/>
          <w:szCs w:val="22"/>
        </w:rPr>
        <w:t>First</w:t>
      </w:r>
      <w:r>
        <w:rPr>
          <w:rFonts w:ascii="Verdana" w:hAnsi="Verdana" w:cs="Verdana"/>
          <w:b/>
          <w:bCs/>
          <w:iCs/>
          <w:sz w:val="22"/>
          <w:szCs w:val="22"/>
        </w:rPr>
        <w:t xml:space="preserve"> Wednesday of month in May, </w:t>
      </w:r>
      <w:proofErr w:type="gramStart"/>
      <w:r>
        <w:rPr>
          <w:rFonts w:ascii="Verdana" w:hAnsi="Verdana" w:cs="Verdana"/>
          <w:b/>
          <w:bCs/>
          <w:iCs/>
          <w:sz w:val="22"/>
          <w:szCs w:val="22"/>
        </w:rPr>
        <w:t>June  &amp;</w:t>
      </w:r>
      <w:proofErr w:type="gramEnd"/>
      <w:r>
        <w:rPr>
          <w:rFonts w:ascii="Verdana" w:hAnsi="Verdana" w:cs="Verdana"/>
          <w:b/>
          <w:bCs/>
          <w:iCs/>
          <w:sz w:val="22"/>
          <w:szCs w:val="22"/>
        </w:rPr>
        <w:t xml:space="preserve"> July</w:t>
      </w:r>
      <w:r>
        <w:rPr>
          <w:rFonts w:ascii="Verdana" w:hAnsi="Verdana" w:cs="Verdana"/>
          <w:bCs/>
          <w:iCs/>
          <w:sz w:val="22"/>
          <w:szCs w:val="22"/>
        </w:rPr>
        <w:t xml:space="preserve"> </w:t>
      </w:r>
      <w:r w:rsidR="00220916">
        <w:rPr>
          <w:rFonts w:ascii="Verdana" w:hAnsi="Verdana" w:cs="Verdana"/>
          <w:bCs/>
          <w:iCs/>
          <w:sz w:val="22"/>
          <w:szCs w:val="22"/>
        </w:rPr>
        <w:t>–</w:t>
      </w:r>
      <w:r>
        <w:rPr>
          <w:rFonts w:ascii="Verdana" w:hAnsi="Verdana" w:cs="Verdana"/>
          <w:bCs/>
          <w:iCs/>
          <w:sz w:val="22"/>
          <w:szCs w:val="22"/>
        </w:rPr>
        <w:t xml:space="preserve"> </w:t>
      </w:r>
      <w:r w:rsidR="00220916">
        <w:rPr>
          <w:rFonts w:ascii="Verdana" w:hAnsi="Verdana" w:cs="Verdana"/>
          <w:bCs/>
          <w:iCs/>
          <w:sz w:val="22"/>
          <w:szCs w:val="22"/>
        </w:rPr>
        <w:t>Permission authorised</w:t>
      </w:r>
      <w:r w:rsidR="00CF4807">
        <w:rPr>
          <w:rFonts w:ascii="Verdana" w:hAnsi="Verdana" w:cs="Verdana"/>
          <w:bCs/>
          <w:iCs/>
          <w:sz w:val="22"/>
          <w:szCs w:val="22"/>
        </w:rPr>
        <w:t>.</w:t>
      </w:r>
    </w:p>
    <w:p w14:paraId="3ADCAFC0" w14:textId="616CDB22" w:rsidR="004264EE" w:rsidRDefault="0021087D" w:rsidP="009A16C8">
      <w:pPr>
        <w:ind w:left="720" w:hanging="720"/>
        <w:rPr>
          <w:rFonts w:ascii="Verdana" w:hAnsi="Verdana" w:cs="Verdana"/>
          <w:sz w:val="22"/>
          <w:szCs w:val="22"/>
        </w:rPr>
      </w:pPr>
      <w:r>
        <w:rPr>
          <w:rFonts w:ascii="Verdana" w:hAnsi="Verdana" w:cs="Verdana"/>
          <w:sz w:val="22"/>
          <w:szCs w:val="22"/>
        </w:rPr>
        <w:tab/>
      </w:r>
      <w:r w:rsidR="006A3B72">
        <w:rPr>
          <w:rFonts w:ascii="Verdana" w:hAnsi="Verdana" w:cs="Verdana"/>
          <w:b/>
          <w:sz w:val="22"/>
          <w:szCs w:val="22"/>
        </w:rPr>
        <w:t>Parishioner Correspondence Regarding Use of Bottle Banks &amp; Use of Playing Field</w:t>
      </w:r>
      <w:r>
        <w:rPr>
          <w:rFonts w:ascii="Verdana" w:hAnsi="Verdana" w:cs="Verdana"/>
          <w:b/>
          <w:sz w:val="22"/>
          <w:szCs w:val="22"/>
        </w:rPr>
        <w:t xml:space="preserve"> </w:t>
      </w:r>
      <w:r>
        <w:rPr>
          <w:rFonts w:ascii="Verdana" w:hAnsi="Verdana" w:cs="Verdana"/>
          <w:sz w:val="22"/>
          <w:szCs w:val="22"/>
        </w:rPr>
        <w:t xml:space="preserve">– </w:t>
      </w:r>
      <w:r w:rsidR="006A3B72">
        <w:rPr>
          <w:rFonts w:ascii="Verdana" w:hAnsi="Verdana" w:cs="Verdana"/>
          <w:sz w:val="22"/>
          <w:szCs w:val="22"/>
        </w:rPr>
        <w:t>Concerns raised regarding</w:t>
      </w:r>
      <w:r w:rsidR="00CF4807">
        <w:rPr>
          <w:rFonts w:ascii="Verdana" w:hAnsi="Verdana" w:cs="Verdana"/>
          <w:sz w:val="22"/>
          <w:szCs w:val="22"/>
        </w:rPr>
        <w:t xml:space="preserve"> disturbance from</w:t>
      </w:r>
      <w:r w:rsidR="006A3B72">
        <w:rPr>
          <w:rFonts w:ascii="Verdana" w:hAnsi="Verdana" w:cs="Verdana"/>
          <w:sz w:val="22"/>
          <w:szCs w:val="22"/>
        </w:rPr>
        <w:t xml:space="preserve"> use of bottle banks </w:t>
      </w:r>
      <w:r w:rsidR="00CF4807">
        <w:rPr>
          <w:rFonts w:ascii="Verdana" w:hAnsi="Verdana" w:cs="Verdana"/>
          <w:sz w:val="22"/>
          <w:szCs w:val="22"/>
        </w:rPr>
        <w:t>&amp; from evening users of the village playing field</w:t>
      </w:r>
    </w:p>
    <w:p w14:paraId="3F4F2939" w14:textId="0EC111B1" w:rsidR="009F19C6" w:rsidRPr="009F19C6" w:rsidRDefault="009F19C6" w:rsidP="009A16C8">
      <w:pPr>
        <w:ind w:left="720" w:hanging="720"/>
        <w:rPr>
          <w:rFonts w:ascii="Verdana" w:hAnsi="Verdana" w:cs="Verdana"/>
          <w:sz w:val="22"/>
          <w:szCs w:val="22"/>
        </w:rPr>
      </w:pPr>
      <w:r>
        <w:rPr>
          <w:rFonts w:ascii="Verdana" w:hAnsi="Verdana" w:cs="Verdana"/>
          <w:b/>
          <w:sz w:val="22"/>
          <w:szCs w:val="22"/>
        </w:rPr>
        <w:tab/>
      </w:r>
      <w:r w:rsidR="00AE4348">
        <w:rPr>
          <w:rFonts w:ascii="Verdana" w:hAnsi="Verdana" w:cs="Verdana"/>
          <w:b/>
          <w:sz w:val="22"/>
          <w:szCs w:val="22"/>
        </w:rPr>
        <w:t>Superfast Essex Broadband</w:t>
      </w:r>
      <w:r>
        <w:rPr>
          <w:rFonts w:ascii="Verdana" w:hAnsi="Verdana" w:cs="Verdana"/>
          <w:b/>
          <w:sz w:val="22"/>
          <w:szCs w:val="22"/>
        </w:rPr>
        <w:t xml:space="preserve"> </w:t>
      </w:r>
      <w:r>
        <w:rPr>
          <w:rFonts w:ascii="Verdana" w:hAnsi="Verdana" w:cs="Verdana"/>
          <w:sz w:val="22"/>
          <w:szCs w:val="22"/>
        </w:rPr>
        <w:t xml:space="preserve">– </w:t>
      </w:r>
      <w:r w:rsidR="00AE4348">
        <w:rPr>
          <w:rFonts w:ascii="Verdana" w:hAnsi="Verdana" w:cs="Verdana"/>
          <w:sz w:val="22"/>
          <w:szCs w:val="22"/>
        </w:rPr>
        <w:t xml:space="preserve">Update confirming that County Broadband </w:t>
      </w:r>
      <w:r w:rsidR="00B111D3">
        <w:rPr>
          <w:rFonts w:ascii="Verdana" w:hAnsi="Verdana" w:cs="Verdana"/>
          <w:sz w:val="22"/>
          <w:szCs w:val="22"/>
        </w:rPr>
        <w:t>will be</w:t>
      </w:r>
      <w:r w:rsidR="00AE4348">
        <w:rPr>
          <w:rFonts w:ascii="Verdana" w:hAnsi="Verdana" w:cs="Verdana"/>
          <w:sz w:val="22"/>
          <w:szCs w:val="22"/>
        </w:rPr>
        <w:t xml:space="preserve"> the provider</w:t>
      </w:r>
      <w:r w:rsidR="00B111D3">
        <w:rPr>
          <w:rFonts w:ascii="Verdana" w:hAnsi="Verdana" w:cs="Verdana"/>
          <w:sz w:val="22"/>
          <w:szCs w:val="22"/>
        </w:rPr>
        <w:t xml:space="preserve"> of Superfast Broadband services in Great Maplestead and public funding will therefore not be available for Superfast Broadband.</w:t>
      </w:r>
    </w:p>
    <w:p w14:paraId="5AED4CB1" w14:textId="77777777" w:rsidR="00E76554" w:rsidRDefault="00E76554" w:rsidP="009A16C8">
      <w:pPr>
        <w:ind w:left="720" w:hanging="720"/>
        <w:rPr>
          <w:rFonts w:ascii="Verdana" w:hAnsi="Verdana" w:cs="Verdana"/>
          <w:sz w:val="22"/>
          <w:szCs w:val="22"/>
        </w:rPr>
      </w:pPr>
    </w:p>
    <w:p w14:paraId="4FE47D68" w14:textId="2581C979" w:rsidR="004264EE" w:rsidRPr="00441ADD" w:rsidRDefault="004264EE" w:rsidP="00441ADD">
      <w:pPr>
        <w:ind w:left="709" w:hanging="709"/>
        <w:rPr>
          <w:rFonts w:ascii="Verdana" w:hAnsi="Verdana" w:cs="Verdana"/>
          <w:sz w:val="22"/>
          <w:szCs w:val="22"/>
        </w:rPr>
      </w:pPr>
      <w:r w:rsidRPr="00F63806">
        <w:rPr>
          <w:rFonts w:ascii="Verdana" w:hAnsi="Verdana" w:cs="Verdana"/>
          <w:b/>
          <w:bCs/>
          <w:sz w:val="22"/>
          <w:szCs w:val="22"/>
        </w:rPr>
        <w:t>1</w:t>
      </w:r>
      <w:r w:rsidR="00A4594C">
        <w:rPr>
          <w:rFonts w:ascii="Verdana" w:hAnsi="Verdana" w:cs="Verdana"/>
          <w:b/>
          <w:bCs/>
          <w:sz w:val="22"/>
          <w:szCs w:val="22"/>
        </w:rPr>
        <w:t>7</w:t>
      </w:r>
      <w:r w:rsidRPr="00F63806">
        <w:rPr>
          <w:rFonts w:ascii="Verdana" w:hAnsi="Verdana" w:cs="Verdana"/>
          <w:b/>
          <w:bCs/>
          <w:sz w:val="22"/>
          <w:szCs w:val="22"/>
        </w:rPr>
        <w:t>.</w:t>
      </w:r>
      <w:r w:rsidRPr="00947261">
        <w:rPr>
          <w:rFonts w:ascii="Verdana" w:hAnsi="Verdana" w:cs="Verdana"/>
          <w:b/>
          <w:bCs/>
          <w:color w:val="002060"/>
          <w:sz w:val="22"/>
          <w:szCs w:val="22"/>
        </w:rPr>
        <w:tab/>
      </w:r>
      <w:r>
        <w:rPr>
          <w:rFonts w:ascii="Verdana" w:hAnsi="Verdana" w:cs="Verdana"/>
          <w:b/>
          <w:bCs/>
          <w:color w:val="002060"/>
          <w:sz w:val="22"/>
          <w:szCs w:val="22"/>
          <w:u w:val="single"/>
        </w:rPr>
        <w:t>Content for E-</w:t>
      </w:r>
      <w:proofErr w:type="gramStart"/>
      <w:r>
        <w:rPr>
          <w:rFonts w:ascii="Verdana" w:hAnsi="Verdana" w:cs="Verdana"/>
          <w:b/>
          <w:bCs/>
          <w:color w:val="002060"/>
          <w:sz w:val="22"/>
          <w:szCs w:val="22"/>
          <w:u w:val="single"/>
        </w:rPr>
        <w:t>newsletter</w:t>
      </w:r>
      <w:r>
        <w:rPr>
          <w:rFonts w:ascii="Verdana" w:hAnsi="Verdana" w:cs="Verdana"/>
          <w:color w:val="002060"/>
          <w:sz w:val="22"/>
          <w:szCs w:val="22"/>
        </w:rPr>
        <w:t xml:space="preserve">  </w:t>
      </w:r>
      <w:r w:rsidR="00441ADD">
        <w:rPr>
          <w:rFonts w:ascii="Verdana" w:hAnsi="Verdana" w:cs="Verdana"/>
          <w:sz w:val="22"/>
          <w:szCs w:val="22"/>
        </w:rPr>
        <w:t>Superfast</w:t>
      </w:r>
      <w:proofErr w:type="gramEnd"/>
      <w:r w:rsidR="00441ADD">
        <w:rPr>
          <w:rFonts w:ascii="Verdana" w:hAnsi="Verdana" w:cs="Verdana"/>
          <w:sz w:val="22"/>
          <w:szCs w:val="22"/>
        </w:rPr>
        <w:t xml:space="preserve"> Essex Broadband; Repairs to Village Noticeboards &amp;  Children’s Play Equipment; PC Meeting dates for 2018/19. Parishioner Consents for Receipt of future Communications.</w:t>
      </w:r>
    </w:p>
    <w:p w14:paraId="5BB05147" w14:textId="77777777" w:rsidR="004264EE" w:rsidRPr="00B0251E" w:rsidRDefault="004264EE" w:rsidP="00EA51A0">
      <w:pPr>
        <w:tabs>
          <w:tab w:val="num" w:pos="709"/>
        </w:tabs>
        <w:ind w:left="709" w:hanging="709"/>
        <w:rPr>
          <w:rFonts w:ascii="Verdana" w:hAnsi="Verdana" w:cs="Verdana"/>
          <w:i/>
          <w:iCs/>
          <w:sz w:val="16"/>
          <w:szCs w:val="16"/>
        </w:rPr>
      </w:pPr>
    </w:p>
    <w:p w14:paraId="162AE670" w14:textId="77777777" w:rsidR="004264EE" w:rsidRPr="00C54DAD" w:rsidRDefault="004264EE" w:rsidP="00706671">
      <w:pPr>
        <w:tabs>
          <w:tab w:val="num" w:pos="709"/>
        </w:tabs>
        <w:ind w:left="709" w:hanging="709"/>
        <w:rPr>
          <w:rFonts w:ascii="Verdana" w:hAnsi="Verdana" w:cs="Verdana"/>
          <w:b/>
          <w:bCs/>
          <w:sz w:val="22"/>
          <w:szCs w:val="22"/>
        </w:rPr>
      </w:pPr>
      <w:r w:rsidRPr="00F63806">
        <w:rPr>
          <w:rFonts w:ascii="Verdana" w:hAnsi="Verdana" w:cs="Verdana"/>
          <w:b/>
          <w:bCs/>
          <w:sz w:val="22"/>
          <w:szCs w:val="22"/>
        </w:rPr>
        <w:t>1</w:t>
      </w:r>
      <w:r w:rsidR="00A4594C">
        <w:rPr>
          <w:rFonts w:ascii="Verdana" w:hAnsi="Verdana" w:cs="Verdana"/>
          <w:b/>
          <w:bCs/>
          <w:sz w:val="22"/>
          <w:szCs w:val="22"/>
        </w:rPr>
        <w:t>8</w:t>
      </w:r>
      <w:r w:rsidRPr="00F63806">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Items for the Next Agenda</w:t>
      </w:r>
    </w:p>
    <w:p w14:paraId="06D721C5" w14:textId="77777777" w:rsidR="004264EE" w:rsidRPr="00C54DAD" w:rsidRDefault="004264EE" w:rsidP="00706671">
      <w:pPr>
        <w:tabs>
          <w:tab w:val="num" w:pos="709"/>
        </w:tabs>
        <w:ind w:left="709" w:hanging="709"/>
        <w:rPr>
          <w:rFonts w:ascii="Verdana" w:hAnsi="Verdana" w:cs="Verdana"/>
          <w:sz w:val="22"/>
          <w:szCs w:val="22"/>
        </w:rPr>
      </w:pPr>
      <w:r>
        <w:rPr>
          <w:rFonts w:ascii="Verdana" w:hAnsi="Verdana" w:cs="Verdana"/>
          <w:sz w:val="22"/>
          <w:szCs w:val="22"/>
        </w:rPr>
        <w:lastRenderedPageBreak/>
        <w:tab/>
      </w:r>
      <w:r w:rsidRPr="00C54DAD">
        <w:rPr>
          <w:rFonts w:ascii="Verdana" w:hAnsi="Verdana" w:cs="Verdana"/>
          <w:sz w:val="22"/>
          <w:szCs w:val="22"/>
        </w:rPr>
        <w:t xml:space="preserve">Please note that no decisions can lawfully be made under this item, LGA 1972 section 12 10(2)(b) states </w:t>
      </w:r>
      <w:r w:rsidR="00D61044">
        <w:rPr>
          <w:rFonts w:ascii="Verdana" w:hAnsi="Verdana" w:cs="Verdana"/>
          <w:sz w:val="22"/>
          <w:szCs w:val="22"/>
        </w:rPr>
        <w:t>that business must be specified,</w:t>
      </w:r>
      <w:r w:rsidRPr="00C54DAD">
        <w:rPr>
          <w:rFonts w:ascii="Verdana" w:hAnsi="Verdana" w:cs="Verdana"/>
          <w:sz w:val="22"/>
          <w:szCs w:val="22"/>
        </w:rPr>
        <w:t xml:space="preserve"> therefore the Council cannot lawfully raise matters for decision.</w:t>
      </w:r>
    </w:p>
    <w:p w14:paraId="06373632" w14:textId="77777777" w:rsidR="004264EE" w:rsidRPr="00706671" w:rsidRDefault="004264EE" w:rsidP="00EA51A0">
      <w:pPr>
        <w:tabs>
          <w:tab w:val="num" w:pos="709"/>
        </w:tabs>
        <w:ind w:left="709" w:hanging="709"/>
        <w:rPr>
          <w:rFonts w:ascii="Verdana" w:hAnsi="Verdana" w:cs="Verdana"/>
          <w:b/>
          <w:bCs/>
          <w:sz w:val="16"/>
          <w:szCs w:val="16"/>
        </w:rPr>
      </w:pPr>
    </w:p>
    <w:p w14:paraId="0F26D56A" w14:textId="45F4EE4D" w:rsidR="004264EE" w:rsidRPr="00C54DAD" w:rsidRDefault="004264EE" w:rsidP="00EA51A0">
      <w:pPr>
        <w:tabs>
          <w:tab w:val="num" w:pos="709"/>
        </w:tabs>
        <w:ind w:left="709" w:hanging="709"/>
        <w:rPr>
          <w:rFonts w:ascii="Verdana" w:hAnsi="Verdana" w:cs="Verdana"/>
          <w:b/>
          <w:bCs/>
          <w:sz w:val="22"/>
          <w:szCs w:val="22"/>
        </w:rPr>
      </w:pPr>
      <w:r w:rsidRPr="00F63806">
        <w:rPr>
          <w:rFonts w:ascii="Verdana" w:hAnsi="Verdana" w:cs="Verdana"/>
          <w:b/>
          <w:bCs/>
          <w:sz w:val="22"/>
          <w:szCs w:val="22"/>
        </w:rPr>
        <w:t>1</w:t>
      </w:r>
      <w:r w:rsidR="00A4594C">
        <w:rPr>
          <w:rFonts w:ascii="Verdana" w:hAnsi="Verdana" w:cs="Verdana"/>
          <w:b/>
          <w:bCs/>
          <w:sz w:val="22"/>
          <w:szCs w:val="22"/>
        </w:rPr>
        <w:t>9</w:t>
      </w:r>
      <w:r w:rsidRPr="00F63806">
        <w:rPr>
          <w:rFonts w:ascii="Verdana" w:hAnsi="Verdana" w:cs="Verdana"/>
          <w:b/>
          <w:bCs/>
          <w:sz w:val="22"/>
          <w:szCs w:val="22"/>
        </w:rPr>
        <w:t>.</w:t>
      </w:r>
      <w:r w:rsidRPr="00C54DAD">
        <w:rPr>
          <w:rFonts w:ascii="Verdana" w:hAnsi="Verdana" w:cs="Verdana"/>
          <w:b/>
          <w:bCs/>
          <w:sz w:val="22"/>
          <w:szCs w:val="22"/>
        </w:rPr>
        <w:tab/>
      </w:r>
      <w:r w:rsidRPr="00EA51A0">
        <w:rPr>
          <w:rFonts w:ascii="Verdana" w:hAnsi="Verdana" w:cs="Verdana"/>
          <w:b/>
          <w:bCs/>
          <w:color w:val="002060"/>
          <w:sz w:val="22"/>
          <w:szCs w:val="22"/>
          <w:u w:val="single"/>
        </w:rPr>
        <w:t>Date of next meeting</w:t>
      </w:r>
      <w:r w:rsidR="00F87DD2">
        <w:rPr>
          <w:rFonts w:ascii="Verdana" w:hAnsi="Verdana" w:cs="Verdana"/>
          <w:color w:val="002060"/>
          <w:sz w:val="22"/>
          <w:szCs w:val="22"/>
        </w:rPr>
        <w:t>:</w:t>
      </w:r>
      <w:r w:rsidR="00C020F9">
        <w:rPr>
          <w:rFonts w:ascii="Verdana" w:hAnsi="Verdana" w:cs="Verdana"/>
          <w:b/>
          <w:bCs/>
          <w:sz w:val="22"/>
          <w:szCs w:val="22"/>
        </w:rPr>
        <w:tab/>
      </w:r>
      <w:r w:rsidR="00C020F9">
        <w:rPr>
          <w:rFonts w:ascii="Verdana" w:hAnsi="Verdana" w:cs="Verdana"/>
          <w:b/>
          <w:sz w:val="22"/>
          <w:szCs w:val="22"/>
        </w:rPr>
        <w:t xml:space="preserve">Parish Council Meeting </w:t>
      </w:r>
      <w:r w:rsidR="00CB31C8">
        <w:rPr>
          <w:rFonts w:ascii="Verdana" w:hAnsi="Verdana" w:cs="Verdana"/>
          <w:b/>
          <w:bCs/>
          <w:sz w:val="22"/>
          <w:szCs w:val="22"/>
        </w:rPr>
        <w:t>11</w:t>
      </w:r>
      <w:r w:rsidR="00591DCF" w:rsidRPr="00591DCF">
        <w:rPr>
          <w:rFonts w:ascii="Verdana" w:hAnsi="Verdana" w:cs="Verdana"/>
          <w:b/>
          <w:bCs/>
          <w:sz w:val="22"/>
          <w:szCs w:val="22"/>
          <w:vertAlign w:val="superscript"/>
        </w:rPr>
        <w:t>th</w:t>
      </w:r>
      <w:r w:rsidR="00591DCF">
        <w:rPr>
          <w:rFonts w:ascii="Verdana" w:hAnsi="Verdana" w:cs="Verdana"/>
          <w:b/>
          <w:bCs/>
          <w:sz w:val="22"/>
          <w:szCs w:val="22"/>
        </w:rPr>
        <w:t xml:space="preserve"> July 201</w:t>
      </w:r>
      <w:r w:rsidR="00CB31C8">
        <w:rPr>
          <w:rFonts w:ascii="Verdana" w:hAnsi="Verdana" w:cs="Verdana"/>
          <w:b/>
          <w:bCs/>
          <w:sz w:val="22"/>
          <w:szCs w:val="22"/>
        </w:rPr>
        <w:t>8</w:t>
      </w:r>
      <w:r w:rsidRPr="00C54DAD">
        <w:rPr>
          <w:rFonts w:ascii="Verdana" w:hAnsi="Verdana" w:cs="Verdana"/>
          <w:sz w:val="22"/>
          <w:szCs w:val="22"/>
        </w:rPr>
        <w:t xml:space="preserve"> </w:t>
      </w:r>
      <w:r w:rsidRPr="00C54DAD">
        <w:rPr>
          <w:rFonts w:ascii="Verdana" w:hAnsi="Verdana" w:cs="Verdana"/>
          <w:b/>
          <w:bCs/>
          <w:sz w:val="22"/>
          <w:szCs w:val="22"/>
        </w:rPr>
        <w:t xml:space="preserve">at </w:t>
      </w:r>
      <w:smartTag w:uri="urn:schemas-microsoft-com:office:smarttags" w:element="time">
        <w:smartTagPr>
          <w:attr w:name="Minute" w:val="30"/>
          <w:attr w:name="Hour" w:val="19"/>
        </w:smartTagPr>
        <w:r w:rsidRPr="00C54DAD">
          <w:rPr>
            <w:rFonts w:ascii="Verdana" w:hAnsi="Verdana" w:cs="Verdana"/>
            <w:b/>
            <w:bCs/>
            <w:sz w:val="22"/>
            <w:szCs w:val="22"/>
          </w:rPr>
          <w:t>7.30pm</w:t>
        </w:r>
      </w:smartTag>
      <w:r w:rsidRPr="00C54DAD">
        <w:rPr>
          <w:rFonts w:ascii="Verdana" w:hAnsi="Verdana" w:cs="Verdana"/>
          <w:sz w:val="22"/>
          <w:szCs w:val="22"/>
        </w:rPr>
        <w:t xml:space="preserve">  </w:t>
      </w:r>
    </w:p>
    <w:p w14:paraId="5FD5EE4A" w14:textId="7F1ADCD4" w:rsidR="004264EE" w:rsidRDefault="004264EE" w:rsidP="00EA51A0">
      <w:pPr>
        <w:tabs>
          <w:tab w:val="num" w:pos="709"/>
        </w:tabs>
        <w:ind w:left="709" w:hanging="709"/>
        <w:rPr>
          <w:rFonts w:ascii="Verdana" w:hAnsi="Verdana" w:cs="Verdana"/>
          <w:noProof/>
          <w:sz w:val="22"/>
          <w:szCs w:val="22"/>
          <w:lang w:eastAsia="en-GB"/>
        </w:rPr>
      </w:pPr>
    </w:p>
    <w:p w14:paraId="2D238239" w14:textId="22F60934" w:rsidR="00441ADD" w:rsidRDefault="004264EE" w:rsidP="00441ADD">
      <w:pPr>
        <w:tabs>
          <w:tab w:val="num" w:pos="709"/>
        </w:tabs>
        <w:ind w:left="709" w:hanging="709"/>
        <w:rPr>
          <w:rFonts w:ascii="Verdana" w:hAnsi="Verdana" w:cs="Verdana"/>
          <w:noProof/>
          <w:sz w:val="22"/>
          <w:szCs w:val="22"/>
          <w:lang w:eastAsia="en-GB"/>
        </w:rPr>
      </w:pPr>
      <w:r>
        <w:rPr>
          <w:rFonts w:ascii="Verdana" w:hAnsi="Verdana" w:cs="Verdana"/>
          <w:noProof/>
          <w:sz w:val="22"/>
          <w:szCs w:val="22"/>
          <w:lang w:eastAsia="en-GB"/>
        </w:rPr>
        <w:tab/>
      </w:r>
      <w:r w:rsidR="00441ADD">
        <w:rPr>
          <w:rFonts w:ascii="Verdana" w:hAnsi="Verdana" w:cs="Verdana"/>
          <w:noProof/>
          <w:sz w:val="22"/>
          <w:szCs w:val="22"/>
          <w:lang w:eastAsia="en-GB"/>
        </w:rPr>
        <w:t>Meeting Closed 8.54pm</w:t>
      </w:r>
    </w:p>
    <w:p w14:paraId="53CBD247" w14:textId="4D4EC515" w:rsidR="00441ADD" w:rsidRDefault="00441ADD" w:rsidP="00441ADD">
      <w:pPr>
        <w:tabs>
          <w:tab w:val="num" w:pos="709"/>
        </w:tabs>
        <w:ind w:left="709" w:hanging="709"/>
        <w:rPr>
          <w:rFonts w:ascii="Verdana" w:hAnsi="Verdana" w:cs="Verdana"/>
          <w:sz w:val="22"/>
          <w:szCs w:val="22"/>
        </w:rPr>
      </w:pPr>
    </w:p>
    <w:p w14:paraId="61EBA7EB" w14:textId="03DADD6A" w:rsidR="00441ADD" w:rsidRDefault="00441ADD" w:rsidP="00441ADD">
      <w:pPr>
        <w:tabs>
          <w:tab w:val="num" w:pos="709"/>
        </w:tabs>
        <w:ind w:left="709" w:hanging="709"/>
        <w:rPr>
          <w:rFonts w:ascii="Verdana" w:hAnsi="Verdana" w:cs="Verdana"/>
          <w:sz w:val="22"/>
          <w:szCs w:val="22"/>
        </w:rPr>
      </w:pPr>
    </w:p>
    <w:p w14:paraId="416F9700" w14:textId="38671869" w:rsidR="004264EE" w:rsidRPr="00C54DAD" w:rsidRDefault="00441ADD" w:rsidP="00EA51A0">
      <w:pPr>
        <w:tabs>
          <w:tab w:val="num" w:pos="709"/>
        </w:tabs>
        <w:ind w:left="709" w:hanging="709"/>
        <w:rPr>
          <w:rFonts w:ascii="Verdana" w:hAnsi="Verdana" w:cs="Verdana"/>
          <w:sz w:val="22"/>
          <w:szCs w:val="22"/>
        </w:rPr>
      </w:pPr>
      <w:r>
        <w:rPr>
          <w:rFonts w:ascii="Verdana" w:hAnsi="Verdana" w:cs="Verdana"/>
          <w:sz w:val="22"/>
          <w:szCs w:val="22"/>
        </w:rPr>
        <w:tab/>
        <w:t>Signed………</w:t>
      </w:r>
      <w:r w:rsidR="008F46B3">
        <w:rPr>
          <w:rFonts w:ascii="Verdana" w:hAnsi="Verdana" w:cs="Verdana"/>
          <w:sz w:val="22"/>
          <w:szCs w:val="22"/>
        </w:rPr>
        <w:t>TRUE COPY</w:t>
      </w:r>
      <w:bookmarkStart w:id="0" w:name="_GoBack"/>
      <w:bookmarkEnd w:id="0"/>
      <w:r>
        <w:rPr>
          <w:rFonts w:ascii="Verdana" w:hAnsi="Verdana" w:cs="Verdana"/>
          <w:sz w:val="22"/>
          <w:szCs w:val="22"/>
        </w:rPr>
        <w:t>………………………………………….</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t>Date 11</w:t>
      </w:r>
      <w:r w:rsidRPr="00441ADD">
        <w:rPr>
          <w:rFonts w:ascii="Verdana" w:hAnsi="Verdana" w:cs="Verdana"/>
          <w:sz w:val="22"/>
          <w:szCs w:val="22"/>
          <w:vertAlign w:val="superscript"/>
        </w:rPr>
        <w:t>th</w:t>
      </w:r>
      <w:r>
        <w:rPr>
          <w:rFonts w:ascii="Verdana" w:hAnsi="Verdana" w:cs="Verdana"/>
          <w:sz w:val="22"/>
          <w:szCs w:val="22"/>
        </w:rPr>
        <w:t xml:space="preserve"> July 2018</w:t>
      </w:r>
    </w:p>
    <w:sectPr w:rsidR="004264EE" w:rsidRPr="00C54DAD" w:rsidSect="00836B4C">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1EF76" w14:textId="77777777" w:rsidR="00F6508D" w:rsidRDefault="00F6508D">
      <w:r>
        <w:separator/>
      </w:r>
    </w:p>
  </w:endnote>
  <w:endnote w:type="continuationSeparator" w:id="0">
    <w:p w14:paraId="5B19BAF0" w14:textId="77777777" w:rsidR="00F6508D" w:rsidRDefault="00F6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ECA8" w14:textId="77777777" w:rsidR="00F7648E" w:rsidRDefault="00F7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7ED1" w14:textId="77777777" w:rsidR="00F7648E" w:rsidRDefault="00F76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0909" w14:textId="77777777" w:rsidR="00F7648E" w:rsidRDefault="00F7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2472" w14:textId="77777777" w:rsidR="00F6508D" w:rsidRDefault="00F6508D">
      <w:r>
        <w:separator/>
      </w:r>
    </w:p>
  </w:footnote>
  <w:footnote w:type="continuationSeparator" w:id="0">
    <w:p w14:paraId="79CC5DEF" w14:textId="77777777" w:rsidR="00F6508D" w:rsidRDefault="00F6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403C" w14:textId="2AE8EE25" w:rsidR="00F7648E" w:rsidRDefault="00F76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03A4" w14:textId="4504DD9A" w:rsidR="00F7648E" w:rsidRDefault="00F76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998D" w14:textId="08A48758" w:rsidR="00F7648E" w:rsidRDefault="00F76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D8719F"/>
    <w:multiLevelType w:val="hybridMultilevel"/>
    <w:tmpl w:val="AF527AD0"/>
    <w:lvl w:ilvl="0" w:tplc="462441F4">
      <w:start w:val="8"/>
      <w:numFmt w:val="decimal"/>
      <w:lvlText w:val="%1."/>
      <w:lvlJc w:val="left"/>
      <w:pPr>
        <w:ind w:left="720" w:hanging="360"/>
      </w:pPr>
      <w:rPr>
        <w:rFonts w:hint="default"/>
        <w:b/>
        <w:color w:val="00206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23854"/>
    <w:multiLevelType w:val="multilevel"/>
    <w:tmpl w:val="22461EB8"/>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77C3540"/>
    <w:multiLevelType w:val="hybridMultilevel"/>
    <w:tmpl w:val="2FBC9AC6"/>
    <w:lvl w:ilvl="0" w:tplc="F670C5A8">
      <w:start w:val="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D395CFA"/>
    <w:multiLevelType w:val="multilevel"/>
    <w:tmpl w:val="22461EB8"/>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BFE4BDE"/>
    <w:multiLevelType w:val="hybridMultilevel"/>
    <w:tmpl w:val="502AF568"/>
    <w:lvl w:ilvl="0" w:tplc="AC281080">
      <w:start w:val="15"/>
      <w:numFmt w:val="decimal"/>
      <w:lvlText w:val="%1."/>
      <w:lvlJc w:val="left"/>
      <w:pPr>
        <w:ind w:left="765" w:hanging="405"/>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6B43D9"/>
    <w:multiLevelType w:val="multilevel"/>
    <w:tmpl w:val="22461EB8"/>
    <w:lvl w:ilvl="0">
      <w:start w:val="1"/>
      <w:numFmt w:val="decimal"/>
      <w:lvlText w:val="%1."/>
      <w:lvlJc w:val="left"/>
      <w:pPr>
        <w:tabs>
          <w:tab w:val="num" w:pos="720"/>
        </w:tabs>
        <w:ind w:left="720" w:hanging="72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6786EB1"/>
    <w:multiLevelType w:val="multilevel"/>
    <w:tmpl w:val="2E421B28"/>
    <w:lvl w:ilvl="0">
      <w:start w:val="1"/>
      <w:numFmt w:val="decimal"/>
      <w:lvlText w:val="%1."/>
      <w:lvlJc w:val="left"/>
      <w:pPr>
        <w:tabs>
          <w:tab w:val="num" w:pos="720"/>
        </w:tabs>
        <w:ind w:left="720" w:hanging="720"/>
      </w:pPr>
      <w:rPr>
        <w:rFonts w:hint="default"/>
        <w:b/>
        <w:bCs/>
        <w:color w:val="002060"/>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96A7725"/>
    <w:multiLevelType w:val="multilevel"/>
    <w:tmpl w:val="F25C778E"/>
    <w:lvl w:ilvl="0">
      <w:start w:val="7"/>
      <w:numFmt w:val="decimal"/>
      <w:lvlText w:val="%1."/>
      <w:lvlJc w:val="left"/>
      <w:pPr>
        <w:tabs>
          <w:tab w:val="num" w:pos="720"/>
        </w:tabs>
        <w:ind w:left="720" w:hanging="720"/>
      </w:pPr>
      <w:rPr>
        <w:rFonts w:hint="default"/>
        <w:b/>
        <w:bCs/>
        <w:color w:val="002060"/>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48D31C7"/>
    <w:multiLevelType w:val="hybridMultilevel"/>
    <w:tmpl w:val="F16C6318"/>
    <w:lvl w:ilvl="0" w:tplc="3202E738">
      <w:start w:val="8"/>
      <w:numFmt w:val="decimal"/>
      <w:lvlText w:val="%1."/>
      <w:lvlJc w:val="left"/>
      <w:pPr>
        <w:ind w:left="720" w:hanging="360"/>
      </w:pPr>
      <w:rPr>
        <w:rFonts w:hint="default"/>
        <w:b/>
        <w:color w:val="00206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066321"/>
    <w:multiLevelType w:val="hybridMultilevel"/>
    <w:tmpl w:val="D8AE393C"/>
    <w:lvl w:ilvl="0" w:tplc="CD9C62C0">
      <w:start w:val="8"/>
      <w:numFmt w:val="decimal"/>
      <w:lvlText w:val="%1."/>
      <w:lvlJc w:val="left"/>
      <w:pPr>
        <w:ind w:left="360" w:hanging="360"/>
      </w:pPr>
      <w:rPr>
        <w:rFonts w:hint="default"/>
        <w:b/>
        <w:color w:val="002060"/>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CD2A66"/>
    <w:multiLevelType w:val="hybridMultilevel"/>
    <w:tmpl w:val="2C3EB5F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2"/>
  </w:num>
  <w:num w:numId="3">
    <w:abstractNumId w:val="0"/>
  </w:num>
  <w:num w:numId="4">
    <w:abstractNumId w:val="11"/>
  </w:num>
  <w:num w:numId="5">
    <w:abstractNumId w:val="5"/>
  </w:num>
  <w:num w:numId="6">
    <w:abstractNumId w:val="6"/>
  </w:num>
  <w:num w:numId="7">
    <w:abstractNumId w:val="4"/>
  </w:num>
  <w:num w:numId="8">
    <w:abstractNumId w:val="2"/>
  </w:num>
  <w:num w:numId="9">
    <w:abstractNumId w:val="3"/>
  </w:num>
  <w:num w:numId="10">
    <w:abstractNumId w:val="8"/>
  </w:num>
  <w:num w:numId="11">
    <w:abstractNumId w:val="1"/>
  </w:num>
  <w:num w:numId="12">
    <w:abstractNumId w:val="9"/>
  </w:num>
  <w:num w:numId="1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1717"/>
    <w:rsid w:val="00001892"/>
    <w:rsid w:val="00003F5B"/>
    <w:rsid w:val="0001032C"/>
    <w:rsid w:val="00010DB5"/>
    <w:rsid w:val="00012DFD"/>
    <w:rsid w:val="00022DD0"/>
    <w:rsid w:val="00026933"/>
    <w:rsid w:val="00036BB1"/>
    <w:rsid w:val="000512BD"/>
    <w:rsid w:val="00051620"/>
    <w:rsid w:val="000545B3"/>
    <w:rsid w:val="000563A6"/>
    <w:rsid w:val="00056DC0"/>
    <w:rsid w:val="000606D6"/>
    <w:rsid w:val="0006073A"/>
    <w:rsid w:val="00061B67"/>
    <w:rsid w:val="00063462"/>
    <w:rsid w:val="00070F53"/>
    <w:rsid w:val="0007167E"/>
    <w:rsid w:val="00071C0B"/>
    <w:rsid w:val="000731D4"/>
    <w:rsid w:val="00075821"/>
    <w:rsid w:val="00075EA5"/>
    <w:rsid w:val="0008070E"/>
    <w:rsid w:val="00082262"/>
    <w:rsid w:val="000830B5"/>
    <w:rsid w:val="00084AD3"/>
    <w:rsid w:val="00090430"/>
    <w:rsid w:val="0009360A"/>
    <w:rsid w:val="00095292"/>
    <w:rsid w:val="00097DD4"/>
    <w:rsid w:val="000A1E98"/>
    <w:rsid w:val="000A2664"/>
    <w:rsid w:val="000A3462"/>
    <w:rsid w:val="000A3B5E"/>
    <w:rsid w:val="000A3B69"/>
    <w:rsid w:val="000A4EF4"/>
    <w:rsid w:val="000A6BFD"/>
    <w:rsid w:val="000B3929"/>
    <w:rsid w:val="000B3BD8"/>
    <w:rsid w:val="000B3BED"/>
    <w:rsid w:val="000B4620"/>
    <w:rsid w:val="000B4DC7"/>
    <w:rsid w:val="000C086D"/>
    <w:rsid w:val="000C2F48"/>
    <w:rsid w:val="000C3498"/>
    <w:rsid w:val="000C3E0F"/>
    <w:rsid w:val="000D616D"/>
    <w:rsid w:val="000D733F"/>
    <w:rsid w:val="000E4E53"/>
    <w:rsid w:val="000F08AB"/>
    <w:rsid w:val="000F0E6D"/>
    <w:rsid w:val="000F2ADA"/>
    <w:rsid w:val="000F468C"/>
    <w:rsid w:val="000F6478"/>
    <w:rsid w:val="000F6781"/>
    <w:rsid w:val="000F72FF"/>
    <w:rsid w:val="000F7FE2"/>
    <w:rsid w:val="001014B2"/>
    <w:rsid w:val="0010392A"/>
    <w:rsid w:val="00112EBC"/>
    <w:rsid w:val="00123959"/>
    <w:rsid w:val="00123C72"/>
    <w:rsid w:val="00125EED"/>
    <w:rsid w:val="00126377"/>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92F"/>
    <w:rsid w:val="00154F38"/>
    <w:rsid w:val="001628E7"/>
    <w:rsid w:val="001648CD"/>
    <w:rsid w:val="00165006"/>
    <w:rsid w:val="00165D40"/>
    <w:rsid w:val="001734BA"/>
    <w:rsid w:val="00173689"/>
    <w:rsid w:val="00184D27"/>
    <w:rsid w:val="00185FCD"/>
    <w:rsid w:val="001901F4"/>
    <w:rsid w:val="00190809"/>
    <w:rsid w:val="00190A78"/>
    <w:rsid w:val="00191DAC"/>
    <w:rsid w:val="001944B7"/>
    <w:rsid w:val="001962D0"/>
    <w:rsid w:val="00196A2B"/>
    <w:rsid w:val="00197009"/>
    <w:rsid w:val="001A2CCA"/>
    <w:rsid w:val="001A380C"/>
    <w:rsid w:val="001A6B55"/>
    <w:rsid w:val="001B089F"/>
    <w:rsid w:val="001B3F28"/>
    <w:rsid w:val="001B7B6D"/>
    <w:rsid w:val="001C47CD"/>
    <w:rsid w:val="001D3B2E"/>
    <w:rsid w:val="001D6999"/>
    <w:rsid w:val="001E44D7"/>
    <w:rsid w:val="001E4816"/>
    <w:rsid w:val="001E4894"/>
    <w:rsid w:val="001F351F"/>
    <w:rsid w:val="001F65D6"/>
    <w:rsid w:val="001F7905"/>
    <w:rsid w:val="001F7AE7"/>
    <w:rsid w:val="00203641"/>
    <w:rsid w:val="0020416D"/>
    <w:rsid w:val="00205320"/>
    <w:rsid w:val="00207D6E"/>
    <w:rsid w:val="0021087D"/>
    <w:rsid w:val="002129E3"/>
    <w:rsid w:val="00213E60"/>
    <w:rsid w:val="00214F38"/>
    <w:rsid w:val="00214FC5"/>
    <w:rsid w:val="002155C0"/>
    <w:rsid w:val="00216457"/>
    <w:rsid w:val="00220916"/>
    <w:rsid w:val="00220E06"/>
    <w:rsid w:val="00230117"/>
    <w:rsid w:val="002301D8"/>
    <w:rsid w:val="00230B3D"/>
    <w:rsid w:val="002372EE"/>
    <w:rsid w:val="00243E29"/>
    <w:rsid w:val="002451C7"/>
    <w:rsid w:val="00245EE8"/>
    <w:rsid w:val="00247B08"/>
    <w:rsid w:val="00253945"/>
    <w:rsid w:val="00254533"/>
    <w:rsid w:val="00256DA4"/>
    <w:rsid w:val="00261554"/>
    <w:rsid w:val="002646E9"/>
    <w:rsid w:val="002668AA"/>
    <w:rsid w:val="0027140F"/>
    <w:rsid w:val="0027428F"/>
    <w:rsid w:val="002747FE"/>
    <w:rsid w:val="00277805"/>
    <w:rsid w:val="00280AEE"/>
    <w:rsid w:val="00284F44"/>
    <w:rsid w:val="002856AF"/>
    <w:rsid w:val="002900B2"/>
    <w:rsid w:val="00290252"/>
    <w:rsid w:val="00290D3A"/>
    <w:rsid w:val="00294498"/>
    <w:rsid w:val="00294E0A"/>
    <w:rsid w:val="00296A0B"/>
    <w:rsid w:val="002A5DB3"/>
    <w:rsid w:val="002A5DDC"/>
    <w:rsid w:val="002A77B5"/>
    <w:rsid w:val="002B1344"/>
    <w:rsid w:val="002B14C4"/>
    <w:rsid w:val="002B2163"/>
    <w:rsid w:val="002B768E"/>
    <w:rsid w:val="002C0B31"/>
    <w:rsid w:val="002C21E8"/>
    <w:rsid w:val="002C3EB1"/>
    <w:rsid w:val="002D0320"/>
    <w:rsid w:val="002D626F"/>
    <w:rsid w:val="002E32AC"/>
    <w:rsid w:val="002F2DB1"/>
    <w:rsid w:val="002F2EB5"/>
    <w:rsid w:val="002F468D"/>
    <w:rsid w:val="003017F5"/>
    <w:rsid w:val="00303C4A"/>
    <w:rsid w:val="00306322"/>
    <w:rsid w:val="00306CDA"/>
    <w:rsid w:val="00310244"/>
    <w:rsid w:val="003154E0"/>
    <w:rsid w:val="00316C58"/>
    <w:rsid w:val="0031753F"/>
    <w:rsid w:val="00317791"/>
    <w:rsid w:val="00320077"/>
    <w:rsid w:val="003203DC"/>
    <w:rsid w:val="00324927"/>
    <w:rsid w:val="00324ED0"/>
    <w:rsid w:val="00324FCE"/>
    <w:rsid w:val="003274F0"/>
    <w:rsid w:val="003279CF"/>
    <w:rsid w:val="0033085F"/>
    <w:rsid w:val="00335069"/>
    <w:rsid w:val="00336D7B"/>
    <w:rsid w:val="0033774C"/>
    <w:rsid w:val="00346CF3"/>
    <w:rsid w:val="003540B3"/>
    <w:rsid w:val="00354ED3"/>
    <w:rsid w:val="00355375"/>
    <w:rsid w:val="003567BB"/>
    <w:rsid w:val="003578A2"/>
    <w:rsid w:val="00363A39"/>
    <w:rsid w:val="00364D86"/>
    <w:rsid w:val="00377C0D"/>
    <w:rsid w:val="0038095E"/>
    <w:rsid w:val="003913A1"/>
    <w:rsid w:val="00394730"/>
    <w:rsid w:val="003947D0"/>
    <w:rsid w:val="00396E28"/>
    <w:rsid w:val="003A086F"/>
    <w:rsid w:val="003A097B"/>
    <w:rsid w:val="003B3354"/>
    <w:rsid w:val="003B758F"/>
    <w:rsid w:val="003C0267"/>
    <w:rsid w:val="003C23CD"/>
    <w:rsid w:val="003C24C8"/>
    <w:rsid w:val="003C4941"/>
    <w:rsid w:val="003C554B"/>
    <w:rsid w:val="003D266F"/>
    <w:rsid w:val="003E2FF9"/>
    <w:rsid w:val="003E3DCE"/>
    <w:rsid w:val="003E4F9F"/>
    <w:rsid w:val="003F040D"/>
    <w:rsid w:val="003F0AB0"/>
    <w:rsid w:val="003F2B51"/>
    <w:rsid w:val="003F3708"/>
    <w:rsid w:val="003F6BA8"/>
    <w:rsid w:val="003F7ADC"/>
    <w:rsid w:val="0040641D"/>
    <w:rsid w:val="00406ED0"/>
    <w:rsid w:val="004122F1"/>
    <w:rsid w:val="0041385E"/>
    <w:rsid w:val="00421D28"/>
    <w:rsid w:val="004252C0"/>
    <w:rsid w:val="004264EE"/>
    <w:rsid w:val="00434579"/>
    <w:rsid w:val="00434F6E"/>
    <w:rsid w:val="0043503E"/>
    <w:rsid w:val="00440694"/>
    <w:rsid w:val="00440904"/>
    <w:rsid w:val="00441ADD"/>
    <w:rsid w:val="004424F1"/>
    <w:rsid w:val="00445DFF"/>
    <w:rsid w:val="00460E73"/>
    <w:rsid w:val="0046117C"/>
    <w:rsid w:val="00464F85"/>
    <w:rsid w:val="00466F14"/>
    <w:rsid w:val="004718FF"/>
    <w:rsid w:val="0048008C"/>
    <w:rsid w:val="004819B1"/>
    <w:rsid w:val="00483507"/>
    <w:rsid w:val="00493359"/>
    <w:rsid w:val="00493728"/>
    <w:rsid w:val="00497943"/>
    <w:rsid w:val="004A0097"/>
    <w:rsid w:val="004A34F6"/>
    <w:rsid w:val="004A397A"/>
    <w:rsid w:val="004A4E08"/>
    <w:rsid w:val="004A5A2A"/>
    <w:rsid w:val="004A7940"/>
    <w:rsid w:val="004B061F"/>
    <w:rsid w:val="004B1B09"/>
    <w:rsid w:val="004B4A05"/>
    <w:rsid w:val="004B4E77"/>
    <w:rsid w:val="004B718A"/>
    <w:rsid w:val="004C1711"/>
    <w:rsid w:val="004C44DE"/>
    <w:rsid w:val="004E2B49"/>
    <w:rsid w:val="004E63A9"/>
    <w:rsid w:val="004E6DCC"/>
    <w:rsid w:val="004F5924"/>
    <w:rsid w:val="004F7252"/>
    <w:rsid w:val="0050608E"/>
    <w:rsid w:val="00507CE9"/>
    <w:rsid w:val="00507D1A"/>
    <w:rsid w:val="00512535"/>
    <w:rsid w:val="00514C69"/>
    <w:rsid w:val="00522DF8"/>
    <w:rsid w:val="00540C42"/>
    <w:rsid w:val="005415F3"/>
    <w:rsid w:val="005418ED"/>
    <w:rsid w:val="0054261C"/>
    <w:rsid w:val="00560969"/>
    <w:rsid w:val="005619CD"/>
    <w:rsid w:val="00566386"/>
    <w:rsid w:val="005670B2"/>
    <w:rsid w:val="00567561"/>
    <w:rsid w:val="005704F8"/>
    <w:rsid w:val="00570E01"/>
    <w:rsid w:val="00572AAA"/>
    <w:rsid w:val="00577EE4"/>
    <w:rsid w:val="00581250"/>
    <w:rsid w:val="00582EFF"/>
    <w:rsid w:val="005872B9"/>
    <w:rsid w:val="00587D98"/>
    <w:rsid w:val="00590BBF"/>
    <w:rsid w:val="00591DCF"/>
    <w:rsid w:val="005937C4"/>
    <w:rsid w:val="00596119"/>
    <w:rsid w:val="005972CF"/>
    <w:rsid w:val="0059797F"/>
    <w:rsid w:val="00597F17"/>
    <w:rsid w:val="005A06DD"/>
    <w:rsid w:val="005A2CAB"/>
    <w:rsid w:val="005A437D"/>
    <w:rsid w:val="005B04F5"/>
    <w:rsid w:val="005B0D85"/>
    <w:rsid w:val="005B613A"/>
    <w:rsid w:val="005C4186"/>
    <w:rsid w:val="005C5D9E"/>
    <w:rsid w:val="005D53EC"/>
    <w:rsid w:val="005E4BE7"/>
    <w:rsid w:val="005E5809"/>
    <w:rsid w:val="005E5DEA"/>
    <w:rsid w:val="005E5F97"/>
    <w:rsid w:val="005E7B28"/>
    <w:rsid w:val="005F215F"/>
    <w:rsid w:val="005F3AA4"/>
    <w:rsid w:val="00600FA1"/>
    <w:rsid w:val="00604F84"/>
    <w:rsid w:val="0060788F"/>
    <w:rsid w:val="00610B22"/>
    <w:rsid w:val="00612473"/>
    <w:rsid w:val="00613006"/>
    <w:rsid w:val="00615839"/>
    <w:rsid w:val="00615E84"/>
    <w:rsid w:val="006222C8"/>
    <w:rsid w:val="00623C2C"/>
    <w:rsid w:val="00624ABF"/>
    <w:rsid w:val="00631818"/>
    <w:rsid w:val="0063566B"/>
    <w:rsid w:val="006363AF"/>
    <w:rsid w:val="0063679F"/>
    <w:rsid w:val="006472BA"/>
    <w:rsid w:val="006514F3"/>
    <w:rsid w:val="006517E8"/>
    <w:rsid w:val="0066128D"/>
    <w:rsid w:val="006616C6"/>
    <w:rsid w:val="00665333"/>
    <w:rsid w:val="00667D1D"/>
    <w:rsid w:val="00671C6F"/>
    <w:rsid w:val="00671DBE"/>
    <w:rsid w:val="00672BE6"/>
    <w:rsid w:val="00672DA8"/>
    <w:rsid w:val="00672E31"/>
    <w:rsid w:val="0067526D"/>
    <w:rsid w:val="006826B8"/>
    <w:rsid w:val="00683E9E"/>
    <w:rsid w:val="00690ADB"/>
    <w:rsid w:val="00692550"/>
    <w:rsid w:val="00694C34"/>
    <w:rsid w:val="00694E05"/>
    <w:rsid w:val="00695E26"/>
    <w:rsid w:val="00697848"/>
    <w:rsid w:val="006A3B72"/>
    <w:rsid w:val="006A6B64"/>
    <w:rsid w:val="006B0B53"/>
    <w:rsid w:val="006B167D"/>
    <w:rsid w:val="006B4A40"/>
    <w:rsid w:val="006B7461"/>
    <w:rsid w:val="006C3AB7"/>
    <w:rsid w:val="006C3B1E"/>
    <w:rsid w:val="006C7A82"/>
    <w:rsid w:val="006C7EDB"/>
    <w:rsid w:val="006D732F"/>
    <w:rsid w:val="006E2FFF"/>
    <w:rsid w:val="006F3537"/>
    <w:rsid w:val="006F4A3A"/>
    <w:rsid w:val="006F4F19"/>
    <w:rsid w:val="006F616C"/>
    <w:rsid w:val="006F7622"/>
    <w:rsid w:val="00701F19"/>
    <w:rsid w:val="00703988"/>
    <w:rsid w:val="00706671"/>
    <w:rsid w:val="00707BE2"/>
    <w:rsid w:val="00712410"/>
    <w:rsid w:val="0071295F"/>
    <w:rsid w:val="00715F51"/>
    <w:rsid w:val="00715F9E"/>
    <w:rsid w:val="00717256"/>
    <w:rsid w:val="007233F8"/>
    <w:rsid w:val="00727AF9"/>
    <w:rsid w:val="0073615F"/>
    <w:rsid w:val="00743021"/>
    <w:rsid w:val="00743069"/>
    <w:rsid w:val="007446A4"/>
    <w:rsid w:val="00744B2F"/>
    <w:rsid w:val="007479CF"/>
    <w:rsid w:val="00747A94"/>
    <w:rsid w:val="007509CB"/>
    <w:rsid w:val="00751A86"/>
    <w:rsid w:val="00751E5F"/>
    <w:rsid w:val="0075396C"/>
    <w:rsid w:val="0075460A"/>
    <w:rsid w:val="00761F51"/>
    <w:rsid w:val="00762C46"/>
    <w:rsid w:val="00763285"/>
    <w:rsid w:val="007635B3"/>
    <w:rsid w:val="00764C8F"/>
    <w:rsid w:val="00771471"/>
    <w:rsid w:val="0078179A"/>
    <w:rsid w:val="00785571"/>
    <w:rsid w:val="007938D9"/>
    <w:rsid w:val="00795CAE"/>
    <w:rsid w:val="00796092"/>
    <w:rsid w:val="00796A78"/>
    <w:rsid w:val="007A0AF8"/>
    <w:rsid w:val="007A630F"/>
    <w:rsid w:val="007B32B0"/>
    <w:rsid w:val="007B78DE"/>
    <w:rsid w:val="007C0319"/>
    <w:rsid w:val="007C1546"/>
    <w:rsid w:val="007C4E81"/>
    <w:rsid w:val="007D00C5"/>
    <w:rsid w:val="007D429E"/>
    <w:rsid w:val="007D5CC9"/>
    <w:rsid w:val="007E22EC"/>
    <w:rsid w:val="007E25A9"/>
    <w:rsid w:val="007E26D8"/>
    <w:rsid w:val="007E4903"/>
    <w:rsid w:val="007E4CEA"/>
    <w:rsid w:val="007F12A8"/>
    <w:rsid w:val="007F30D3"/>
    <w:rsid w:val="00803072"/>
    <w:rsid w:val="0081113B"/>
    <w:rsid w:val="008157EB"/>
    <w:rsid w:val="00817D12"/>
    <w:rsid w:val="008230E4"/>
    <w:rsid w:val="00832AD8"/>
    <w:rsid w:val="0083503B"/>
    <w:rsid w:val="008356F1"/>
    <w:rsid w:val="00836B4C"/>
    <w:rsid w:val="00840E8A"/>
    <w:rsid w:val="00841C7B"/>
    <w:rsid w:val="00852BA7"/>
    <w:rsid w:val="00853EF1"/>
    <w:rsid w:val="00854DBD"/>
    <w:rsid w:val="00857D7B"/>
    <w:rsid w:val="0086097F"/>
    <w:rsid w:val="0086185F"/>
    <w:rsid w:val="00862D39"/>
    <w:rsid w:val="008632CE"/>
    <w:rsid w:val="00863394"/>
    <w:rsid w:val="008638EA"/>
    <w:rsid w:val="00863E45"/>
    <w:rsid w:val="0086407C"/>
    <w:rsid w:val="00867B22"/>
    <w:rsid w:val="00882269"/>
    <w:rsid w:val="00884469"/>
    <w:rsid w:val="0088601A"/>
    <w:rsid w:val="00886F1B"/>
    <w:rsid w:val="00887EE2"/>
    <w:rsid w:val="0089218D"/>
    <w:rsid w:val="00892958"/>
    <w:rsid w:val="00894F6F"/>
    <w:rsid w:val="00895A95"/>
    <w:rsid w:val="00896673"/>
    <w:rsid w:val="00897A53"/>
    <w:rsid w:val="008A04BC"/>
    <w:rsid w:val="008A2455"/>
    <w:rsid w:val="008A677B"/>
    <w:rsid w:val="008A6CBB"/>
    <w:rsid w:val="008B7F69"/>
    <w:rsid w:val="008C0437"/>
    <w:rsid w:val="008C20CB"/>
    <w:rsid w:val="008C275F"/>
    <w:rsid w:val="008C2EF1"/>
    <w:rsid w:val="008C39C1"/>
    <w:rsid w:val="008C5B8C"/>
    <w:rsid w:val="008D1EA0"/>
    <w:rsid w:val="008D5109"/>
    <w:rsid w:val="008D6DF2"/>
    <w:rsid w:val="008E74D8"/>
    <w:rsid w:val="008F1D9D"/>
    <w:rsid w:val="008F46B3"/>
    <w:rsid w:val="009000E7"/>
    <w:rsid w:val="009020B8"/>
    <w:rsid w:val="00903076"/>
    <w:rsid w:val="0090644B"/>
    <w:rsid w:val="00914328"/>
    <w:rsid w:val="00917C5F"/>
    <w:rsid w:val="00917E20"/>
    <w:rsid w:val="00931340"/>
    <w:rsid w:val="00932850"/>
    <w:rsid w:val="00936142"/>
    <w:rsid w:val="00940D17"/>
    <w:rsid w:val="0094414F"/>
    <w:rsid w:val="009466C7"/>
    <w:rsid w:val="00947261"/>
    <w:rsid w:val="0095162A"/>
    <w:rsid w:val="00951A8B"/>
    <w:rsid w:val="009547BC"/>
    <w:rsid w:val="00956E1B"/>
    <w:rsid w:val="00960B23"/>
    <w:rsid w:val="00967BC8"/>
    <w:rsid w:val="0097104B"/>
    <w:rsid w:val="009728CA"/>
    <w:rsid w:val="00972ACE"/>
    <w:rsid w:val="00973AEC"/>
    <w:rsid w:val="00974AE3"/>
    <w:rsid w:val="009769C2"/>
    <w:rsid w:val="00981FB2"/>
    <w:rsid w:val="00982A53"/>
    <w:rsid w:val="009904D7"/>
    <w:rsid w:val="00990B5D"/>
    <w:rsid w:val="00997C6C"/>
    <w:rsid w:val="009A1226"/>
    <w:rsid w:val="009A16C8"/>
    <w:rsid w:val="009A4122"/>
    <w:rsid w:val="009B230A"/>
    <w:rsid w:val="009D0DC2"/>
    <w:rsid w:val="009D40D0"/>
    <w:rsid w:val="009D7986"/>
    <w:rsid w:val="009E0B2B"/>
    <w:rsid w:val="009E5F38"/>
    <w:rsid w:val="009F0632"/>
    <w:rsid w:val="009F19C6"/>
    <w:rsid w:val="009F7419"/>
    <w:rsid w:val="00A016CF"/>
    <w:rsid w:val="00A01D2C"/>
    <w:rsid w:val="00A04C64"/>
    <w:rsid w:val="00A117CC"/>
    <w:rsid w:val="00A16077"/>
    <w:rsid w:val="00A17651"/>
    <w:rsid w:val="00A2312E"/>
    <w:rsid w:val="00A239C4"/>
    <w:rsid w:val="00A23F67"/>
    <w:rsid w:val="00A2544D"/>
    <w:rsid w:val="00A32BA9"/>
    <w:rsid w:val="00A34981"/>
    <w:rsid w:val="00A3593D"/>
    <w:rsid w:val="00A40A5E"/>
    <w:rsid w:val="00A4300A"/>
    <w:rsid w:val="00A45331"/>
    <w:rsid w:val="00A458E6"/>
    <w:rsid w:val="00A4594C"/>
    <w:rsid w:val="00A601B8"/>
    <w:rsid w:val="00A60C43"/>
    <w:rsid w:val="00A61A4E"/>
    <w:rsid w:val="00A629EC"/>
    <w:rsid w:val="00A63588"/>
    <w:rsid w:val="00A642D3"/>
    <w:rsid w:val="00A64A9D"/>
    <w:rsid w:val="00A6720D"/>
    <w:rsid w:val="00A7479A"/>
    <w:rsid w:val="00A82FEA"/>
    <w:rsid w:val="00A839CE"/>
    <w:rsid w:val="00A85072"/>
    <w:rsid w:val="00A8516A"/>
    <w:rsid w:val="00A9201D"/>
    <w:rsid w:val="00A962C0"/>
    <w:rsid w:val="00A96D33"/>
    <w:rsid w:val="00AA3BBE"/>
    <w:rsid w:val="00AA674F"/>
    <w:rsid w:val="00AA67FF"/>
    <w:rsid w:val="00AB180F"/>
    <w:rsid w:val="00AC02E6"/>
    <w:rsid w:val="00AC189B"/>
    <w:rsid w:val="00AC1949"/>
    <w:rsid w:val="00AC247A"/>
    <w:rsid w:val="00AC25C5"/>
    <w:rsid w:val="00AC3396"/>
    <w:rsid w:val="00AC3FEA"/>
    <w:rsid w:val="00AC4D99"/>
    <w:rsid w:val="00AC4EBC"/>
    <w:rsid w:val="00AC662D"/>
    <w:rsid w:val="00AC698F"/>
    <w:rsid w:val="00AD273B"/>
    <w:rsid w:val="00AD401D"/>
    <w:rsid w:val="00AD6552"/>
    <w:rsid w:val="00AD65A9"/>
    <w:rsid w:val="00AE35FA"/>
    <w:rsid w:val="00AE4348"/>
    <w:rsid w:val="00AF2431"/>
    <w:rsid w:val="00AF3C75"/>
    <w:rsid w:val="00B0251E"/>
    <w:rsid w:val="00B06889"/>
    <w:rsid w:val="00B06B2B"/>
    <w:rsid w:val="00B111D3"/>
    <w:rsid w:val="00B11B4D"/>
    <w:rsid w:val="00B12E36"/>
    <w:rsid w:val="00B13759"/>
    <w:rsid w:val="00B15176"/>
    <w:rsid w:val="00B17624"/>
    <w:rsid w:val="00B27932"/>
    <w:rsid w:val="00B31DDA"/>
    <w:rsid w:val="00B33CB9"/>
    <w:rsid w:val="00B451FC"/>
    <w:rsid w:val="00B54588"/>
    <w:rsid w:val="00B56DA9"/>
    <w:rsid w:val="00B67718"/>
    <w:rsid w:val="00B70189"/>
    <w:rsid w:val="00B70F65"/>
    <w:rsid w:val="00B72B4B"/>
    <w:rsid w:val="00B747D1"/>
    <w:rsid w:val="00B75B59"/>
    <w:rsid w:val="00B80A47"/>
    <w:rsid w:val="00B944AD"/>
    <w:rsid w:val="00B95F07"/>
    <w:rsid w:val="00BA4BAE"/>
    <w:rsid w:val="00BA4DB3"/>
    <w:rsid w:val="00BB1DC8"/>
    <w:rsid w:val="00BB3E78"/>
    <w:rsid w:val="00BB4441"/>
    <w:rsid w:val="00BB6784"/>
    <w:rsid w:val="00BC1081"/>
    <w:rsid w:val="00BC1176"/>
    <w:rsid w:val="00BC2B98"/>
    <w:rsid w:val="00BC5C2A"/>
    <w:rsid w:val="00BD077C"/>
    <w:rsid w:val="00BD1E8E"/>
    <w:rsid w:val="00BD66C0"/>
    <w:rsid w:val="00BE29E6"/>
    <w:rsid w:val="00BE45EA"/>
    <w:rsid w:val="00BE5D3A"/>
    <w:rsid w:val="00BE6005"/>
    <w:rsid w:val="00BF1F29"/>
    <w:rsid w:val="00BF3BB5"/>
    <w:rsid w:val="00BF3DD2"/>
    <w:rsid w:val="00C020F9"/>
    <w:rsid w:val="00C073EF"/>
    <w:rsid w:val="00C143D0"/>
    <w:rsid w:val="00C163F2"/>
    <w:rsid w:val="00C17D77"/>
    <w:rsid w:val="00C2011D"/>
    <w:rsid w:val="00C27AEC"/>
    <w:rsid w:val="00C27BD1"/>
    <w:rsid w:val="00C321C2"/>
    <w:rsid w:val="00C33746"/>
    <w:rsid w:val="00C456BA"/>
    <w:rsid w:val="00C47443"/>
    <w:rsid w:val="00C5076C"/>
    <w:rsid w:val="00C5119E"/>
    <w:rsid w:val="00C52E52"/>
    <w:rsid w:val="00C54BD8"/>
    <w:rsid w:val="00C54DAD"/>
    <w:rsid w:val="00C614BD"/>
    <w:rsid w:val="00C658F3"/>
    <w:rsid w:val="00C7179C"/>
    <w:rsid w:val="00C7203E"/>
    <w:rsid w:val="00C72107"/>
    <w:rsid w:val="00C74371"/>
    <w:rsid w:val="00C76ECE"/>
    <w:rsid w:val="00C901A4"/>
    <w:rsid w:val="00C935C0"/>
    <w:rsid w:val="00C95F8B"/>
    <w:rsid w:val="00CA0075"/>
    <w:rsid w:val="00CA1A92"/>
    <w:rsid w:val="00CA36FF"/>
    <w:rsid w:val="00CA79EE"/>
    <w:rsid w:val="00CB2975"/>
    <w:rsid w:val="00CB31C8"/>
    <w:rsid w:val="00CB6EEE"/>
    <w:rsid w:val="00CC1AF3"/>
    <w:rsid w:val="00CC3A02"/>
    <w:rsid w:val="00CD0E0A"/>
    <w:rsid w:val="00CD135D"/>
    <w:rsid w:val="00CD2C72"/>
    <w:rsid w:val="00CE4380"/>
    <w:rsid w:val="00CE5A67"/>
    <w:rsid w:val="00CF0BE7"/>
    <w:rsid w:val="00CF4807"/>
    <w:rsid w:val="00CF7A32"/>
    <w:rsid w:val="00D017BA"/>
    <w:rsid w:val="00D01A1F"/>
    <w:rsid w:val="00D037D2"/>
    <w:rsid w:val="00D041A5"/>
    <w:rsid w:val="00D11A7E"/>
    <w:rsid w:val="00D11CCB"/>
    <w:rsid w:val="00D14738"/>
    <w:rsid w:val="00D15793"/>
    <w:rsid w:val="00D20890"/>
    <w:rsid w:val="00D20F4E"/>
    <w:rsid w:val="00D21FEF"/>
    <w:rsid w:val="00D251A0"/>
    <w:rsid w:val="00D2651A"/>
    <w:rsid w:val="00D2723E"/>
    <w:rsid w:val="00D35209"/>
    <w:rsid w:val="00D36F3A"/>
    <w:rsid w:val="00D4199D"/>
    <w:rsid w:val="00D43038"/>
    <w:rsid w:val="00D44870"/>
    <w:rsid w:val="00D46934"/>
    <w:rsid w:val="00D51E82"/>
    <w:rsid w:val="00D53920"/>
    <w:rsid w:val="00D61044"/>
    <w:rsid w:val="00D646FF"/>
    <w:rsid w:val="00D66622"/>
    <w:rsid w:val="00D72C0C"/>
    <w:rsid w:val="00D733B2"/>
    <w:rsid w:val="00D8035D"/>
    <w:rsid w:val="00D83656"/>
    <w:rsid w:val="00D8681F"/>
    <w:rsid w:val="00D90045"/>
    <w:rsid w:val="00DA363B"/>
    <w:rsid w:val="00DB1DB5"/>
    <w:rsid w:val="00DB2DB4"/>
    <w:rsid w:val="00DB3593"/>
    <w:rsid w:val="00DB7322"/>
    <w:rsid w:val="00DC5080"/>
    <w:rsid w:val="00DD1385"/>
    <w:rsid w:val="00DD475E"/>
    <w:rsid w:val="00DE0530"/>
    <w:rsid w:val="00DE39F4"/>
    <w:rsid w:val="00DE5981"/>
    <w:rsid w:val="00DF0756"/>
    <w:rsid w:val="00DF3C88"/>
    <w:rsid w:val="00DF691F"/>
    <w:rsid w:val="00E037F8"/>
    <w:rsid w:val="00E03E33"/>
    <w:rsid w:val="00E0419C"/>
    <w:rsid w:val="00E0507E"/>
    <w:rsid w:val="00E05FC0"/>
    <w:rsid w:val="00E07EAF"/>
    <w:rsid w:val="00E128C2"/>
    <w:rsid w:val="00E134BF"/>
    <w:rsid w:val="00E15DCC"/>
    <w:rsid w:val="00E1739B"/>
    <w:rsid w:val="00E17A6C"/>
    <w:rsid w:val="00E313D1"/>
    <w:rsid w:val="00E3503E"/>
    <w:rsid w:val="00E37A43"/>
    <w:rsid w:val="00E41B8C"/>
    <w:rsid w:val="00E42465"/>
    <w:rsid w:val="00E43252"/>
    <w:rsid w:val="00E451D4"/>
    <w:rsid w:val="00E457C1"/>
    <w:rsid w:val="00E46553"/>
    <w:rsid w:val="00E54C93"/>
    <w:rsid w:val="00E550B8"/>
    <w:rsid w:val="00E567C3"/>
    <w:rsid w:val="00E57741"/>
    <w:rsid w:val="00E61817"/>
    <w:rsid w:val="00E62008"/>
    <w:rsid w:val="00E66099"/>
    <w:rsid w:val="00E66C84"/>
    <w:rsid w:val="00E704F8"/>
    <w:rsid w:val="00E70B91"/>
    <w:rsid w:val="00E717FF"/>
    <w:rsid w:val="00E739AD"/>
    <w:rsid w:val="00E73B54"/>
    <w:rsid w:val="00E7509E"/>
    <w:rsid w:val="00E76554"/>
    <w:rsid w:val="00E8567D"/>
    <w:rsid w:val="00E86CB6"/>
    <w:rsid w:val="00E90D81"/>
    <w:rsid w:val="00E92D0F"/>
    <w:rsid w:val="00EA4147"/>
    <w:rsid w:val="00EA51A0"/>
    <w:rsid w:val="00EB022D"/>
    <w:rsid w:val="00EB04BA"/>
    <w:rsid w:val="00EB0BBA"/>
    <w:rsid w:val="00EB1A1C"/>
    <w:rsid w:val="00EB5FDC"/>
    <w:rsid w:val="00EC7F42"/>
    <w:rsid w:val="00ED47FA"/>
    <w:rsid w:val="00ED6946"/>
    <w:rsid w:val="00ED729F"/>
    <w:rsid w:val="00EE0AEA"/>
    <w:rsid w:val="00EE4B69"/>
    <w:rsid w:val="00EF64A2"/>
    <w:rsid w:val="00EF7B66"/>
    <w:rsid w:val="00F01FDF"/>
    <w:rsid w:val="00F02004"/>
    <w:rsid w:val="00F024DF"/>
    <w:rsid w:val="00F051D6"/>
    <w:rsid w:val="00F062D9"/>
    <w:rsid w:val="00F067D4"/>
    <w:rsid w:val="00F10A93"/>
    <w:rsid w:val="00F1458B"/>
    <w:rsid w:val="00F16B2F"/>
    <w:rsid w:val="00F17E60"/>
    <w:rsid w:val="00F25137"/>
    <w:rsid w:val="00F26346"/>
    <w:rsid w:val="00F34F63"/>
    <w:rsid w:val="00F3574F"/>
    <w:rsid w:val="00F413E2"/>
    <w:rsid w:val="00F439FD"/>
    <w:rsid w:val="00F441A3"/>
    <w:rsid w:val="00F53570"/>
    <w:rsid w:val="00F55545"/>
    <w:rsid w:val="00F60207"/>
    <w:rsid w:val="00F63806"/>
    <w:rsid w:val="00F6508D"/>
    <w:rsid w:val="00F73E12"/>
    <w:rsid w:val="00F75F5B"/>
    <w:rsid w:val="00F763CB"/>
    <w:rsid w:val="00F7648E"/>
    <w:rsid w:val="00F80F8C"/>
    <w:rsid w:val="00F81C90"/>
    <w:rsid w:val="00F85791"/>
    <w:rsid w:val="00F858FB"/>
    <w:rsid w:val="00F87DD2"/>
    <w:rsid w:val="00F91080"/>
    <w:rsid w:val="00F9267E"/>
    <w:rsid w:val="00F92F21"/>
    <w:rsid w:val="00F93F9C"/>
    <w:rsid w:val="00F94EB4"/>
    <w:rsid w:val="00F9515D"/>
    <w:rsid w:val="00F960B6"/>
    <w:rsid w:val="00F969D4"/>
    <w:rsid w:val="00FA0343"/>
    <w:rsid w:val="00FA2FC9"/>
    <w:rsid w:val="00FA39AE"/>
    <w:rsid w:val="00FA6F7A"/>
    <w:rsid w:val="00FA718B"/>
    <w:rsid w:val="00FB1A4C"/>
    <w:rsid w:val="00FB5267"/>
    <w:rsid w:val="00FB6954"/>
    <w:rsid w:val="00FB76E7"/>
    <w:rsid w:val="00FC414E"/>
    <w:rsid w:val="00FC78C9"/>
    <w:rsid w:val="00FD101E"/>
    <w:rsid w:val="00FD49A8"/>
    <w:rsid w:val="00FD6033"/>
    <w:rsid w:val="00FD742A"/>
    <w:rsid w:val="00FE2127"/>
    <w:rsid w:val="00FE7DDC"/>
    <w:rsid w:val="00FF04D8"/>
    <w:rsid w:val="00FF097C"/>
    <w:rsid w:val="00FF09A5"/>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6740696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semiHidden/>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9C5B-82D8-4FD6-8F6B-5570F7E5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13</cp:revision>
  <cp:lastPrinted>2018-07-10T15:14:00Z</cp:lastPrinted>
  <dcterms:created xsi:type="dcterms:W3CDTF">2018-06-01T07:50:00Z</dcterms:created>
  <dcterms:modified xsi:type="dcterms:W3CDTF">2018-07-16T16:21:00Z</dcterms:modified>
</cp:coreProperties>
</file>