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596" w:rsidRPr="005E44C2" w:rsidRDefault="00C40596" w:rsidP="001D7E77">
      <w:pPr>
        <w:jc w:val="center"/>
        <w:rPr>
          <w:rFonts w:ascii="Verdana" w:hAnsi="Verdana" w:cs="Verdana"/>
          <w:b/>
          <w:bCs/>
          <w:sz w:val="28"/>
          <w:szCs w:val="28"/>
        </w:rPr>
      </w:pPr>
      <w:r w:rsidRPr="005E44C2">
        <w:rPr>
          <w:rFonts w:ascii="Verdana" w:hAnsi="Verdana" w:cs="Verdana"/>
          <w:b/>
          <w:bCs/>
          <w:sz w:val="28"/>
          <w:szCs w:val="28"/>
        </w:rPr>
        <w:t>GREAT MAPLESTEAD PARISH COUNCIL</w:t>
      </w:r>
    </w:p>
    <w:p w:rsidR="00C40596" w:rsidRPr="005E44C2" w:rsidRDefault="00C40596" w:rsidP="001D7E77">
      <w:pPr>
        <w:jc w:val="center"/>
        <w:rPr>
          <w:rFonts w:ascii="Verdana" w:hAnsi="Verdana" w:cs="Verdana"/>
          <w:b/>
          <w:bCs/>
          <w:sz w:val="22"/>
          <w:szCs w:val="22"/>
        </w:rPr>
      </w:pPr>
      <w:r w:rsidRPr="005E44C2">
        <w:rPr>
          <w:rFonts w:ascii="Verdana" w:hAnsi="Verdana" w:cs="Verdana"/>
          <w:b/>
          <w:bCs/>
          <w:sz w:val="22"/>
          <w:szCs w:val="22"/>
        </w:rPr>
        <w:t xml:space="preserve"> Parish Council Meeting held at the Village Hall on Wednesday 8</w:t>
      </w:r>
      <w:r w:rsidRPr="005E44C2">
        <w:rPr>
          <w:rFonts w:ascii="Verdana" w:hAnsi="Verdana" w:cs="Verdana"/>
          <w:b/>
          <w:bCs/>
          <w:sz w:val="22"/>
          <w:szCs w:val="22"/>
          <w:vertAlign w:val="superscript"/>
        </w:rPr>
        <w:t>th</w:t>
      </w:r>
      <w:r w:rsidRPr="005E44C2">
        <w:rPr>
          <w:rFonts w:ascii="Verdana" w:hAnsi="Verdana" w:cs="Verdana"/>
          <w:b/>
          <w:bCs/>
          <w:sz w:val="22"/>
          <w:szCs w:val="22"/>
        </w:rPr>
        <w:t xml:space="preserve"> July 2015 </w:t>
      </w:r>
    </w:p>
    <w:p w:rsidR="00C40596" w:rsidRDefault="00C40596" w:rsidP="001D7E77">
      <w:pPr>
        <w:rPr>
          <w:rFonts w:ascii="Verdana" w:hAnsi="Verdana" w:cs="Verdana"/>
          <w:b/>
          <w:bCs/>
          <w:sz w:val="20"/>
          <w:szCs w:val="20"/>
        </w:rPr>
      </w:pPr>
    </w:p>
    <w:p w:rsidR="00C40596" w:rsidRDefault="00C40596" w:rsidP="001D7E77">
      <w:pPr>
        <w:rPr>
          <w:rFonts w:ascii="Verdana" w:hAnsi="Verdana" w:cs="Verdana"/>
          <w:sz w:val="20"/>
          <w:szCs w:val="20"/>
        </w:rPr>
      </w:pPr>
      <w:r w:rsidRPr="005E44C2">
        <w:rPr>
          <w:rFonts w:ascii="Verdana" w:hAnsi="Verdana" w:cs="Verdana"/>
          <w:b/>
          <w:bCs/>
          <w:sz w:val="20"/>
          <w:szCs w:val="20"/>
        </w:rPr>
        <w:t xml:space="preserve">PRESENT – </w:t>
      </w:r>
      <w:r w:rsidRPr="005E44C2">
        <w:rPr>
          <w:rFonts w:ascii="Verdana" w:hAnsi="Verdana" w:cs="Verdana"/>
          <w:sz w:val="20"/>
          <w:szCs w:val="20"/>
        </w:rPr>
        <w:t>Cllr.D.Turner</w:t>
      </w:r>
      <w:r>
        <w:rPr>
          <w:rFonts w:ascii="Verdana" w:hAnsi="Verdana" w:cs="Verdana"/>
          <w:sz w:val="20"/>
          <w:szCs w:val="20"/>
        </w:rPr>
        <w:t xml:space="preserve"> (Chairman) :</w:t>
      </w:r>
      <w:r w:rsidRPr="005E44C2">
        <w:rPr>
          <w:rFonts w:ascii="Verdana" w:hAnsi="Verdana" w:cs="Verdana"/>
          <w:sz w:val="20"/>
          <w:szCs w:val="20"/>
        </w:rPr>
        <w:t xml:space="preserve"> Cllr.P.Haylock</w:t>
      </w:r>
      <w:r>
        <w:rPr>
          <w:rFonts w:ascii="Verdana" w:hAnsi="Verdana" w:cs="Verdana"/>
          <w:sz w:val="20"/>
          <w:szCs w:val="20"/>
        </w:rPr>
        <w:t xml:space="preserve"> : </w:t>
      </w:r>
      <w:r w:rsidRPr="005E44C2">
        <w:rPr>
          <w:rFonts w:ascii="Verdana" w:hAnsi="Verdana" w:cs="Verdana"/>
          <w:sz w:val="20"/>
          <w:szCs w:val="20"/>
        </w:rPr>
        <w:t>Cllr.M.Elms</w:t>
      </w:r>
      <w:r>
        <w:rPr>
          <w:rFonts w:ascii="Verdana" w:hAnsi="Verdana" w:cs="Verdana"/>
          <w:sz w:val="20"/>
          <w:szCs w:val="20"/>
        </w:rPr>
        <w:t xml:space="preserve"> :</w:t>
      </w:r>
      <w:r w:rsidRPr="005E44C2">
        <w:rPr>
          <w:rFonts w:ascii="Verdana" w:hAnsi="Verdana" w:cs="Verdana"/>
          <w:sz w:val="20"/>
          <w:szCs w:val="20"/>
        </w:rPr>
        <w:t xml:space="preserve"> Cllr.P.Maile</w:t>
      </w:r>
      <w:r>
        <w:rPr>
          <w:rFonts w:ascii="Verdana" w:hAnsi="Verdana" w:cs="Verdana"/>
          <w:sz w:val="20"/>
          <w:szCs w:val="20"/>
        </w:rPr>
        <w:t xml:space="preserve"> : </w:t>
      </w:r>
      <w:r w:rsidRPr="005E44C2">
        <w:rPr>
          <w:rFonts w:ascii="Verdana" w:hAnsi="Verdana" w:cs="Verdana"/>
          <w:sz w:val="20"/>
          <w:szCs w:val="20"/>
        </w:rPr>
        <w:t>Cllr.J.Newton</w:t>
      </w:r>
      <w:r>
        <w:rPr>
          <w:rFonts w:ascii="Verdana" w:hAnsi="Verdana" w:cs="Verdana"/>
          <w:sz w:val="20"/>
          <w:szCs w:val="20"/>
        </w:rPr>
        <w:t xml:space="preserve"> : </w:t>
      </w:r>
      <w:r w:rsidRPr="005E44C2">
        <w:rPr>
          <w:rFonts w:ascii="Verdana" w:hAnsi="Verdana" w:cs="Verdana"/>
          <w:sz w:val="20"/>
          <w:szCs w:val="20"/>
        </w:rPr>
        <w:t>Cllr.I.Johnson</w:t>
      </w:r>
      <w:r>
        <w:rPr>
          <w:rFonts w:ascii="Verdana" w:hAnsi="Verdana" w:cs="Verdana"/>
          <w:sz w:val="20"/>
          <w:szCs w:val="20"/>
        </w:rPr>
        <w:t xml:space="preserve"> :</w:t>
      </w:r>
      <w:r w:rsidRPr="005E44C2">
        <w:rPr>
          <w:rFonts w:ascii="Verdana" w:hAnsi="Verdana" w:cs="Verdana"/>
          <w:sz w:val="20"/>
          <w:szCs w:val="20"/>
        </w:rPr>
        <w:t xml:space="preserve"> Mrs. A. Crisp</w:t>
      </w:r>
      <w:r>
        <w:rPr>
          <w:rFonts w:ascii="Verdana" w:hAnsi="Verdana" w:cs="Verdana"/>
          <w:sz w:val="20"/>
          <w:szCs w:val="20"/>
        </w:rPr>
        <w:t xml:space="preserve"> – Clerk :</w:t>
      </w:r>
      <w:r w:rsidRPr="005E44C2">
        <w:rPr>
          <w:rFonts w:ascii="Verdana" w:hAnsi="Verdana" w:cs="Verdana"/>
          <w:sz w:val="20"/>
          <w:szCs w:val="20"/>
        </w:rPr>
        <w:t xml:space="preserve"> Dist Cllr.J.O’Reilly-Cicconi. Members of the Public – 7.</w:t>
      </w:r>
    </w:p>
    <w:p w:rsidR="00C40596" w:rsidRPr="001B5544" w:rsidRDefault="00C40596" w:rsidP="009C16D7">
      <w:pPr>
        <w:rPr>
          <w:rFonts w:ascii="Verdana" w:hAnsi="Verdana" w:cs="Verdana"/>
          <w:sz w:val="16"/>
          <w:szCs w:val="16"/>
        </w:rPr>
      </w:pPr>
      <w:r w:rsidRPr="001B5544">
        <w:rPr>
          <w:rFonts w:ascii="Verdana" w:hAnsi="Verdana" w:cs="Verdana"/>
          <w:sz w:val="16"/>
          <w:szCs w:val="16"/>
        </w:rPr>
        <w:t xml:space="preserve"> </w:t>
      </w:r>
    </w:p>
    <w:p w:rsidR="00C40596" w:rsidRDefault="00C40596"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 xml:space="preserve">1. </w:t>
      </w:r>
      <w:r w:rsidRPr="00CA1CF5">
        <w:rPr>
          <w:rFonts w:ascii="Verdana" w:hAnsi="Verdana" w:cs="Verdana"/>
          <w:b/>
          <w:bCs/>
          <w:sz w:val="20"/>
          <w:szCs w:val="20"/>
        </w:rPr>
        <w:tab/>
      </w:r>
      <w:r w:rsidRPr="005E44C2">
        <w:rPr>
          <w:rFonts w:ascii="Verdana" w:hAnsi="Verdana" w:cs="Verdana"/>
          <w:b/>
          <w:bCs/>
          <w:sz w:val="20"/>
          <w:szCs w:val="20"/>
          <w:u w:val="single"/>
        </w:rPr>
        <w:t>APOLOGIES</w:t>
      </w:r>
      <w:r w:rsidRPr="005E44C2">
        <w:rPr>
          <w:rFonts w:ascii="Verdana" w:hAnsi="Verdana" w:cs="Verdana"/>
          <w:sz w:val="20"/>
          <w:szCs w:val="20"/>
        </w:rPr>
        <w:t xml:space="preserve"> – </w:t>
      </w:r>
      <w:r>
        <w:rPr>
          <w:rFonts w:ascii="Verdana" w:hAnsi="Verdana" w:cs="Verdana"/>
          <w:sz w:val="20"/>
          <w:szCs w:val="20"/>
        </w:rPr>
        <w:t>Cllr.</w:t>
      </w:r>
      <w:r w:rsidRPr="005E44C2">
        <w:rPr>
          <w:rFonts w:ascii="Verdana" w:hAnsi="Verdana" w:cs="Verdana"/>
          <w:sz w:val="20"/>
          <w:szCs w:val="20"/>
        </w:rPr>
        <w:t>S.Harris.</w:t>
      </w:r>
    </w:p>
    <w:p w:rsidR="00C40596" w:rsidRPr="001B5544" w:rsidRDefault="00C40596" w:rsidP="00CA1CF5">
      <w:pPr>
        <w:tabs>
          <w:tab w:val="left" w:pos="851"/>
          <w:tab w:val="right" w:pos="10065"/>
        </w:tabs>
        <w:ind w:left="851" w:hanging="851"/>
        <w:rPr>
          <w:rFonts w:ascii="Verdana" w:hAnsi="Verdana" w:cs="Verdana"/>
          <w:sz w:val="16"/>
          <w:szCs w:val="16"/>
        </w:rPr>
      </w:pPr>
    </w:p>
    <w:p w:rsidR="00C40596" w:rsidRDefault="00C40596"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 xml:space="preserve">2. </w:t>
      </w:r>
      <w:r w:rsidRPr="00CA1CF5">
        <w:rPr>
          <w:rFonts w:ascii="Verdana" w:hAnsi="Verdana" w:cs="Verdana"/>
          <w:b/>
          <w:bCs/>
          <w:sz w:val="20"/>
          <w:szCs w:val="20"/>
        </w:rPr>
        <w:tab/>
      </w:r>
      <w:r w:rsidRPr="005E44C2">
        <w:rPr>
          <w:rFonts w:ascii="Verdana" w:hAnsi="Verdana" w:cs="Verdana"/>
          <w:b/>
          <w:bCs/>
          <w:sz w:val="20"/>
          <w:szCs w:val="20"/>
          <w:u w:val="single"/>
        </w:rPr>
        <w:t>MINUTES OF PREVIOUS MEETING</w:t>
      </w:r>
      <w:r w:rsidRPr="005E44C2">
        <w:rPr>
          <w:rFonts w:ascii="Verdana" w:hAnsi="Verdana" w:cs="Verdana"/>
          <w:sz w:val="20"/>
          <w:szCs w:val="20"/>
        </w:rPr>
        <w:t xml:space="preserve"> - the Minutes of the Annual Parish Council Meeting of </w:t>
      </w:r>
      <w:smartTag w:uri="urn:schemas-microsoft-com:office:smarttags" w:element="date">
        <w:smartTagPr>
          <w:attr w:name="Month" w:val="5"/>
          <w:attr w:name="Day" w:val="20"/>
          <w:attr w:name="Year" w:val="2015"/>
        </w:smartTagPr>
        <w:r w:rsidRPr="005E44C2">
          <w:rPr>
            <w:rFonts w:ascii="Verdana" w:hAnsi="Verdana" w:cs="Verdana"/>
            <w:sz w:val="20"/>
            <w:szCs w:val="20"/>
          </w:rPr>
          <w:t>20</w:t>
        </w:r>
        <w:r w:rsidRPr="005E44C2">
          <w:rPr>
            <w:rFonts w:ascii="Verdana" w:hAnsi="Verdana" w:cs="Verdana"/>
            <w:sz w:val="20"/>
            <w:szCs w:val="20"/>
            <w:vertAlign w:val="superscript"/>
          </w:rPr>
          <w:t>th</w:t>
        </w:r>
        <w:r w:rsidRPr="005E44C2">
          <w:rPr>
            <w:rFonts w:ascii="Verdana" w:hAnsi="Verdana" w:cs="Verdana"/>
            <w:sz w:val="20"/>
            <w:szCs w:val="20"/>
          </w:rPr>
          <w:t xml:space="preserve"> May 2015</w:t>
        </w:r>
      </w:smartTag>
      <w:r w:rsidRPr="005E44C2">
        <w:rPr>
          <w:rFonts w:ascii="Verdana" w:hAnsi="Verdana" w:cs="Verdana"/>
          <w:sz w:val="20"/>
          <w:szCs w:val="20"/>
        </w:rPr>
        <w:t xml:space="preserve">  were </w:t>
      </w:r>
      <w:r>
        <w:rPr>
          <w:rFonts w:ascii="Verdana" w:hAnsi="Verdana" w:cs="Verdana"/>
          <w:sz w:val="20"/>
          <w:szCs w:val="20"/>
        </w:rPr>
        <w:t>accepted</w:t>
      </w:r>
      <w:r w:rsidRPr="005E44C2">
        <w:rPr>
          <w:rFonts w:ascii="Verdana" w:hAnsi="Verdana" w:cs="Verdana"/>
          <w:sz w:val="20"/>
          <w:szCs w:val="20"/>
        </w:rPr>
        <w:t xml:space="preserve"> as a true and accurate account of proceedings</w:t>
      </w:r>
      <w:r>
        <w:rPr>
          <w:rFonts w:ascii="Verdana" w:hAnsi="Verdana" w:cs="Verdana"/>
          <w:sz w:val="20"/>
          <w:szCs w:val="20"/>
        </w:rPr>
        <w:t xml:space="preserve"> and signed by the Chairman. Proposed</w:t>
      </w:r>
      <w:r w:rsidRPr="005E44C2">
        <w:rPr>
          <w:rFonts w:ascii="Verdana" w:hAnsi="Verdana" w:cs="Verdana"/>
          <w:sz w:val="20"/>
          <w:szCs w:val="20"/>
        </w:rPr>
        <w:t xml:space="preserve"> Cllr.Johnson</w:t>
      </w:r>
      <w:r>
        <w:rPr>
          <w:rFonts w:ascii="Verdana" w:hAnsi="Verdana" w:cs="Verdana"/>
          <w:sz w:val="20"/>
          <w:szCs w:val="20"/>
        </w:rPr>
        <w:t>. S</w:t>
      </w:r>
      <w:r w:rsidRPr="005E44C2">
        <w:rPr>
          <w:rFonts w:ascii="Verdana" w:hAnsi="Verdana" w:cs="Verdana"/>
          <w:sz w:val="20"/>
          <w:szCs w:val="20"/>
        </w:rPr>
        <w:t>econded Cllr.Newton</w:t>
      </w:r>
      <w:r>
        <w:rPr>
          <w:rFonts w:ascii="Verdana" w:hAnsi="Verdana" w:cs="Verdana"/>
          <w:sz w:val="20"/>
          <w:szCs w:val="20"/>
        </w:rPr>
        <w:t>.</w:t>
      </w:r>
    </w:p>
    <w:p w:rsidR="00C40596" w:rsidRPr="001B5544" w:rsidRDefault="00C40596" w:rsidP="00CA1CF5">
      <w:pPr>
        <w:tabs>
          <w:tab w:val="left" w:pos="851"/>
          <w:tab w:val="right" w:pos="10065"/>
        </w:tabs>
        <w:ind w:left="851" w:hanging="851"/>
        <w:rPr>
          <w:rFonts w:ascii="Verdana" w:hAnsi="Verdana" w:cs="Verdana"/>
          <w:b/>
          <w:bCs/>
          <w:sz w:val="16"/>
          <w:szCs w:val="16"/>
          <w:u w:val="single"/>
        </w:rPr>
      </w:pPr>
    </w:p>
    <w:p w:rsidR="00C40596" w:rsidRDefault="00C40596"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3.</w:t>
      </w:r>
      <w:r w:rsidRPr="00CA1CF5">
        <w:rPr>
          <w:rFonts w:ascii="Verdana" w:hAnsi="Verdana" w:cs="Verdana"/>
          <w:b/>
          <w:bCs/>
          <w:sz w:val="20"/>
          <w:szCs w:val="20"/>
        </w:rPr>
        <w:tab/>
      </w:r>
      <w:r w:rsidRPr="005E44C2">
        <w:rPr>
          <w:rFonts w:ascii="Verdana" w:hAnsi="Verdana" w:cs="Verdana"/>
          <w:b/>
          <w:bCs/>
          <w:sz w:val="20"/>
          <w:szCs w:val="20"/>
          <w:u w:val="single"/>
        </w:rPr>
        <w:t>DECLARATIONS OF INTEREST</w:t>
      </w:r>
      <w:r w:rsidRPr="005E44C2">
        <w:rPr>
          <w:rFonts w:ascii="Verdana" w:hAnsi="Verdana" w:cs="Verdana"/>
          <w:sz w:val="20"/>
          <w:szCs w:val="20"/>
        </w:rPr>
        <w:t xml:space="preserve"> – Cllr.Newton declared a Non-Disclosable Pecuniary Interest in Agenda item 7.5 as Chairman of Trustees of the Village Hall Committee; a Disclosa</w:t>
      </w:r>
      <w:bookmarkStart w:id="0" w:name="_GoBack"/>
      <w:bookmarkEnd w:id="0"/>
      <w:r w:rsidRPr="005E44C2">
        <w:rPr>
          <w:rFonts w:ascii="Verdana" w:hAnsi="Verdana" w:cs="Verdana"/>
          <w:sz w:val="20"/>
          <w:szCs w:val="20"/>
        </w:rPr>
        <w:t>ble Pecuniary Interest in Agenda item 9.2.2 St Giles Cottage Lucking Street as a neighbour to land owned by G B Newton &amp; Sons; and declared a Non-Disclosable Pecuniary Interest in Agenda item 9.2.3 Badgers, Lucking St as a near neighbour to land owned by GB Newton &amp; Sons.</w:t>
      </w:r>
    </w:p>
    <w:p w:rsidR="00C40596" w:rsidRPr="001B5544" w:rsidRDefault="00C40596" w:rsidP="00CA1CF5">
      <w:pPr>
        <w:tabs>
          <w:tab w:val="left" w:pos="851"/>
          <w:tab w:val="right" w:pos="10065"/>
        </w:tabs>
        <w:ind w:left="851" w:hanging="851"/>
        <w:rPr>
          <w:rFonts w:ascii="Verdana" w:hAnsi="Verdana" w:cs="Verdana"/>
          <w:sz w:val="16"/>
          <w:szCs w:val="16"/>
        </w:rPr>
      </w:pPr>
    </w:p>
    <w:p w:rsidR="00C40596" w:rsidRDefault="00C40596" w:rsidP="00CA1CF5">
      <w:pPr>
        <w:tabs>
          <w:tab w:val="left" w:pos="851"/>
          <w:tab w:val="right" w:pos="10065"/>
        </w:tabs>
        <w:ind w:left="851" w:hanging="851"/>
        <w:rPr>
          <w:rFonts w:ascii="Verdana" w:hAnsi="Verdana" w:cs="Verdana"/>
          <w:i/>
          <w:iCs/>
          <w:sz w:val="20"/>
          <w:szCs w:val="20"/>
        </w:rPr>
      </w:pPr>
      <w:r w:rsidRPr="00CA1CF5">
        <w:rPr>
          <w:rFonts w:ascii="Verdana" w:hAnsi="Verdana" w:cs="Verdana"/>
          <w:b/>
          <w:bCs/>
          <w:sz w:val="20"/>
          <w:szCs w:val="20"/>
        </w:rPr>
        <w:t>4.</w:t>
      </w:r>
      <w:r w:rsidRPr="00CA1CF5">
        <w:rPr>
          <w:rFonts w:ascii="Verdana" w:hAnsi="Verdana" w:cs="Verdana"/>
          <w:b/>
          <w:bCs/>
          <w:sz w:val="20"/>
          <w:szCs w:val="20"/>
        </w:rPr>
        <w:tab/>
      </w:r>
      <w:r w:rsidRPr="005E44C2">
        <w:rPr>
          <w:rFonts w:ascii="Verdana" w:hAnsi="Verdana" w:cs="Verdana"/>
          <w:b/>
          <w:bCs/>
          <w:sz w:val="20"/>
          <w:szCs w:val="20"/>
          <w:u w:val="single"/>
        </w:rPr>
        <w:t xml:space="preserve">COUNTY </w:t>
      </w:r>
      <w:smartTag w:uri="urn:schemas-microsoft-com:office:smarttags" w:element="stockticker">
        <w:r w:rsidRPr="005E44C2">
          <w:rPr>
            <w:rFonts w:ascii="Verdana" w:hAnsi="Verdana" w:cs="Verdana"/>
            <w:b/>
            <w:bCs/>
            <w:sz w:val="20"/>
            <w:szCs w:val="20"/>
            <w:u w:val="single"/>
          </w:rPr>
          <w:t>AND</w:t>
        </w:r>
      </w:smartTag>
      <w:r w:rsidRPr="005E44C2">
        <w:rPr>
          <w:rFonts w:ascii="Verdana" w:hAnsi="Verdana" w:cs="Verdana"/>
          <w:b/>
          <w:bCs/>
          <w:sz w:val="20"/>
          <w:szCs w:val="20"/>
          <w:u w:val="single"/>
        </w:rPr>
        <w:t xml:space="preserve"> DISTRICT MATTERS</w:t>
      </w:r>
      <w:r w:rsidRPr="005E44C2">
        <w:rPr>
          <w:rFonts w:ascii="Verdana" w:hAnsi="Verdana" w:cs="Verdana"/>
          <w:b/>
          <w:bCs/>
          <w:sz w:val="20"/>
          <w:szCs w:val="20"/>
        </w:rPr>
        <w:t xml:space="preserve"> </w:t>
      </w:r>
      <w:r w:rsidRPr="005E44C2">
        <w:rPr>
          <w:rFonts w:ascii="Verdana" w:hAnsi="Verdana" w:cs="Verdana"/>
          <w:sz w:val="20"/>
          <w:szCs w:val="20"/>
        </w:rPr>
        <w:t xml:space="preserve">– </w:t>
      </w:r>
      <w:r>
        <w:rPr>
          <w:rFonts w:ascii="Verdana" w:hAnsi="Verdana" w:cs="Verdana"/>
          <w:sz w:val="20"/>
          <w:szCs w:val="20"/>
        </w:rPr>
        <w:t>Dist.Cllr.J.</w:t>
      </w:r>
      <w:r w:rsidRPr="005E44C2">
        <w:rPr>
          <w:rFonts w:ascii="Verdana" w:hAnsi="Verdana" w:cs="Verdana"/>
          <w:sz w:val="20"/>
          <w:szCs w:val="20"/>
        </w:rPr>
        <w:t xml:space="preserve">O’Reilly-Cicconi drew attention the recent update newsletter from BDC regarding the Local Plan, which may be viewed on the BDC website. </w:t>
      </w:r>
      <w:r w:rsidRPr="005E44C2">
        <w:rPr>
          <w:rFonts w:ascii="Verdana" w:hAnsi="Verdana" w:cs="Verdana"/>
          <w:i/>
          <w:iCs/>
          <w:sz w:val="20"/>
          <w:szCs w:val="20"/>
        </w:rPr>
        <w:t xml:space="preserve">Cross Reference Agenda Item 10.1. </w:t>
      </w:r>
    </w:p>
    <w:p w:rsidR="00C40596" w:rsidRPr="001B5544" w:rsidRDefault="00C40596" w:rsidP="00CA1CF5">
      <w:pPr>
        <w:tabs>
          <w:tab w:val="left" w:pos="851"/>
          <w:tab w:val="right" w:pos="10065"/>
        </w:tabs>
        <w:ind w:left="851" w:hanging="851"/>
        <w:rPr>
          <w:rFonts w:ascii="Verdana" w:hAnsi="Verdana" w:cs="Verdana"/>
          <w:i/>
          <w:iCs/>
          <w:sz w:val="16"/>
          <w:szCs w:val="16"/>
        </w:rPr>
      </w:pPr>
    </w:p>
    <w:p w:rsidR="00C40596" w:rsidRPr="005E44C2" w:rsidRDefault="00C40596" w:rsidP="00CA1CF5">
      <w:pPr>
        <w:tabs>
          <w:tab w:val="left" w:pos="851"/>
          <w:tab w:val="right" w:pos="10065"/>
        </w:tabs>
        <w:ind w:left="851" w:hanging="851"/>
        <w:rPr>
          <w:rFonts w:ascii="Verdana" w:hAnsi="Verdana" w:cs="Verdana"/>
          <w:i/>
          <w:iCs/>
          <w:sz w:val="20"/>
          <w:szCs w:val="20"/>
        </w:rPr>
      </w:pPr>
      <w:r w:rsidRPr="00CA1CF5">
        <w:rPr>
          <w:rFonts w:ascii="Verdana" w:hAnsi="Verdana" w:cs="Verdana"/>
          <w:b/>
          <w:bCs/>
          <w:sz w:val="20"/>
          <w:szCs w:val="20"/>
        </w:rPr>
        <w:t>5.</w:t>
      </w:r>
      <w:r w:rsidRPr="00CA1CF5">
        <w:rPr>
          <w:rFonts w:ascii="Verdana" w:hAnsi="Verdana" w:cs="Verdana"/>
          <w:b/>
          <w:bCs/>
          <w:sz w:val="20"/>
          <w:szCs w:val="20"/>
        </w:rPr>
        <w:tab/>
      </w:r>
      <w:r w:rsidRPr="005E44C2">
        <w:rPr>
          <w:rFonts w:ascii="Verdana" w:hAnsi="Verdana" w:cs="Verdana"/>
          <w:b/>
          <w:bCs/>
          <w:sz w:val="20"/>
          <w:szCs w:val="20"/>
          <w:u w:val="single"/>
        </w:rPr>
        <w:t>PUBLIC QUESTION TIME</w:t>
      </w:r>
      <w:r w:rsidRPr="005E44C2">
        <w:rPr>
          <w:rFonts w:ascii="Verdana" w:hAnsi="Verdana" w:cs="Verdana"/>
          <w:b/>
          <w:bCs/>
          <w:sz w:val="20"/>
          <w:szCs w:val="20"/>
        </w:rPr>
        <w:t xml:space="preserve"> </w:t>
      </w:r>
      <w:r w:rsidRPr="005E44C2">
        <w:rPr>
          <w:rFonts w:ascii="Verdana" w:hAnsi="Verdana" w:cs="Verdana"/>
          <w:sz w:val="20"/>
          <w:szCs w:val="20"/>
        </w:rPr>
        <w:t>-</w:t>
      </w:r>
      <w:r w:rsidRPr="005E44C2">
        <w:rPr>
          <w:rFonts w:ascii="Verdana" w:hAnsi="Verdana" w:cs="Verdana"/>
          <w:b/>
          <w:bCs/>
          <w:sz w:val="20"/>
          <w:szCs w:val="20"/>
        </w:rPr>
        <w:t xml:space="preserve"> </w:t>
      </w:r>
      <w:r w:rsidRPr="005E44C2">
        <w:rPr>
          <w:rFonts w:ascii="Verdana" w:hAnsi="Verdana" w:cs="Verdana"/>
          <w:i/>
          <w:iCs/>
          <w:sz w:val="20"/>
          <w:szCs w:val="20"/>
        </w:rPr>
        <w:t>MEETING OPENED TO PUBLIC</w:t>
      </w:r>
    </w:p>
    <w:p w:rsidR="00C40596" w:rsidRPr="001B5544" w:rsidRDefault="00C40596" w:rsidP="00DE3B2D">
      <w:pPr>
        <w:pStyle w:val="ListParagraph"/>
        <w:numPr>
          <w:ilvl w:val="0"/>
          <w:numId w:val="24"/>
        </w:numPr>
        <w:tabs>
          <w:tab w:val="left" w:pos="851"/>
          <w:tab w:val="right" w:pos="10065"/>
        </w:tabs>
        <w:rPr>
          <w:rFonts w:ascii="Verdana" w:hAnsi="Verdana" w:cs="Verdana"/>
          <w:sz w:val="20"/>
          <w:szCs w:val="20"/>
        </w:rPr>
      </w:pPr>
      <w:r w:rsidRPr="001B5544">
        <w:rPr>
          <w:rFonts w:ascii="Verdana" w:hAnsi="Verdana" w:cs="Verdana"/>
          <w:b/>
          <w:bCs/>
          <w:sz w:val="20"/>
          <w:szCs w:val="20"/>
        </w:rPr>
        <w:t xml:space="preserve">Concern raised regarding the appearance of the newly installed safety fence at the Village Playing Field. </w:t>
      </w:r>
      <w:r w:rsidRPr="001B5544">
        <w:rPr>
          <w:rFonts w:ascii="Verdana" w:hAnsi="Verdana" w:cs="Verdana"/>
          <w:sz w:val="20"/>
          <w:szCs w:val="20"/>
        </w:rPr>
        <w:t>Cllr.Turner explained that a powder coated, coloured fence attracted a maintenance cost of approx. £1500pa, the galvanised fence was considered to be the most robust and long term cost effective option. Future improvements may be made with the introduction of plants/flowers in front of the fence.</w:t>
      </w:r>
    </w:p>
    <w:p w:rsidR="00C40596" w:rsidRPr="001B5544" w:rsidRDefault="00C40596" w:rsidP="00DE3B2D">
      <w:pPr>
        <w:pStyle w:val="ListParagraph"/>
        <w:numPr>
          <w:ilvl w:val="0"/>
          <w:numId w:val="24"/>
        </w:numPr>
        <w:tabs>
          <w:tab w:val="left" w:pos="851"/>
          <w:tab w:val="right" w:pos="10065"/>
        </w:tabs>
        <w:rPr>
          <w:rFonts w:ascii="Verdana" w:hAnsi="Verdana" w:cs="Verdana"/>
          <w:sz w:val="20"/>
          <w:szCs w:val="20"/>
        </w:rPr>
      </w:pPr>
      <w:r w:rsidRPr="001B5544">
        <w:rPr>
          <w:rFonts w:ascii="Verdana" w:hAnsi="Verdana" w:cs="Verdana"/>
          <w:b/>
          <w:bCs/>
          <w:sz w:val="20"/>
          <w:szCs w:val="20"/>
        </w:rPr>
        <w:t>Why had the Parish Council not been represented at the meeting on 26</w:t>
      </w:r>
      <w:r w:rsidRPr="001B5544">
        <w:rPr>
          <w:rFonts w:ascii="Verdana" w:hAnsi="Verdana" w:cs="Verdana"/>
          <w:b/>
          <w:bCs/>
          <w:sz w:val="20"/>
          <w:szCs w:val="20"/>
          <w:vertAlign w:val="superscript"/>
        </w:rPr>
        <w:t>th</w:t>
      </w:r>
      <w:r w:rsidRPr="001B5544">
        <w:rPr>
          <w:rFonts w:ascii="Verdana" w:hAnsi="Verdana" w:cs="Verdana"/>
          <w:b/>
          <w:bCs/>
          <w:sz w:val="20"/>
          <w:szCs w:val="20"/>
        </w:rPr>
        <w:t xml:space="preserve"> June with Police &amp; Crime Commissioner, Nick Alston? </w:t>
      </w:r>
      <w:r w:rsidRPr="001B5544">
        <w:rPr>
          <w:rFonts w:ascii="Verdana" w:hAnsi="Verdana" w:cs="Verdana"/>
          <w:sz w:val="20"/>
          <w:szCs w:val="20"/>
        </w:rPr>
        <w:t>Cllr.Johnson advised that he had attended an earlier meeting in this recent series of local sessions.</w:t>
      </w:r>
    </w:p>
    <w:p w:rsidR="00C40596" w:rsidRPr="005E44C2" w:rsidRDefault="00C40596" w:rsidP="00CA1CF5">
      <w:pPr>
        <w:tabs>
          <w:tab w:val="left" w:pos="851"/>
          <w:tab w:val="right" w:pos="10065"/>
        </w:tabs>
        <w:ind w:left="851" w:hanging="851"/>
        <w:rPr>
          <w:rFonts w:ascii="Verdana" w:hAnsi="Verdana" w:cs="Verdana"/>
          <w:i/>
          <w:iCs/>
          <w:sz w:val="20"/>
          <w:szCs w:val="20"/>
        </w:rPr>
      </w:pPr>
      <w:r>
        <w:rPr>
          <w:rFonts w:ascii="Verdana" w:hAnsi="Verdana" w:cs="Verdana"/>
          <w:i/>
          <w:iCs/>
          <w:sz w:val="20"/>
          <w:szCs w:val="20"/>
        </w:rPr>
        <w:tab/>
      </w:r>
      <w:r w:rsidRPr="005E44C2">
        <w:rPr>
          <w:rFonts w:ascii="Verdana" w:hAnsi="Verdana" w:cs="Verdana"/>
          <w:i/>
          <w:iCs/>
          <w:sz w:val="20"/>
          <w:szCs w:val="20"/>
        </w:rPr>
        <w:t xml:space="preserve">MEETING CLOSED TO PUBLIC  </w:t>
      </w:r>
    </w:p>
    <w:p w:rsidR="00C40596" w:rsidRPr="001B5544" w:rsidRDefault="00C40596" w:rsidP="00CA1CF5">
      <w:pPr>
        <w:tabs>
          <w:tab w:val="left" w:pos="851"/>
          <w:tab w:val="right" w:pos="10065"/>
        </w:tabs>
        <w:ind w:left="851" w:hanging="851"/>
        <w:rPr>
          <w:rFonts w:ascii="Verdana" w:hAnsi="Verdana" w:cs="Verdana"/>
          <w:b/>
          <w:bCs/>
          <w:sz w:val="16"/>
          <w:szCs w:val="16"/>
          <w:u w:val="single"/>
        </w:rPr>
      </w:pPr>
    </w:p>
    <w:p w:rsidR="00C40596" w:rsidRPr="005E44C2" w:rsidRDefault="00C40596"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6.</w:t>
      </w:r>
      <w:r w:rsidRPr="00CA1CF5">
        <w:rPr>
          <w:rFonts w:ascii="Verdana" w:hAnsi="Verdana" w:cs="Verdana"/>
          <w:b/>
          <w:bCs/>
          <w:sz w:val="20"/>
          <w:szCs w:val="20"/>
        </w:rPr>
        <w:tab/>
      </w:r>
      <w:r w:rsidRPr="005E44C2">
        <w:rPr>
          <w:rFonts w:ascii="Verdana" w:hAnsi="Verdana" w:cs="Verdana"/>
          <w:b/>
          <w:bCs/>
          <w:sz w:val="20"/>
          <w:szCs w:val="20"/>
          <w:u w:val="single"/>
        </w:rPr>
        <w:t>PROGRESS UPDATE</w:t>
      </w:r>
      <w:r w:rsidRPr="005E44C2">
        <w:rPr>
          <w:rFonts w:ascii="Verdana" w:hAnsi="Verdana" w:cs="Verdana"/>
          <w:b/>
          <w:bCs/>
          <w:sz w:val="20"/>
          <w:szCs w:val="20"/>
        </w:rPr>
        <w:t xml:space="preserve"> </w:t>
      </w:r>
      <w:r w:rsidRPr="005E44C2">
        <w:rPr>
          <w:rFonts w:ascii="Verdana" w:hAnsi="Verdana" w:cs="Verdana"/>
          <w:sz w:val="20"/>
          <w:szCs w:val="20"/>
        </w:rPr>
        <w:t xml:space="preserve">– </w:t>
      </w:r>
    </w:p>
    <w:p w:rsidR="00C40596" w:rsidRPr="005E44C2" w:rsidRDefault="00C40596" w:rsidP="00CA1CF5">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 xml:space="preserve">6.1 </w:t>
      </w:r>
      <w:r>
        <w:rPr>
          <w:rFonts w:ascii="Verdana" w:hAnsi="Verdana" w:cs="Verdana"/>
          <w:sz w:val="20"/>
          <w:szCs w:val="20"/>
        </w:rPr>
        <w:tab/>
      </w:r>
      <w:r w:rsidRPr="005E44C2">
        <w:rPr>
          <w:rFonts w:ascii="Verdana" w:hAnsi="Verdana" w:cs="Verdana"/>
          <w:sz w:val="20"/>
          <w:szCs w:val="20"/>
        </w:rPr>
        <w:t xml:space="preserve">The Clerk reported on outstanding business items. </w:t>
      </w:r>
    </w:p>
    <w:p w:rsidR="00C40596" w:rsidRPr="001B5544" w:rsidRDefault="00C40596" w:rsidP="00CA1CF5">
      <w:pPr>
        <w:tabs>
          <w:tab w:val="left" w:pos="851"/>
          <w:tab w:val="right" w:pos="10065"/>
        </w:tabs>
        <w:ind w:left="851" w:hanging="851"/>
        <w:rPr>
          <w:rFonts w:ascii="Verdana" w:hAnsi="Verdana" w:cs="Verdana"/>
          <w:b/>
          <w:bCs/>
          <w:sz w:val="16"/>
          <w:szCs w:val="16"/>
          <w:u w:val="single"/>
        </w:rPr>
      </w:pPr>
    </w:p>
    <w:p w:rsidR="00C40596" w:rsidRPr="005E44C2" w:rsidRDefault="00C40596" w:rsidP="00CA1CF5">
      <w:pPr>
        <w:tabs>
          <w:tab w:val="left" w:pos="851"/>
          <w:tab w:val="right" w:pos="10065"/>
        </w:tabs>
        <w:ind w:left="851" w:hanging="851"/>
        <w:rPr>
          <w:rFonts w:ascii="Verdana" w:hAnsi="Verdana" w:cs="Verdana"/>
          <w:b/>
          <w:bCs/>
          <w:sz w:val="20"/>
          <w:szCs w:val="20"/>
          <w:u w:val="single"/>
        </w:rPr>
      </w:pPr>
      <w:r w:rsidRPr="00CA1CF5">
        <w:rPr>
          <w:rFonts w:ascii="Verdana" w:hAnsi="Verdana" w:cs="Verdana"/>
          <w:b/>
          <w:bCs/>
          <w:sz w:val="20"/>
          <w:szCs w:val="20"/>
        </w:rPr>
        <w:t xml:space="preserve">7. </w:t>
      </w:r>
      <w:r w:rsidRPr="00CA1CF5">
        <w:rPr>
          <w:rFonts w:ascii="Verdana" w:hAnsi="Verdana" w:cs="Verdana"/>
          <w:b/>
          <w:bCs/>
          <w:sz w:val="20"/>
          <w:szCs w:val="20"/>
        </w:rPr>
        <w:tab/>
      </w:r>
      <w:r w:rsidRPr="005E44C2">
        <w:rPr>
          <w:rFonts w:ascii="Verdana" w:hAnsi="Verdana" w:cs="Verdana"/>
          <w:b/>
          <w:bCs/>
          <w:sz w:val="20"/>
          <w:szCs w:val="20"/>
          <w:u w:val="single"/>
        </w:rPr>
        <w:t>BUSINESS ITEMS</w:t>
      </w:r>
    </w:p>
    <w:p w:rsidR="00C40596" w:rsidRPr="005E44C2" w:rsidRDefault="00C40596" w:rsidP="00CA1CF5">
      <w:pPr>
        <w:tabs>
          <w:tab w:val="left" w:pos="851"/>
          <w:tab w:val="right" w:pos="10065"/>
        </w:tabs>
        <w:ind w:left="851" w:hanging="851"/>
        <w:rPr>
          <w:rFonts w:ascii="Verdana" w:hAnsi="Verdana" w:cs="Verdana"/>
          <w:sz w:val="20"/>
          <w:szCs w:val="20"/>
        </w:rPr>
      </w:pPr>
      <w:r>
        <w:rPr>
          <w:rFonts w:ascii="Verdana" w:hAnsi="Verdana" w:cs="Verdana"/>
          <w:i/>
          <w:iCs/>
          <w:sz w:val="20"/>
          <w:szCs w:val="20"/>
        </w:rPr>
        <w:tab/>
      </w:r>
      <w:r w:rsidRPr="005E44C2">
        <w:rPr>
          <w:rFonts w:ascii="Verdana" w:hAnsi="Verdana" w:cs="Verdana"/>
          <w:i/>
          <w:iCs/>
          <w:sz w:val="20"/>
          <w:szCs w:val="20"/>
        </w:rPr>
        <w:t>Cllr.P.Maile arrived at this time.</w:t>
      </w:r>
    </w:p>
    <w:p w:rsidR="00C40596" w:rsidRPr="00CA1CF5" w:rsidRDefault="00C40596" w:rsidP="00CA1CF5">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7.1.</w:t>
      </w:r>
      <w:r>
        <w:rPr>
          <w:rFonts w:ascii="Verdana" w:hAnsi="Verdana" w:cs="Verdana"/>
          <w:sz w:val="20"/>
          <w:szCs w:val="20"/>
        </w:rPr>
        <w:tab/>
      </w:r>
      <w:r w:rsidRPr="005E44C2">
        <w:rPr>
          <w:rFonts w:ascii="Verdana" w:hAnsi="Verdana" w:cs="Verdana"/>
          <w:b/>
          <w:bCs/>
          <w:sz w:val="20"/>
          <w:szCs w:val="20"/>
        </w:rPr>
        <w:t xml:space="preserve">Review of Action List (Plan) – </w:t>
      </w:r>
      <w:r w:rsidRPr="005E44C2">
        <w:rPr>
          <w:rFonts w:ascii="Verdana" w:hAnsi="Verdana" w:cs="Verdana"/>
          <w:sz w:val="20"/>
          <w:szCs w:val="20"/>
        </w:rPr>
        <w:t>Councillors reviewed and updated the plan with projects for 2015/16, ongoing commitments and future projects.</w:t>
      </w:r>
      <w:r>
        <w:rPr>
          <w:rFonts w:ascii="Verdana" w:hAnsi="Verdana" w:cs="Verdana"/>
          <w:sz w:val="20"/>
          <w:szCs w:val="20"/>
        </w:rPr>
        <w:t xml:space="preserve"> The plan was accepted as amended. Proposed Cllr.Johnson. S</w:t>
      </w:r>
      <w:r w:rsidRPr="005E44C2">
        <w:rPr>
          <w:rFonts w:ascii="Verdana" w:hAnsi="Verdana" w:cs="Verdana"/>
          <w:sz w:val="20"/>
          <w:szCs w:val="20"/>
        </w:rPr>
        <w:t xml:space="preserve">econded Cllr.Haylock. </w:t>
      </w:r>
      <w:r>
        <w:rPr>
          <w:rFonts w:ascii="Verdana" w:hAnsi="Verdana" w:cs="Verdana"/>
          <w:sz w:val="20"/>
          <w:szCs w:val="20"/>
        </w:rPr>
        <w:t xml:space="preserve">Action List to be </w:t>
      </w:r>
      <w:r w:rsidRPr="005E44C2">
        <w:rPr>
          <w:rFonts w:ascii="Verdana" w:hAnsi="Verdana" w:cs="Verdana"/>
          <w:sz w:val="20"/>
          <w:szCs w:val="20"/>
        </w:rPr>
        <w:t>update</w:t>
      </w:r>
      <w:r>
        <w:rPr>
          <w:rFonts w:ascii="Verdana" w:hAnsi="Verdana" w:cs="Verdana"/>
          <w:sz w:val="20"/>
          <w:szCs w:val="20"/>
        </w:rPr>
        <w:t>d</w:t>
      </w:r>
      <w:r w:rsidRPr="005E44C2">
        <w:rPr>
          <w:rFonts w:ascii="Verdana" w:hAnsi="Verdana" w:cs="Verdana"/>
          <w:sz w:val="20"/>
          <w:szCs w:val="20"/>
        </w:rPr>
        <w:t xml:space="preserve"> and re-circulate</w:t>
      </w:r>
      <w:r>
        <w:rPr>
          <w:rFonts w:ascii="Verdana" w:hAnsi="Verdana" w:cs="Verdana"/>
          <w:sz w:val="20"/>
          <w:szCs w:val="20"/>
        </w:rPr>
        <w:t>d</w:t>
      </w:r>
      <w:r w:rsidRPr="005E44C2">
        <w:rPr>
          <w:rFonts w:ascii="Verdana" w:hAnsi="Verdana" w:cs="Verdana"/>
          <w:sz w:val="20"/>
          <w:szCs w:val="20"/>
        </w:rPr>
        <w:t xml:space="preserve"> to all, and publish</w:t>
      </w:r>
      <w:r>
        <w:rPr>
          <w:rFonts w:ascii="Verdana" w:hAnsi="Verdana" w:cs="Verdana"/>
          <w:sz w:val="20"/>
          <w:szCs w:val="20"/>
        </w:rPr>
        <w:t>ed</w:t>
      </w:r>
      <w:r w:rsidRPr="005E44C2">
        <w:rPr>
          <w:rFonts w:ascii="Verdana" w:hAnsi="Verdana" w:cs="Verdana"/>
          <w:sz w:val="20"/>
          <w:szCs w:val="20"/>
        </w:rPr>
        <w:t xml:space="preserve"> on website.</w:t>
      </w:r>
      <w:r w:rsidRPr="00CA1CF5">
        <w:rPr>
          <w:rFonts w:ascii="Verdana" w:hAnsi="Verdana" w:cs="Verdana"/>
          <w:b/>
          <w:bCs/>
          <w:sz w:val="20"/>
          <w:szCs w:val="20"/>
        </w:rPr>
        <w:t xml:space="preserve"> </w:t>
      </w:r>
      <w:r>
        <w:rPr>
          <w:rFonts w:ascii="Verdana" w:hAnsi="Verdana" w:cs="Verdana"/>
          <w:b/>
          <w:bCs/>
          <w:sz w:val="20"/>
          <w:szCs w:val="20"/>
        </w:rPr>
        <w:tab/>
        <w:t xml:space="preserve">Action </w:t>
      </w:r>
      <w:r w:rsidRPr="005E44C2">
        <w:rPr>
          <w:rFonts w:ascii="Verdana" w:hAnsi="Verdana" w:cs="Verdana"/>
          <w:b/>
          <w:bCs/>
          <w:sz w:val="20"/>
          <w:szCs w:val="20"/>
        </w:rPr>
        <w:t>Clerk</w:t>
      </w:r>
    </w:p>
    <w:p w:rsidR="00C40596" w:rsidRPr="00CA1CF5" w:rsidRDefault="00C40596" w:rsidP="00CA1CF5">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7.1.1.</w:t>
      </w:r>
      <w:r>
        <w:rPr>
          <w:rFonts w:ascii="Verdana" w:hAnsi="Verdana" w:cs="Verdana"/>
          <w:sz w:val="20"/>
          <w:szCs w:val="20"/>
        </w:rPr>
        <w:tab/>
      </w:r>
      <w:r w:rsidRPr="005E44C2">
        <w:rPr>
          <w:rFonts w:ascii="Verdana" w:hAnsi="Verdana" w:cs="Verdana"/>
          <w:b/>
          <w:bCs/>
          <w:sz w:val="20"/>
          <w:szCs w:val="20"/>
        </w:rPr>
        <w:t>Village Information Boards</w:t>
      </w:r>
      <w:r w:rsidRPr="005E44C2">
        <w:rPr>
          <w:rFonts w:ascii="Verdana" w:hAnsi="Verdana" w:cs="Verdana"/>
          <w:sz w:val="20"/>
          <w:szCs w:val="20"/>
        </w:rPr>
        <w:t xml:space="preserve"> – Proposed new project from Grant Funding Working Party. Cllr.Newton proposed that Cllr.Harris continue investigations into project, and present a full </w:t>
      </w:r>
      <w:r>
        <w:rPr>
          <w:rFonts w:ascii="Verdana" w:hAnsi="Verdana" w:cs="Verdana"/>
          <w:sz w:val="20"/>
          <w:szCs w:val="20"/>
        </w:rPr>
        <w:t>proposition at the next meeting. S</w:t>
      </w:r>
      <w:r w:rsidRPr="005E44C2">
        <w:rPr>
          <w:rFonts w:ascii="Verdana" w:hAnsi="Verdana" w:cs="Verdana"/>
          <w:sz w:val="20"/>
          <w:szCs w:val="20"/>
        </w:rPr>
        <w:t xml:space="preserve">econded </w:t>
      </w:r>
      <w:r>
        <w:rPr>
          <w:rFonts w:ascii="Verdana" w:hAnsi="Verdana" w:cs="Verdana"/>
          <w:sz w:val="20"/>
          <w:szCs w:val="20"/>
        </w:rPr>
        <w:t>Cllr.Haylock.</w:t>
      </w:r>
      <w:r>
        <w:rPr>
          <w:rFonts w:ascii="Verdana" w:hAnsi="Verdana" w:cs="Verdana"/>
          <w:sz w:val="20"/>
          <w:szCs w:val="20"/>
        </w:rPr>
        <w:tab/>
        <w:t xml:space="preserve">            </w:t>
      </w:r>
      <w:r>
        <w:rPr>
          <w:rFonts w:ascii="Verdana" w:hAnsi="Verdana" w:cs="Verdana"/>
          <w:b/>
          <w:bCs/>
          <w:sz w:val="20"/>
          <w:szCs w:val="20"/>
        </w:rPr>
        <w:t xml:space="preserve">Action </w:t>
      </w:r>
      <w:r w:rsidRPr="005E44C2">
        <w:rPr>
          <w:rFonts w:ascii="Verdana" w:hAnsi="Verdana" w:cs="Verdana"/>
          <w:b/>
          <w:bCs/>
          <w:sz w:val="20"/>
          <w:szCs w:val="20"/>
        </w:rPr>
        <w:t>Cllr.Harris</w:t>
      </w:r>
    </w:p>
    <w:p w:rsidR="00C40596" w:rsidRPr="005E44C2" w:rsidRDefault="00C40596" w:rsidP="00943E4A">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7.2.</w:t>
      </w:r>
      <w:r>
        <w:rPr>
          <w:rFonts w:ascii="Verdana" w:hAnsi="Verdana" w:cs="Verdana"/>
          <w:sz w:val="20"/>
          <w:szCs w:val="20"/>
        </w:rPr>
        <w:tab/>
      </w:r>
      <w:r w:rsidRPr="005E44C2">
        <w:rPr>
          <w:rFonts w:ascii="Verdana" w:hAnsi="Verdana" w:cs="Verdana"/>
          <w:b/>
          <w:bCs/>
          <w:sz w:val="20"/>
          <w:szCs w:val="20"/>
        </w:rPr>
        <w:t>Parishioner</w:t>
      </w:r>
      <w:r w:rsidRPr="005E44C2">
        <w:rPr>
          <w:rFonts w:ascii="Verdana" w:hAnsi="Verdana" w:cs="Verdana"/>
          <w:sz w:val="20"/>
          <w:szCs w:val="20"/>
        </w:rPr>
        <w:t xml:space="preserve"> </w:t>
      </w:r>
      <w:r w:rsidRPr="005E44C2">
        <w:rPr>
          <w:rFonts w:ascii="Verdana" w:hAnsi="Verdana" w:cs="Verdana"/>
          <w:b/>
          <w:bCs/>
          <w:sz w:val="20"/>
          <w:szCs w:val="20"/>
        </w:rPr>
        <w:t xml:space="preserve">Communication </w:t>
      </w:r>
      <w:r w:rsidRPr="005E44C2">
        <w:rPr>
          <w:rFonts w:ascii="Verdana" w:hAnsi="Verdana" w:cs="Verdana"/>
          <w:sz w:val="20"/>
          <w:szCs w:val="20"/>
        </w:rPr>
        <w:t>–</w:t>
      </w:r>
      <w:r w:rsidRPr="005E44C2">
        <w:rPr>
          <w:rFonts w:ascii="Verdana" w:hAnsi="Verdana" w:cs="Verdana"/>
          <w:b/>
          <w:bCs/>
          <w:sz w:val="20"/>
          <w:szCs w:val="20"/>
        </w:rPr>
        <w:t xml:space="preserve"> </w:t>
      </w:r>
      <w:r w:rsidRPr="005E44C2">
        <w:rPr>
          <w:rFonts w:ascii="Verdana" w:hAnsi="Verdana" w:cs="Verdana"/>
          <w:sz w:val="20"/>
          <w:szCs w:val="20"/>
        </w:rPr>
        <w:t>Cllr.Elms proposed approval of flyer requesting parishioner e-mail addresses for</w:t>
      </w:r>
      <w:r>
        <w:rPr>
          <w:rFonts w:ascii="Verdana" w:hAnsi="Verdana" w:cs="Verdana"/>
          <w:sz w:val="20"/>
          <w:szCs w:val="20"/>
        </w:rPr>
        <w:t xml:space="preserve"> </w:t>
      </w:r>
      <w:r w:rsidRPr="005E44C2">
        <w:rPr>
          <w:rFonts w:ascii="Verdana" w:hAnsi="Verdana" w:cs="Verdana"/>
          <w:sz w:val="20"/>
          <w:szCs w:val="20"/>
        </w:rPr>
        <w:t>future circulation of Parish Council newsletter and urge</w:t>
      </w:r>
      <w:r>
        <w:rPr>
          <w:rFonts w:ascii="Verdana" w:hAnsi="Verdana" w:cs="Verdana"/>
          <w:sz w:val="20"/>
          <w:szCs w:val="20"/>
        </w:rPr>
        <w:t xml:space="preserve">nt updates, as pre-circulated. </w:t>
      </w:r>
      <w:r w:rsidRPr="005E44C2">
        <w:rPr>
          <w:rFonts w:ascii="Verdana" w:hAnsi="Verdana" w:cs="Verdana"/>
          <w:sz w:val="20"/>
          <w:szCs w:val="20"/>
        </w:rPr>
        <w:t xml:space="preserve">Seconded Cllr.Johnson. </w:t>
      </w:r>
      <w:r>
        <w:rPr>
          <w:rFonts w:ascii="Verdana" w:hAnsi="Verdana" w:cs="Verdana"/>
          <w:sz w:val="20"/>
          <w:szCs w:val="20"/>
        </w:rPr>
        <w:t>P</w:t>
      </w:r>
      <w:r w:rsidRPr="005E44C2">
        <w:rPr>
          <w:rFonts w:ascii="Verdana" w:hAnsi="Verdana" w:cs="Verdana"/>
          <w:sz w:val="20"/>
          <w:szCs w:val="20"/>
        </w:rPr>
        <w:t>rint and organise delivery.</w:t>
      </w:r>
      <w:r>
        <w:rPr>
          <w:rFonts w:ascii="Verdana" w:hAnsi="Verdana" w:cs="Verdana"/>
          <w:sz w:val="20"/>
          <w:szCs w:val="20"/>
        </w:rPr>
        <w:t xml:space="preserve"> </w:t>
      </w:r>
      <w:r>
        <w:rPr>
          <w:rFonts w:ascii="Verdana" w:hAnsi="Verdana" w:cs="Verdana"/>
          <w:sz w:val="20"/>
          <w:szCs w:val="20"/>
        </w:rPr>
        <w:tab/>
      </w:r>
      <w:r w:rsidRPr="005E44C2">
        <w:rPr>
          <w:rFonts w:ascii="Verdana" w:hAnsi="Verdana" w:cs="Verdana"/>
          <w:b/>
          <w:bCs/>
          <w:sz w:val="20"/>
          <w:szCs w:val="20"/>
        </w:rPr>
        <w:t xml:space="preserve">Action </w:t>
      </w:r>
      <w:r>
        <w:rPr>
          <w:rFonts w:ascii="Verdana" w:hAnsi="Verdana" w:cs="Verdana"/>
          <w:b/>
          <w:bCs/>
          <w:sz w:val="20"/>
          <w:szCs w:val="20"/>
        </w:rPr>
        <w:t>C</w:t>
      </w:r>
      <w:r w:rsidRPr="005E44C2">
        <w:rPr>
          <w:rFonts w:ascii="Verdana" w:hAnsi="Verdana" w:cs="Verdana"/>
          <w:b/>
          <w:bCs/>
          <w:sz w:val="20"/>
          <w:szCs w:val="20"/>
        </w:rPr>
        <w:t>lerk</w:t>
      </w:r>
      <w:r w:rsidRPr="005E44C2">
        <w:rPr>
          <w:rFonts w:ascii="Verdana" w:hAnsi="Verdana" w:cs="Verdana"/>
          <w:sz w:val="20"/>
          <w:szCs w:val="20"/>
        </w:rPr>
        <w:t xml:space="preserve"> </w:t>
      </w:r>
    </w:p>
    <w:p w:rsidR="00C40596" w:rsidRPr="00943E4A" w:rsidRDefault="00C40596" w:rsidP="00943E4A">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7.3.</w:t>
      </w:r>
      <w:r>
        <w:rPr>
          <w:rFonts w:ascii="Verdana" w:hAnsi="Verdana" w:cs="Verdana"/>
          <w:sz w:val="20"/>
          <w:szCs w:val="20"/>
        </w:rPr>
        <w:tab/>
      </w:r>
      <w:smartTag w:uri="urn:schemas-microsoft-com:office:smarttags" w:element="stockticker">
        <w:r w:rsidRPr="005E44C2">
          <w:rPr>
            <w:rFonts w:ascii="Verdana" w:hAnsi="Verdana" w:cs="Verdana"/>
            <w:b/>
            <w:bCs/>
            <w:sz w:val="20"/>
            <w:szCs w:val="20"/>
          </w:rPr>
          <w:t>ECC</w:t>
        </w:r>
      </w:smartTag>
      <w:r w:rsidRPr="005E44C2">
        <w:rPr>
          <w:rFonts w:ascii="Verdana" w:hAnsi="Verdana" w:cs="Verdana"/>
          <w:b/>
          <w:bCs/>
          <w:sz w:val="20"/>
          <w:szCs w:val="20"/>
        </w:rPr>
        <w:t xml:space="preserve"> &amp; Southend BC Joint Replacement Waste Local Plan Consultation</w:t>
      </w:r>
      <w:r w:rsidRPr="005E44C2">
        <w:rPr>
          <w:rFonts w:ascii="Verdana" w:hAnsi="Verdana" w:cs="Verdana"/>
          <w:sz w:val="20"/>
          <w:szCs w:val="20"/>
        </w:rPr>
        <w:t xml:space="preserve"> – Consultation open 18</w:t>
      </w:r>
      <w:r w:rsidRPr="005E44C2">
        <w:rPr>
          <w:rFonts w:ascii="Verdana" w:hAnsi="Verdana" w:cs="Verdana"/>
          <w:sz w:val="20"/>
          <w:szCs w:val="20"/>
          <w:vertAlign w:val="superscript"/>
        </w:rPr>
        <w:t>th</w:t>
      </w:r>
      <w:r w:rsidRPr="005E44C2">
        <w:rPr>
          <w:rFonts w:ascii="Verdana" w:hAnsi="Verdana" w:cs="Verdana"/>
          <w:sz w:val="20"/>
          <w:szCs w:val="20"/>
        </w:rPr>
        <w:t xml:space="preserve"> June </w:t>
      </w:r>
      <w:smartTag w:uri="urn:schemas-microsoft-com:office:smarttags" w:element="date">
        <w:smartTagPr>
          <w:attr w:name="Month" w:val="7"/>
          <w:attr w:name="Day" w:val="20"/>
          <w:attr w:name="Year" w:val="2015"/>
        </w:smartTagPr>
        <w:r w:rsidRPr="005E44C2">
          <w:rPr>
            <w:rFonts w:ascii="Verdana" w:hAnsi="Verdana" w:cs="Verdana"/>
            <w:sz w:val="20"/>
            <w:szCs w:val="20"/>
          </w:rPr>
          <w:t>– 20</w:t>
        </w:r>
        <w:r w:rsidRPr="005E44C2">
          <w:rPr>
            <w:rFonts w:ascii="Verdana" w:hAnsi="Verdana" w:cs="Verdana"/>
            <w:sz w:val="20"/>
            <w:szCs w:val="20"/>
            <w:vertAlign w:val="superscript"/>
          </w:rPr>
          <w:t>th</w:t>
        </w:r>
        <w:r w:rsidRPr="005E44C2">
          <w:rPr>
            <w:rFonts w:ascii="Verdana" w:hAnsi="Verdana" w:cs="Verdana"/>
            <w:sz w:val="20"/>
            <w:szCs w:val="20"/>
          </w:rPr>
          <w:t xml:space="preserve"> July 2015</w:t>
        </w:r>
      </w:smartTag>
      <w:r w:rsidRPr="005E44C2">
        <w:rPr>
          <w:rFonts w:ascii="Verdana" w:hAnsi="Verdana" w:cs="Verdana"/>
          <w:sz w:val="20"/>
          <w:szCs w:val="20"/>
        </w:rPr>
        <w:t xml:space="preserve">. Council to respond, noting consultation but with no specific comment in relation to Great Maplestead. </w:t>
      </w:r>
      <w:r>
        <w:rPr>
          <w:rFonts w:ascii="Verdana" w:hAnsi="Verdana" w:cs="Verdana"/>
          <w:sz w:val="20"/>
          <w:szCs w:val="20"/>
        </w:rPr>
        <w:tab/>
      </w:r>
      <w:r w:rsidRPr="005E44C2">
        <w:rPr>
          <w:rFonts w:ascii="Verdana" w:hAnsi="Verdana" w:cs="Verdana"/>
          <w:b/>
          <w:bCs/>
          <w:sz w:val="20"/>
          <w:szCs w:val="20"/>
        </w:rPr>
        <w:t>Action Clerk</w:t>
      </w:r>
    </w:p>
    <w:p w:rsidR="00C40596" w:rsidRPr="005E44C2" w:rsidRDefault="00C40596" w:rsidP="00CA1CF5">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7.4.</w:t>
      </w:r>
      <w:r>
        <w:rPr>
          <w:rFonts w:ascii="Verdana" w:hAnsi="Verdana" w:cs="Verdana"/>
          <w:sz w:val="20"/>
          <w:szCs w:val="20"/>
        </w:rPr>
        <w:tab/>
      </w:r>
      <w:r w:rsidRPr="005E44C2">
        <w:rPr>
          <w:rFonts w:ascii="Verdana" w:hAnsi="Verdana" w:cs="Verdana"/>
          <w:b/>
          <w:bCs/>
          <w:sz w:val="20"/>
          <w:szCs w:val="20"/>
        </w:rPr>
        <w:t xml:space="preserve">EALC </w:t>
      </w:r>
      <w:smartTag w:uri="urn:schemas-microsoft-com:office:smarttags" w:element="stockticker">
        <w:r w:rsidRPr="005E44C2">
          <w:rPr>
            <w:rFonts w:ascii="Verdana" w:hAnsi="Verdana" w:cs="Verdana"/>
            <w:b/>
            <w:bCs/>
            <w:sz w:val="20"/>
            <w:szCs w:val="20"/>
          </w:rPr>
          <w:t>AGM</w:t>
        </w:r>
      </w:smartTag>
      <w:r w:rsidRPr="005E44C2">
        <w:rPr>
          <w:rFonts w:ascii="Verdana" w:hAnsi="Verdana" w:cs="Verdana"/>
          <w:b/>
          <w:bCs/>
          <w:sz w:val="20"/>
          <w:szCs w:val="20"/>
        </w:rPr>
        <w:t xml:space="preserve"> 24</w:t>
      </w:r>
      <w:r w:rsidRPr="005E44C2">
        <w:rPr>
          <w:rFonts w:ascii="Verdana" w:hAnsi="Verdana" w:cs="Verdana"/>
          <w:b/>
          <w:bCs/>
          <w:sz w:val="20"/>
          <w:szCs w:val="20"/>
          <w:vertAlign w:val="superscript"/>
        </w:rPr>
        <w:t>th</w:t>
      </w:r>
      <w:r w:rsidRPr="005E44C2">
        <w:rPr>
          <w:rFonts w:ascii="Verdana" w:hAnsi="Verdana" w:cs="Verdana"/>
          <w:b/>
          <w:bCs/>
          <w:sz w:val="20"/>
          <w:szCs w:val="20"/>
        </w:rPr>
        <w:t xml:space="preserve"> September</w:t>
      </w:r>
      <w:r w:rsidRPr="005E44C2">
        <w:rPr>
          <w:rFonts w:ascii="Verdana" w:hAnsi="Verdana" w:cs="Verdana"/>
          <w:sz w:val="20"/>
          <w:szCs w:val="20"/>
        </w:rPr>
        <w:t xml:space="preserve"> – No motions were proposed for the </w:t>
      </w:r>
      <w:smartTag w:uri="urn:schemas-microsoft-com:office:smarttags" w:element="stockticker">
        <w:r w:rsidRPr="005E44C2">
          <w:rPr>
            <w:rFonts w:ascii="Verdana" w:hAnsi="Verdana" w:cs="Verdana"/>
            <w:sz w:val="20"/>
            <w:szCs w:val="20"/>
          </w:rPr>
          <w:t>AGM</w:t>
        </w:r>
      </w:smartTag>
      <w:r w:rsidRPr="005E44C2">
        <w:rPr>
          <w:rFonts w:ascii="Verdana" w:hAnsi="Verdana" w:cs="Verdana"/>
          <w:sz w:val="20"/>
          <w:szCs w:val="20"/>
        </w:rPr>
        <w:t>.</w:t>
      </w:r>
    </w:p>
    <w:p w:rsidR="00C40596" w:rsidRPr="005E44C2" w:rsidRDefault="00C40596" w:rsidP="00943E4A">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7.5.</w:t>
      </w:r>
      <w:r>
        <w:rPr>
          <w:rFonts w:ascii="Verdana" w:hAnsi="Verdana" w:cs="Verdana"/>
          <w:sz w:val="20"/>
          <w:szCs w:val="20"/>
        </w:rPr>
        <w:tab/>
      </w:r>
      <w:r w:rsidRPr="005E44C2">
        <w:rPr>
          <w:rFonts w:ascii="Verdana" w:hAnsi="Verdana" w:cs="Verdana"/>
          <w:b/>
          <w:bCs/>
          <w:sz w:val="20"/>
          <w:szCs w:val="20"/>
        </w:rPr>
        <w:t>Essex Air Ambulance Request to Consider Local Site for Recy</w:t>
      </w:r>
      <w:r>
        <w:rPr>
          <w:rFonts w:ascii="Verdana" w:hAnsi="Verdana" w:cs="Verdana"/>
          <w:b/>
          <w:bCs/>
          <w:sz w:val="20"/>
          <w:szCs w:val="20"/>
        </w:rPr>
        <w:t>c</w:t>
      </w:r>
      <w:r w:rsidRPr="005E44C2">
        <w:rPr>
          <w:rFonts w:ascii="Verdana" w:hAnsi="Verdana" w:cs="Verdana"/>
          <w:b/>
          <w:bCs/>
          <w:sz w:val="20"/>
          <w:szCs w:val="20"/>
        </w:rPr>
        <w:t>led Clothing Bank</w:t>
      </w:r>
      <w:r w:rsidRPr="005E44C2">
        <w:rPr>
          <w:rFonts w:ascii="Verdana" w:hAnsi="Verdana" w:cs="Verdana"/>
          <w:sz w:val="20"/>
          <w:szCs w:val="20"/>
        </w:rPr>
        <w:t xml:space="preserve"> – Cllr.Newton advised that the Trustees of the Village Hall are concerned at the potential impact on future jumble sales, and resultant lost income for the Village Hall should a clothing bank be installed. It was agreed there were sufficient other sites in the local area</w:t>
      </w:r>
      <w:r>
        <w:rPr>
          <w:rFonts w:ascii="Verdana" w:hAnsi="Verdana" w:cs="Verdana"/>
          <w:sz w:val="20"/>
          <w:szCs w:val="20"/>
        </w:rPr>
        <w:t xml:space="preserve">. </w:t>
      </w:r>
      <w:r w:rsidRPr="00943E4A">
        <w:rPr>
          <w:rFonts w:ascii="Verdana" w:hAnsi="Verdana" w:cs="Verdana"/>
          <w:i/>
          <w:iCs/>
          <w:sz w:val="20"/>
          <w:szCs w:val="20"/>
        </w:rPr>
        <w:t>MEETING OPENED TO THE PUBLIC</w:t>
      </w:r>
      <w:r>
        <w:rPr>
          <w:rFonts w:ascii="Verdana" w:hAnsi="Verdana" w:cs="Verdana"/>
          <w:sz w:val="20"/>
          <w:szCs w:val="20"/>
        </w:rPr>
        <w:t xml:space="preserve"> to capture opinion </w:t>
      </w:r>
      <w:r w:rsidRPr="00943E4A">
        <w:rPr>
          <w:rFonts w:ascii="Verdana" w:hAnsi="Verdana" w:cs="Verdana"/>
          <w:i/>
          <w:iCs/>
          <w:sz w:val="20"/>
          <w:szCs w:val="20"/>
        </w:rPr>
        <w:t>MEETING CLOSED TO THE PUBLIC</w:t>
      </w:r>
      <w:r w:rsidRPr="005E44C2">
        <w:rPr>
          <w:rFonts w:ascii="Verdana" w:hAnsi="Verdana" w:cs="Verdana"/>
          <w:sz w:val="20"/>
          <w:szCs w:val="20"/>
        </w:rPr>
        <w:t>. Cllr.Newton proposed proposition is decli</w:t>
      </w:r>
      <w:r>
        <w:rPr>
          <w:rFonts w:ascii="Verdana" w:hAnsi="Verdana" w:cs="Verdana"/>
          <w:sz w:val="20"/>
          <w:szCs w:val="20"/>
        </w:rPr>
        <w:t xml:space="preserve">ned. Seconded Cllr.Elms </w:t>
      </w:r>
      <w:r>
        <w:rPr>
          <w:rFonts w:ascii="Verdana" w:hAnsi="Verdana" w:cs="Verdana"/>
          <w:b/>
          <w:bCs/>
          <w:sz w:val="20"/>
          <w:szCs w:val="20"/>
        </w:rPr>
        <w:tab/>
      </w:r>
      <w:r w:rsidRPr="005E44C2">
        <w:rPr>
          <w:rFonts w:ascii="Verdana" w:hAnsi="Verdana" w:cs="Verdana"/>
          <w:b/>
          <w:bCs/>
          <w:sz w:val="20"/>
          <w:szCs w:val="20"/>
        </w:rPr>
        <w:t>Action Clerk</w:t>
      </w:r>
    </w:p>
    <w:p w:rsidR="00C40596" w:rsidRPr="005E44C2" w:rsidRDefault="00C40596" w:rsidP="00943E4A">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7.6.</w:t>
      </w:r>
      <w:r>
        <w:rPr>
          <w:rFonts w:ascii="Verdana" w:hAnsi="Verdana" w:cs="Verdana"/>
          <w:sz w:val="20"/>
          <w:szCs w:val="20"/>
        </w:rPr>
        <w:tab/>
      </w:r>
      <w:r w:rsidRPr="005E44C2">
        <w:rPr>
          <w:rFonts w:ascii="Verdana" w:hAnsi="Verdana" w:cs="Verdana"/>
          <w:b/>
          <w:bCs/>
          <w:sz w:val="20"/>
          <w:szCs w:val="20"/>
        </w:rPr>
        <w:t>Terms of Reference for Use of Village Playing Field</w:t>
      </w:r>
      <w:r w:rsidRPr="005E44C2">
        <w:rPr>
          <w:rFonts w:ascii="Verdana" w:hAnsi="Verdana" w:cs="Verdana"/>
          <w:sz w:val="20"/>
          <w:szCs w:val="20"/>
        </w:rPr>
        <w:t xml:space="preserve"> – Terms of use and application request forms had been pre-circulated for approval. Cllr.Turner proposed that the draft Terms of Use is forwarded to Essex Legal Services for</w:t>
      </w:r>
      <w:r>
        <w:rPr>
          <w:rFonts w:ascii="Verdana" w:hAnsi="Verdana" w:cs="Verdana"/>
          <w:sz w:val="20"/>
          <w:szCs w:val="20"/>
        </w:rPr>
        <w:t xml:space="preserve"> </w:t>
      </w:r>
      <w:r w:rsidRPr="005E44C2">
        <w:rPr>
          <w:rFonts w:ascii="Verdana" w:hAnsi="Verdana" w:cs="Verdana"/>
          <w:sz w:val="20"/>
          <w:szCs w:val="20"/>
        </w:rPr>
        <w:t xml:space="preserve">appropriate legal approval, before proceeding further. Seconded Cllr.Newton. </w:t>
      </w:r>
      <w:r>
        <w:rPr>
          <w:rFonts w:ascii="Verdana" w:hAnsi="Verdana" w:cs="Verdana"/>
          <w:sz w:val="20"/>
          <w:szCs w:val="20"/>
        </w:rPr>
        <w:tab/>
      </w:r>
      <w:r w:rsidRPr="005E44C2">
        <w:rPr>
          <w:rFonts w:ascii="Verdana" w:hAnsi="Verdana" w:cs="Verdana"/>
          <w:b/>
          <w:bCs/>
          <w:sz w:val="20"/>
          <w:szCs w:val="20"/>
        </w:rPr>
        <w:t>Action Clerk</w:t>
      </w:r>
    </w:p>
    <w:p w:rsidR="00C40596" w:rsidRDefault="00C40596" w:rsidP="00943E4A">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7.7.</w:t>
      </w:r>
      <w:r>
        <w:rPr>
          <w:rFonts w:ascii="Verdana" w:hAnsi="Verdana" w:cs="Verdana"/>
          <w:sz w:val="20"/>
          <w:szCs w:val="20"/>
        </w:rPr>
        <w:tab/>
      </w:r>
      <w:r w:rsidRPr="005E44C2">
        <w:rPr>
          <w:rFonts w:ascii="Verdana" w:hAnsi="Verdana" w:cs="Verdana"/>
          <w:b/>
          <w:bCs/>
          <w:sz w:val="20"/>
          <w:szCs w:val="20"/>
        </w:rPr>
        <w:t>Request for Village Poll on Need for Storage Container on Village Playing Field</w:t>
      </w:r>
      <w:r w:rsidRPr="005E44C2">
        <w:rPr>
          <w:rFonts w:ascii="Verdana" w:hAnsi="Verdana" w:cs="Verdana"/>
          <w:sz w:val="20"/>
          <w:szCs w:val="20"/>
        </w:rPr>
        <w:t xml:space="preserve"> – Cllr.Elms proposed that an</w:t>
      </w:r>
      <w:r>
        <w:rPr>
          <w:rFonts w:ascii="Verdana" w:hAnsi="Verdana" w:cs="Verdana"/>
          <w:sz w:val="20"/>
          <w:szCs w:val="20"/>
        </w:rPr>
        <w:t xml:space="preserve"> </w:t>
      </w:r>
      <w:r w:rsidRPr="005E44C2">
        <w:rPr>
          <w:rFonts w:ascii="Verdana" w:hAnsi="Verdana" w:cs="Verdana"/>
          <w:sz w:val="20"/>
          <w:szCs w:val="20"/>
        </w:rPr>
        <w:t xml:space="preserve">Informal Village Poll is conducted to ascertain parishioner support before proceeding further. The item was debated at </w:t>
      </w:r>
      <w:r>
        <w:rPr>
          <w:rFonts w:ascii="Verdana" w:hAnsi="Verdana" w:cs="Verdana"/>
          <w:sz w:val="20"/>
          <w:szCs w:val="20"/>
        </w:rPr>
        <w:t>l</w:t>
      </w:r>
      <w:r w:rsidRPr="005E44C2">
        <w:rPr>
          <w:rFonts w:ascii="Verdana" w:hAnsi="Verdana" w:cs="Verdana"/>
          <w:sz w:val="20"/>
          <w:szCs w:val="20"/>
        </w:rPr>
        <w:t xml:space="preserve">ength. </w:t>
      </w:r>
      <w:r w:rsidRPr="00943E4A">
        <w:rPr>
          <w:rFonts w:ascii="Verdana" w:hAnsi="Verdana" w:cs="Verdana"/>
          <w:i/>
          <w:iCs/>
          <w:sz w:val="20"/>
          <w:szCs w:val="20"/>
        </w:rPr>
        <w:t>MEETING OPENED TO THE PUBLIC</w:t>
      </w:r>
      <w:r w:rsidRPr="005E44C2">
        <w:rPr>
          <w:rFonts w:ascii="Verdana" w:hAnsi="Verdana" w:cs="Verdana"/>
          <w:sz w:val="20"/>
          <w:szCs w:val="20"/>
        </w:rPr>
        <w:t xml:space="preserve"> to capture opinion. </w:t>
      </w:r>
      <w:r w:rsidRPr="00943E4A">
        <w:rPr>
          <w:rFonts w:ascii="Verdana" w:hAnsi="Verdana" w:cs="Verdana"/>
          <w:i/>
          <w:iCs/>
          <w:sz w:val="20"/>
          <w:szCs w:val="20"/>
        </w:rPr>
        <w:t>MEETING CLOSED TO THE PUBLIC</w:t>
      </w:r>
      <w:r w:rsidRPr="005E44C2">
        <w:rPr>
          <w:rFonts w:ascii="Verdana" w:hAnsi="Verdana" w:cs="Verdana"/>
          <w:sz w:val="20"/>
          <w:szCs w:val="20"/>
        </w:rPr>
        <w:t xml:space="preserve">. </w:t>
      </w:r>
      <w:r>
        <w:rPr>
          <w:rFonts w:ascii="Verdana" w:hAnsi="Verdana" w:cs="Verdana"/>
          <w:sz w:val="20"/>
          <w:szCs w:val="20"/>
        </w:rPr>
        <w:t>Seconded Cllr.Newton. Vote in favour 3;</w:t>
      </w:r>
      <w:r w:rsidRPr="005E44C2">
        <w:rPr>
          <w:rFonts w:ascii="Verdana" w:hAnsi="Verdana" w:cs="Verdana"/>
          <w:sz w:val="20"/>
          <w:szCs w:val="20"/>
        </w:rPr>
        <w:t xml:space="preserve"> Vote Ag</w:t>
      </w:r>
      <w:r>
        <w:rPr>
          <w:rFonts w:ascii="Verdana" w:hAnsi="Verdana" w:cs="Verdana"/>
          <w:sz w:val="20"/>
          <w:szCs w:val="20"/>
        </w:rPr>
        <w:t xml:space="preserve">ainst 2; Abstentions 1. </w:t>
      </w:r>
      <w:r>
        <w:rPr>
          <w:rFonts w:ascii="Verdana" w:hAnsi="Verdana" w:cs="Verdana"/>
          <w:sz w:val="20"/>
          <w:szCs w:val="20"/>
        </w:rPr>
        <w:tab/>
      </w:r>
    </w:p>
    <w:p w:rsidR="00C40596" w:rsidRPr="005E44C2" w:rsidRDefault="00C40596" w:rsidP="00943E4A">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5E44C2">
        <w:rPr>
          <w:rFonts w:ascii="Verdana" w:hAnsi="Verdana" w:cs="Verdana"/>
          <w:sz w:val="20"/>
          <w:szCs w:val="20"/>
        </w:rPr>
        <w:t xml:space="preserve">It was further agreed that a brief </w:t>
      </w:r>
      <w:r>
        <w:rPr>
          <w:rFonts w:ascii="Verdana" w:hAnsi="Verdana" w:cs="Verdana"/>
          <w:sz w:val="20"/>
          <w:szCs w:val="20"/>
        </w:rPr>
        <w:t>s</w:t>
      </w:r>
      <w:r w:rsidRPr="005E44C2">
        <w:rPr>
          <w:rFonts w:ascii="Verdana" w:hAnsi="Verdana" w:cs="Verdana"/>
          <w:sz w:val="20"/>
          <w:szCs w:val="20"/>
        </w:rPr>
        <w:t>ummary explaining the design, purpose and funding of the project would accompany the Poll Question of “The Parish Council propose to place a storage unit on the Village Playing Field for the storage of Village organisations and Parish Council equipment. Do you support this proposal? YES/NO answer</w:t>
      </w:r>
      <w:r>
        <w:rPr>
          <w:rFonts w:ascii="Verdana" w:hAnsi="Verdana" w:cs="Verdana"/>
          <w:sz w:val="20"/>
          <w:szCs w:val="20"/>
        </w:rPr>
        <w:t>”</w:t>
      </w:r>
      <w:r w:rsidRPr="005E44C2">
        <w:rPr>
          <w:rFonts w:ascii="Verdana" w:hAnsi="Verdana" w:cs="Verdana"/>
          <w:sz w:val="20"/>
          <w:szCs w:val="20"/>
        </w:rPr>
        <w:t xml:space="preserve">. </w:t>
      </w:r>
      <w:r>
        <w:rPr>
          <w:rFonts w:ascii="Verdana" w:hAnsi="Verdana" w:cs="Verdana"/>
          <w:sz w:val="20"/>
          <w:szCs w:val="20"/>
        </w:rPr>
        <w:t>E</w:t>
      </w:r>
      <w:r w:rsidRPr="005E44C2">
        <w:rPr>
          <w:rFonts w:ascii="Verdana" w:hAnsi="Verdana" w:cs="Verdana"/>
          <w:sz w:val="20"/>
          <w:szCs w:val="20"/>
        </w:rPr>
        <w:t>xplanation</w:t>
      </w:r>
      <w:r>
        <w:rPr>
          <w:rFonts w:ascii="Verdana" w:hAnsi="Verdana" w:cs="Verdana"/>
          <w:sz w:val="20"/>
          <w:szCs w:val="20"/>
        </w:rPr>
        <w:t xml:space="preserve"> to be written</w:t>
      </w:r>
      <w:r w:rsidRPr="005E44C2">
        <w:rPr>
          <w:rFonts w:ascii="Verdana" w:hAnsi="Verdana" w:cs="Verdana"/>
          <w:sz w:val="20"/>
          <w:szCs w:val="20"/>
        </w:rPr>
        <w:t>, pre-circulate</w:t>
      </w:r>
      <w:r>
        <w:rPr>
          <w:rFonts w:ascii="Verdana" w:hAnsi="Verdana" w:cs="Verdana"/>
          <w:sz w:val="20"/>
          <w:szCs w:val="20"/>
        </w:rPr>
        <w:t>d</w:t>
      </w:r>
      <w:r w:rsidRPr="005E44C2">
        <w:rPr>
          <w:rFonts w:ascii="Verdana" w:hAnsi="Verdana" w:cs="Verdana"/>
          <w:sz w:val="20"/>
          <w:szCs w:val="20"/>
        </w:rPr>
        <w:t xml:space="preserve"> to Councillors, and </w:t>
      </w:r>
      <w:r>
        <w:rPr>
          <w:rFonts w:ascii="Verdana" w:hAnsi="Verdana" w:cs="Verdana"/>
          <w:sz w:val="20"/>
          <w:szCs w:val="20"/>
        </w:rPr>
        <w:t xml:space="preserve">poll </w:t>
      </w:r>
      <w:r w:rsidRPr="005E44C2">
        <w:rPr>
          <w:rFonts w:ascii="Verdana" w:hAnsi="Verdana" w:cs="Verdana"/>
          <w:sz w:val="20"/>
          <w:szCs w:val="20"/>
        </w:rPr>
        <w:t>print</w:t>
      </w:r>
      <w:r>
        <w:rPr>
          <w:rFonts w:ascii="Verdana" w:hAnsi="Verdana" w:cs="Verdana"/>
          <w:sz w:val="20"/>
          <w:szCs w:val="20"/>
        </w:rPr>
        <w:t>ed</w:t>
      </w:r>
      <w:r w:rsidRPr="005E44C2">
        <w:rPr>
          <w:rFonts w:ascii="Verdana" w:hAnsi="Verdana" w:cs="Verdana"/>
          <w:sz w:val="20"/>
          <w:szCs w:val="20"/>
        </w:rPr>
        <w:t xml:space="preserve"> ready for delivery by week ending 17</w:t>
      </w:r>
      <w:r w:rsidRPr="005E44C2">
        <w:rPr>
          <w:rFonts w:ascii="Verdana" w:hAnsi="Verdana" w:cs="Verdana"/>
          <w:sz w:val="20"/>
          <w:szCs w:val="20"/>
          <w:vertAlign w:val="superscript"/>
        </w:rPr>
        <w:t>th</w:t>
      </w:r>
      <w:r w:rsidRPr="005E44C2">
        <w:rPr>
          <w:rFonts w:ascii="Verdana" w:hAnsi="Verdana" w:cs="Verdana"/>
          <w:sz w:val="20"/>
          <w:szCs w:val="20"/>
        </w:rPr>
        <w:t xml:space="preserve"> July.</w:t>
      </w:r>
      <w:r w:rsidRPr="00943E4A">
        <w:rPr>
          <w:rFonts w:ascii="Verdana" w:hAnsi="Verdana" w:cs="Verdana"/>
          <w:b/>
          <w:bCs/>
          <w:sz w:val="20"/>
          <w:szCs w:val="20"/>
        </w:rPr>
        <w:t xml:space="preserve"> </w:t>
      </w:r>
      <w:r>
        <w:rPr>
          <w:rFonts w:ascii="Verdana" w:hAnsi="Verdana" w:cs="Verdana"/>
          <w:b/>
          <w:bCs/>
          <w:sz w:val="20"/>
          <w:szCs w:val="20"/>
        </w:rPr>
        <w:tab/>
      </w:r>
      <w:r w:rsidRPr="005E44C2">
        <w:rPr>
          <w:rFonts w:ascii="Verdana" w:hAnsi="Verdana" w:cs="Verdana"/>
          <w:b/>
          <w:bCs/>
          <w:sz w:val="20"/>
          <w:szCs w:val="20"/>
        </w:rPr>
        <w:t>Action Clerk</w:t>
      </w:r>
    </w:p>
    <w:p w:rsidR="00C40596" w:rsidRPr="00943E4A" w:rsidRDefault="00C40596" w:rsidP="00777E8A">
      <w:pPr>
        <w:tabs>
          <w:tab w:val="left" w:pos="851"/>
          <w:tab w:val="right" w:pos="10065"/>
        </w:tabs>
        <w:ind w:left="851" w:hanging="851"/>
        <w:rPr>
          <w:rFonts w:ascii="Verdana" w:hAnsi="Verdana" w:cs="Verdana"/>
          <w:sz w:val="20"/>
          <w:szCs w:val="20"/>
        </w:rPr>
      </w:pPr>
      <w:r w:rsidRPr="004E330A">
        <w:rPr>
          <w:rFonts w:ascii="Verdana" w:hAnsi="Verdana" w:cs="Verdana"/>
          <w:sz w:val="20"/>
          <w:szCs w:val="20"/>
        </w:rPr>
        <w:t>7.8</w:t>
      </w:r>
      <w:r>
        <w:rPr>
          <w:rFonts w:ascii="Verdana" w:hAnsi="Verdana" w:cs="Verdana"/>
          <w:b/>
          <w:bCs/>
          <w:sz w:val="20"/>
          <w:szCs w:val="20"/>
        </w:rPr>
        <w:tab/>
      </w:r>
      <w:r w:rsidRPr="005E44C2">
        <w:rPr>
          <w:rFonts w:ascii="Verdana" w:hAnsi="Verdana" w:cs="Verdana"/>
          <w:b/>
          <w:bCs/>
          <w:sz w:val="20"/>
          <w:szCs w:val="20"/>
        </w:rPr>
        <w:t>Use of S106 Monies for purchase of replacement pole and new drainage on Village Playing Field</w:t>
      </w:r>
      <w:r>
        <w:rPr>
          <w:rFonts w:ascii="Verdana" w:hAnsi="Verdana" w:cs="Verdana"/>
          <w:sz w:val="20"/>
          <w:szCs w:val="20"/>
        </w:rPr>
        <w:t xml:space="preserve"> – </w:t>
      </w:r>
      <w:r w:rsidRPr="00943E4A">
        <w:rPr>
          <w:rFonts w:ascii="Verdana" w:hAnsi="Verdana" w:cs="Verdana"/>
          <w:sz w:val="20"/>
          <w:szCs w:val="20"/>
        </w:rPr>
        <w:t>Cllr.Johnson proposed that, if permitted, S106 monies should be utilised for replacement pole on play equipment and the new drainage required on the Village Playing Field. Sec</w:t>
      </w:r>
      <w:r>
        <w:rPr>
          <w:rFonts w:ascii="Verdana" w:hAnsi="Verdana" w:cs="Verdana"/>
          <w:sz w:val="20"/>
          <w:szCs w:val="20"/>
        </w:rPr>
        <w:t>onded Cllr.Haylock.</w:t>
      </w:r>
      <w:r>
        <w:rPr>
          <w:rFonts w:ascii="Verdana" w:hAnsi="Verdana" w:cs="Verdana"/>
          <w:b/>
          <w:bCs/>
          <w:sz w:val="20"/>
          <w:szCs w:val="20"/>
        </w:rPr>
        <w:tab/>
      </w:r>
      <w:r w:rsidRPr="00943E4A">
        <w:rPr>
          <w:rFonts w:ascii="Verdana" w:hAnsi="Verdana" w:cs="Verdana"/>
          <w:b/>
          <w:bCs/>
          <w:sz w:val="20"/>
          <w:szCs w:val="20"/>
        </w:rPr>
        <w:t>Action Clerk</w:t>
      </w:r>
    </w:p>
    <w:p w:rsidR="00C40596" w:rsidRPr="004E330A" w:rsidRDefault="00C40596" w:rsidP="004E330A">
      <w:pPr>
        <w:tabs>
          <w:tab w:val="left" w:pos="851"/>
          <w:tab w:val="right" w:pos="10065"/>
        </w:tabs>
        <w:ind w:left="851" w:hanging="851"/>
        <w:rPr>
          <w:rFonts w:ascii="Verdana" w:hAnsi="Verdana" w:cs="Verdana"/>
          <w:sz w:val="20"/>
          <w:szCs w:val="20"/>
        </w:rPr>
      </w:pPr>
      <w:r w:rsidRPr="004E330A">
        <w:rPr>
          <w:rFonts w:ascii="Verdana" w:hAnsi="Verdana" w:cs="Verdana"/>
          <w:sz w:val="20"/>
          <w:szCs w:val="20"/>
        </w:rPr>
        <w:t>7.9</w:t>
      </w:r>
      <w:r>
        <w:rPr>
          <w:rFonts w:ascii="Verdana" w:hAnsi="Verdana" w:cs="Verdana"/>
          <w:b/>
          <w:bCs/>
          <w:sz w:val="20"/>
          <w:szCs w:val="20"/>
        </w:rPr>
        <w:tab/>
      </w:r>
      <w:r w:rsidRPr="005E44C2">
        <w:rPr>
          <w:rFonts w:ascii="Verdana" w:hAnsi="Verdana" w:cs="Verdana"/>
          <w:b/>
          <w:bCs/>
          <w:sz w:val="20"/>
          <w:szCs w:val="20"/>
        </w:rPr>
        <w:t xml:space="preserve">Consider initiatives to reduce instances of unwanted dogs mess in public spaces </w:t>
      </w:r>
      <w:r w:rsidRPr="005E44C2">
        <w:rPr>
          <w:rFonts w:ascii="Verdana" w:hAnsi="Verdana" w:cs="Verdana"/>
          <w:sz w:val="20"/>
          <w:szCs w:val="20"/>
        </w:rPr>
        <w:t>– It was agreed that the</w:t>
      </w:r>
      <w:r>
        <w:rPr>
          <w:rFonts w:ascii="Verdana" w:hAnsi="Verdana" w:cs="Verdana"/>
          <w:sz w:val="20"/>
          <w:szCs w:val="20"/>
        </w:rPr>
        <w:t xml:space="preserve"> </w:t>
      </w:r>
      <w:r w:rsidRPr="005E44C2">
        <w:rPr>
          <w:rFonts w:ascii="Verdana" w:hAnsi="Verdana" w:cs="Verdana"/>
          <w:sz w:val="20"/>
          <w:szCs w:val="20"/>
        </w:rPr>
        <w:t xml:space="preserve">Clerk should contact BDC to enquire about re-siting of the dog waste bin at the bottom of the steps, opposite the village hall in </w:t>
      </w:r>
      <w:smartTag w:uri="urn:schemas-microsoft-com:office:smarttags" w:element="address">
        <w:smartTag w:uri="urn:schemas-microsoft-com:office:smarttags" w:element="Street">
          <w:r w:rsidRPr="005E44C2">
            <w:rPr>
              <w:rFonts w:ascii="Verdana" w:hAnsi="Verdana" w:cs="Verdana"/>
              <w:sz w:val="20"/>
              <w:szCs w:val="20"/>
            </w:rPr>
            <w:t>Lucking Street</w:t>
          </w:r>
        </w:smartTag>
      </w:smartTag>
      <w:r w:rsidRPr="005E44C2">
        <w:rPr>
          <w:rFonts w:ascii="Verdana" w:hAnsi="Verdana" w:cs="Verdana"/>
          <w:sz w:val="20"/>
          <w:szCs w:val="20"/>
        </w:rPr>
        <w:t xml:space="preserve">, to the start of the footpath between Chiffneys &amp; Village Hall Track. In addition the cost of an additional bin should be investigated. </w:t>
      </w:r>
      <w:r>
        <w:rPr>
          <w:rFonts w:ascii="Verdana" w:hAnsi="Verdana" w:cs="Verdana"/>
          <w:sz w:val="20"/>
          <w:szCs w:val="20"/>
        </w:rPr>
        <w:tab/>
      </w:r>
      <w:r w:rsidRPr="005E44C2">
        <w:rPr>
          <w:rFonts w:ascii="Verdana" w:hAnsi="Verdana" w:cs="Verdana"/>
          <w:b/>
          <w:bCs/>
          <w:sz w:val="20"/>
          <w:szCs w:val="20"/>
        </w:rPr>
        <w:t>Action Clerk</w:t>
      </w:r>
    </w:p>
    <w:p w:rsidR="00C40596" w:rsidRPr="004E330A" w:rsidRDefault="00C40596" w:rsidP="004E330A">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7.10.</w:t>
      </w:r>
      <w:r>
        <w:rPr>
          <w:rFonts w:ascii="Verdana" w:hAnsi="Verdana" w:cs="Verdana"/>
          <w:sz w:val="20"/>
          <w:szCs w:val="20"/>
        </w:rPr>
        <w:tab/>
      </w:r>
      <w:r w:rsidRPr="005E44C2">
        <w:rPr>
          <w:rFonts w:ascii="Verdana" w:hAnsi="Verdana" w:cs="Verdana"/>
          <w:b/>
          <w:bCs/>
          <w:sz w:val="20"/>
          <w:szCs w:val="20"/>
        </w:rPr>
        <w:t>Proposed New Signage for Children’s Play Area, Prohibiting Dogs from Inside Play Area</w:t>
      </w:r>
      <w:r w:rsidRPr="005E44C2">
        <w:rPr>
          <w:rFonts w:ascii="Verdana" w:hAnsi="Verdana" w:cs="Verdana"/>
          <w:sz w:val="20"/>
          <w:szCs w:val="20"/>
        </w:rPr>
        <w:t xml:space="preserve"> – Cllr.Turner proposed a new sign is fixed to the play area, safety fencing stating </w:t>
      </w:r>
      <w:r w:rsidRPr="005E44C2">
        <w:rPr>
          <w:rFonts w:ascii="Verdana" w:hAnsi="Verdana" w:cs="Verdana"/>
          <w:i/>
          <w:iCs/>
          <w:sz w:val="20"/>
          <w:szCs w:val="20"/>
        </w:rPr>
        <w:t>“Children’s Play Area, No Dogs Allowed”</w:t>
      </w:r>
      <w:r w:rsidRPr="005E44C2">
        <w:rPr>
          <w:rFonts w:ascii="Verdana" w:hAnsi="Verdana" w:cs="Verdana"/>
          <w:sz w:val="20"/>
          <w:szCs w:val="20"/>
        </w:rPr>
        <w:t xml:space="preserve"> at a cost no higher than £50.00. Seconded Cllr.Elms</w:t>
      </w:r>
      <w:r>
        <w:rPr>
          <w:rFonts w:ascii="Verdana" w:hAnsi="Verdana" w:cs="Verdana"/>
          <w:sz w:val="20"/>
          <w:szCs w:val="20"/>
        </w:rPr>
        <w:t xml:space="preserve">. </w:t>
      </w:r>
      <w:r>
        <w:rPr>
          <w:rFonts w:ascii="Verdana" w:hAnsi="Verdana" w:cs="Verdana"/>
          <w:sz w:val="20"/>
          <w:szCs w:val="20"/>
        </w:rPr>
        <w:tab/>
      </w:r>
      <w:r w:rsidRPr="005E44C2">
        <w:rPr>
          <w:rFonts w:ascii="Verdana" w:hAnsi="Verdana" w:cs="Verdana"/>
          <w:b/>
          <w:bCs/>
          <w:sz w:val="20"/>
          <w:szCs w:val="20"/>
        </w:rPr>
        <w:t>Action Cllr.Turner</w:t>
      </w:r>
    </w:p>
    <w:p w:rsidR="00C40596" w:rsidRDefault="00C40596" w:rsidP="004E330A">
      <w:pPr>
        <w:tabs>
          <w:tab w:val="left" w:pos="851"/>
          <w:tab w:val="right" w:pos="10065"/>
        </w:tabs>
        <w:ind w:left="855" w:hanging="855"/>
        <w:rPr>
          <w:rFonts w:ascii="Verdana" w:hAnsi="Verdana" w:cs="Verdana"/>
          <w:sz w:val="20"/>
          <w:szCs w:val="20"/>
        </w:rPr>
      </w:pPr>
      <w:r w:rsidRPr="005E44C2">
        <w:rPr>
          <w:rFonts w:ascii="Verdana" w:hAnsi="Verdana" w:cs="Verdana"/>
          <w:sz w:val="20"/>
          <w:szCs w:val="20"/>
        </w:rPr>
        <w:t>7.11.</w:t>
      </w:r>
      <w:r>
        <w:rPr>
          <w:rFonts w:ascii="Verdana" w:hAnsi="Verdana" w:cs="Verdana"/>
          <w:sz w:val="20"/>
          <w:szCs w:val="20"/>
        </w:rPr>
        <w:tab/>
      </w:r>
      <w:smartTag w:uri="urn:schemas-microsoft-com:office:smarttags" w:element="place">
        <w:smartTag w:uri="urn:schemas-microsoft-com:office:smarttags" w:element="City">
          <w:r w:rsidRPr="005E44C2">
            <w:rPr>
              <w:rFonts w:ascii="Verdana" w:hAnsi="Verdana" w:cs="Verdana"/>
              <w:b/>
              <w:bCs/>
              <w:sz w:val="20"/>
              <w:szCs w:val="20"/>
            </w:rPr>
            <w:t>Braintree</w:t>
          </w:r>
        </w:smartTag>
      </w:smartTag>
      <w:r w:rsidRPr="005E44C2">
        <w:rPr>
          <w:rFonts w:ascii="Verdana" w:hAnsi="Verdana" w:cs="Verdana"/>
          <w:b/>
          <w:bCs/>
          <w:sz w:val="20"/>
          <w:szCs w:val="20"/>
        </w:rPr>
        <w:t xml:space="preserve"> Association of Local Councils – </w:t>
      </w:r>
      <w:r w:rsidRPr="005E44C2">
        <w:rPr>
          <w:rFonts w:ascii="Verdana" w:hAnsi="Verdana" w:cs="Verdana"/>
          <w:sz w:val="20"/>
          <w:szCs w:val="20"/>
        </w:rPr>
        <w:t>Cllr.Johnson proposed that membership of BALC was declined as there had been little value previously. Seconded Cllr.Elms.</w:t>
      </w:r>
      <w:r>
        <w:rPr>
          <w:rFonts w:ascii="Verdana" w:hAnsi="Verdana" w:cs="Verdana"/>
          <w:sz w:val="20"/>
          <w:szCs w:val="20"/>
        </w:rPr>
        <w:tab/>
      </w:r>
      <w:r>
        <w:rPr>
          <w:rFonts w:ascii="Verdana" w:hAnsi="Verdana" w:cs="Verdana"/>
          <w:sz w:val="20"/>
          <w:szCs w:val="20"/>
        </w:rPr>
        <w:tab/>
      </w:r>
    </w:p>
    <w:p w:rsidR="00C40596" w:rsidRPr="004E330A" w:rsidRDefault="00C40596" w:rsidP="004E330A">
      <w:pPr>
        <w:tabs>
          <w:tab w:val="left" w:pos="851"/>
          <w:tab w:val="right" w:pos="10065"/>
        </w:tabs>
        <w:ind w:left="855" w:hanging="855"/>
        <w:rPr>
          <w:rFonts w:ascii="Verdana" w:hAnsi="Verdana" w:cs="Verdana"/>
          <w:sz w:val="20"/>
          <w:szCs w:val="20"/>
        </w:rPr>
      </w:pPr>
      <w:r w:rsidRPr="005E44C2">
        <w:rPr>
          <w:rFonts w:ascii="Verdana" w:hAnsi="Verdana" w:cs="Verdana"/>
          <w:sz w:val="20"/>
          <w:szCs w:val="20"/>
        </w:rPr>
        <w:t>7.12.</w:t>
      </w:r>
      <w:r>
        <w:rPr>
          <w:rFonts w:ascii="Verdana" w:hAnsi="Verdana" w:cs="Verdana"/>
          <w:sz w:val="20"/>
          <w:szCs w:val="20"/>
        </w:rPr>
        <w:tab/>
      </w:r>
      <w:r w:rsidRPr="005E44C2">
        <w:rPr>
          <w:rFonts w:ascii="Verdana" w:hAnsi="Verdana" w:cs="Verdana"/>
          <w:b/>
          <w:bCs/>
          <w:sz w:val="20"/>
          <w:szCs w:val="20"/>
        </w:rPr>
        <w:t>Parishioner Correspondence Regarding Safety Fencing at Village Playing Field</w:t>
      </w:r>
      <w:r>
        <w:rPr>
          <w:rFonts w:ascii="Verdana" w:hAnsi="Verdana" w:cs="Verdana"/>
          <w:sz w:val="20"/>
          <w:szCs w:val="20"/>
        </w:rPr>
        <w:t xml:space="preserve"> – Dissatisfaction with </w:t>
      </w:r>
      <w:r w:rsidRPr="005E44C2">
        <w:rPr>
          <w:rFonts w:ascii="Verdana" w:hAnsi="Verdana" w:cs="Verdana"/>
          <w:sz w:val="20"/>
          <w:szCs w:val="20"/>
        </w:rPr>
        <w:t xml:space="preserve">appearance. Cllr.Turner will produce a written response, due to family relationship of parishioner to Clerk, in line with </w:t>
      </w:r>
      <w:r>
        <w:rPr>
          <w:rFonts w:ascii="Verdana" w:hAnsi="Verdana" w:cs="Verdana"/>
          <w:sz w:val="20"/>
          <w:szCs w:val="20"/>
        </w:rPr>
        <w:t>comments made under Agenda Item</w:t>
      </w:r>
      <w:r w:rsidRPr="005E44C2">
        <w:rPr>
          <w:rFonts w:ascii="Verdana" w:hAnsi="Verdana" w:cs="Verdana"/>
          <w:sz w:val="20"/>
          <w:szCs w:val="20"/>
        </w:rPr>
        <w:t>5.</w:t>
      </w:r>
      <w:r>
        <w:rPr>
          <w:rFonts w:ascii="Verdana" w:hAnsi="Verdana" w:cs="Verdana"/>
          <w:sz w:val="20"/>
          <w:szCs w:val="20"/>
        </w:rPr>
        <w:t xml:space="preserve"> </w:t>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sidRPr="005E44C2">
        <w:rPr>
          <w:rFonts w:ascii="Verdana" w:hAnsi="Verdana" w:cs="Verdana"/>
          <w:b/>
          <w:bCs/>
          <w:sz w:val="20"/>
          <w:szCs w:val="20"/>
        </w:rPr>
        <w:t>Action Cllr.Turner</w:t>
      </w:r>
    </w:p>
    <w:p w:rsidR="00C40596" w:rsidRPr="005E44C2" w:rsidRDefault="00C40596" w:rsidP="00CA1CF5">
      <w:pPr>
        <w:tabs>
          <w:tab w:val="left" w:pos="851"/>
          <w:tab w:val="right" w:pos="10065"/>
        </w:tabs>
        <w:ind w:left="851" w:hanging="851"/>
        <w:rPr>
          <w:rFonts w:ascii="Verdana" w:hAnsi="Verdana" w:cs="Verdana"/>
          <w:sz w:val="20"/>
          <w:szCs w:val="20"/>
        </w:rPr>
      </w:pPr>
      <w:r w:rsidRPr="005E44C2">
        <w:rPr>
          <w:rFonts w:ascii="Verdana" w:hAnsi="Verdana" w:cs="Verdana"/>
          <w:sz w:val="20"/>
          <w:szCs w:val="20"/>
        </w:rPr>
        <w:t>7.13.</w:t>
      </w:r>
      <w:r>
        <w:rPr>
          <w:rFonts w:ascii="Verdana" w:hAnsi="Verdana" w:cs="Verdana"/>
          <w:sz w:val="20"/>
          <w:szCs w:val="20"/>
        </w:rPr>
        <w:tab/>
      </w:r>
      <w:r w:rsidRPr="005E44C2">
        <w:rPr>
          <w:rFonts w:ascii="Verdana" w:hAnsi="Verdana" w:cs="Verdana"/>
          <w:b/>
          <w:bCs/>
          <w:sz w:val="20"/>
          <w:szCs w:val="20"/>
        </w:rPr>
        <w:t>Village Design Statement Brochures</w:t>
      </w:r>
      <w:r w:rsidRPr="005E44C2">
        <w:rPr>
          <w:rFonts w:ascii="Verdana" w:hAnsi="Verdana" w:cs="Verdana"/>
          <w:sz w:val="20"/>
          <w:szCs w:val="20"/>
        </w:rPr>
        <w:t xml:space="preserve"> – Cllr.Turner advised that brochures will be made available to new residents and Dist.Cllr.J.O’Reilly-Cicconi. </w:t>
      </w:r>
    </w:p>
    <w:p w:rsidR="00C40596" w:rsidRPr="001B5544" w:rsidRDefault="00C40596" w:rsidP="00CA1CF5">
      <w:pPr>
        <w:tabs>
          <w:tab w:val="left" w:pos="851"/>
          <w:tab w:val="right" w:pos="10065"/>
        </w:tabs>
        <w:ind w:left="851" w:hanging="851"/>
        <w:rPr>
          <w:rFonts w:ascii="Verdana" w:hAnsi="Verdana" w:cs="Verdana"/>
          <w:sz w:val="16"/>
          <w:szCs w:val="16"/>
        </w:rPr>
      </w:pPr>
    </w:p>
    <w:p w:rsidR="00C40596" w:rsidRPr="005E44C2" w:rsidRDefault="00C40596" w:rsidP="00CA1CF5">
      <w:pPr>
        <w:tabs>
          <w:tab w:val="left" w:pos="851"/>
          <w:tab w:val="right" w:pos="10065"/>
        </w:tabs>
        <w:ind w:left="851" w:hanging="851"/>
        <w:rPr>
          <w:rFonts w:ascii="Verdana" w:hAnsi="Verdana" w:cs="Verdana"/>
          <w:b/>
          <w:bCs/>
          <w:sz w:val="20"/>
          <w:szCs w:val="20"/>
          <w:u w:val="single"/>
        </w:rPr>
      </w:pPr>
      <w:r w:rsidRPr="005E44C2">
        <w:rPr>
          <w:rFonts w:ascii="Verdana" w:hAnsi="Verdana" w:cs="Verdana"/>
          <w:b/>
          <w:bCs/>
          <w:sz w:val="20"/>
          <w:szCs w:val="20"/>
        </w:rPr>
        <w:t xml:space="preserve">8. </w:t>
      </w:r>
      <w:r>
        <w:rPr>
          <w:rFonts w:ascii="Verdana" w:hAnsi="Verdana" w:cs="Verdana"/>
          <w:b/>
          <w:bCs/>
          <w:sz w:val="20"/>
          <w:szCs w:val="20"/>
        </w:rPr>
        <w:tab/>
      </w:r>
      <w:r w:rsidRPr="005E44C2">
        <w:rPr>
          <w:rFonts w:ascii="Verdana" w:hAnsi="Verdana" w:cs="Verdana"/>
          <w:b/>
          <w:bCs/>
          <w:sz w:val="20"/>
          <w:szCs w:val="20"/>
          <w:u w:val="single"/>
        </w:rPr>
        <w:t>FINANCIAL REPORT</w:t>
      </w:r>
    </w:p>
    <w:p w:rsidR="00C40596" w:rsidRPr="005E44C2" w:rsidRDefault="00C40596" w:rsidP="00CA1CF5">
      <w:pPr>
        <w:tabs>
          <w:tab w:val="left" w:pos="851"/>
          <w:tab w:val="right" w:pos="10065"/>
        </w:tabs>
        <w:spacing w:before="120" w:after="40"/>
        <w:ind w:left="851" w:hanging="851"/>
        <w:rPr>
          <w:rFonts w:ascii="Verdana" w:hAnsi="Verdana" w:cs="Verdana"/>
          <w:b/>
          <w:bCs/>
          <w:sz w:val="20"/>
          <w:szCs w:val="20"/>
        </w:rPr>
      </w:pPr>
      <w:r w:rsidRPr="005E44C2">
        <w:rPr>
          <w:rFonts w:ascii="Verdana" w:hAnsi="Verdana" w:cs="Verdana"/>
          <w:b/>
          <w:bCs/>
          <w:sz w:val="20"/>
          <w:szCs w:val="20"/>
        </w:rPr>
        <w:t xml:space="preserve">8.1 </w:t>
      </w:r>
      <w:r>
        <w:rPr>
          <w:rFonts w:ascii="Verdana" w:hAnsi="Verdana" w:cs="Verdana"/>
          <w:b/>
          <w:bCs/>
          <w:sz w:val="20"/>
          <w:szCs w:val="20"/>
        </w:rPr>
        <w:tab/>
      </w:r>
      <w:r w:rsidRPr="005E44C2">
        <w:rPr>
          <w:rFonts w:ascii="Verdana" w:hAnsi="Verdana" w:cs="Verdana"/>
          <w:b/>
          <w:bCs/>
          <w:sz w:val="20"/>
          <w:szCs w:val="20"/>
        </w:rPr>
        <w:t>Current bank balances:-</w:t>
      </w:r>
    </w:p>
    <w:tbl>
      <w:tblPr>
        <w:tblW w:w="9243"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1710"/>
        <w:gridCol w:w="1413"/>
        <w:gridCol w:w="2520"/>
        <w:gridCol w:w="1620"/>
      </w:tblGrid>
      <w:tr w:rsidR="00C40596" w:rsidRPr="005E44C2">
        <w:tc>
          <w:tcPr>
            <w:tcW w:w="1980" w:type="dxa"/>
          </w:tcPr>
          <w:p w:rsidR="00C40596" w:rsidRPr="00A258EE" w:rsidRDefault="00C40596" w:rsidP="00A258EE">
            <w:pPr>
              <w:tabs>
                <w:tab w:val="left" w:pos="851"/>
                <w:tab w:val="left" w:pos="5400"/>
                <w:tab w:val="right" w:pos="6840"/>
                <w:tab w:val="right" w:pos="10065"/>
              </w:tabs>
              <w:spacing w:before="40" w:after="40"/>
              <w:ind w:left="851" w:hanging="851"/>
              <w:rPr>
                <w:rFonts w:ascii="Verdana" w:hAnsi="Verdana" w:cs="Verdana"/>
                <w:sz w:val="20"/>
                <w:szCs w:val="20"/>
              </w:rPr>
            </w:pPr>
            <w:r w:rsidRPr="00A258EE">
              <w:rPr>
                <w:rFonts w:ascii="Verdana" w:hAnsi="Verdana" w:cs="Verdana"/>
                <w:sz w:val="20"/>
                <w:szCs w:val="20"/>
              </w:rPr>
              <w:t>Current account:</w:t>
            </w:r>
          </w:p>
        </w:tc>
        <w:tc>
          <w:tcPr>
            <w:tcW w:w="1710" w:type="dxa"/>
          </w:tcPr>
          <w:p w:rsidR="00C40596" w:rsidRPr="00A258EE" w:rsidRDefault="00C40596" w:rsidP="00A258EE">
            <w:pPr>
              <w:tabs>
                <w:tab w:val="left" w:pos="851"/>
                <w:tab w:val="left" w:pos="5400"/>
                <w:tab w:val="right" w:pos="6840"/>
                <w:tab w:val="right" w:pos="10065"/>
              </w:tabs>
              <w:spacing w:before="40" w:after="40"/>
              <w:ind w:left="851" w:hanging="851"/>
              <w:jc w:val="right"/>
              <w:rPr>
                <w:rFonts w:ascii="Verdana" w:hAnsi="Verdana" w:cs="Verdana"/>
                <w:sz w:val="20"/>
                <w:szCs w:val="20"/>
              </w:rPr>
            </w:pPr>
            <w:r w:rsidRPr="00A258EE">
              <w:rPr>
                <w:rFonts w:ascii="Verdana" w:hAnsi="Verdana" w:cs="Verdana"/>
                <w:sz w:val="20"/>
                <w:szCs w:val="20"/>
              </w:rPr>
              <w:t xml:space="preserve">£37.96 </w:t>
            </w:r>
          </w:p>
        </w:tc>
        <w:tc>
          <w:tcPr>
            <w:tcW w:w="1413" w:type="dxa"/>
          </w:tcPr>
          <w:p w:rsidR="00C40596" w:rsidRPr="00A258EE" w:rsidRDefault="00C40596" w:rsidP="00A258EE">
            <w:pPr>
              <w:tabs>
                <w:tab w:val="left" w:pos="851"/>
                <w:tab w:val="left" w:pos="5400"/>
                <w:tab w:val="right" w:pos="6840"/>
                <w:tab w:val="right" w:pos="10065"/>
              </w:tabs>
              <w:spacing w:before="40" w:after="40"/>
              <w:ind w:left="851" w:hanging="851"/>
              <w:rPr>
                <w:rFonts w:ascii="Verdana" w:hAnsi="Verdana" w:cs="Verdana"/>
                <w:sz w:val="20"/>
                <w:szCs w:val="20"/>
              </w:rPr>
            </w:pPr>
          </w:p>
        </w:tc>
        <w:tc>
          <w:tcPr>
            <w:tcW w:w="2520" w:type="dxa"/>
          </w:tcPr>
          <w:p w:rsidR="00C40596" w:rsidRPr="00A258EE" w:rsidRDefault="00C40596" w:rsidP="00A258EE">
            <w:pPr>
              <w:tabs>
                <w:tab w:val="left" w:pos="851"/>
                <w:tab w:val="left" w:pos="5400"/>
                <w:tab w:val="right" w:pos="6840"/>
                <w:tab w:val="right" w:pos="10065"/>
              </w:tabs>
              <w:spacing w:before="40" w:after="40"/>
              <w:ind w:left="851" w:hanging="851"/>
              <w:rPr>
                <w:rFonts w:ascii="Verdana" w:hAnsi="Verdana" w:cs="Verdana"/>
                <w:sz w:val="20"/>
                <w:szCs w:val="20"/>
              </w:rPr>
            </w:pPr>
            <w:r w:rsidRPr="00A258EE">
              <w:rPr>
                <w:rFonts w:ascii="Verdana" w:hAnsi="Verdana" w:cs="Verdana"/>
                <w:sz w:val="20"/>
                <w:szCs w:val="20"/>
              </w:rPr>
              <w:t>Reserve account:</w:t>
            </w:r>
          </w:p>
        </w:tc>
        <w:tc>
          <w:tcPr>
            <w:tcW w:w="1620" w:type="dxa"/>
          </w:tcPr>
          <w:p w:rsidR="00C40596" w:rsidRPr="00A258EE" w:rsidRDefault="00C40596" w:rsidP="00A258EE">
            <w:pPr>
              <w:tabs>
                <w:tab w:val="left" w:pos="851"/>
                <w:tab w:val="left" w:pos="5400"/>
                <w:tab w:val="right" w:pos="6840"/>
                <w:tab w:val="right" w:pos="10065"/>
              </w:tabs>
              <w:spacing w:before="40" w:after="40"/>
              <w:ind w:left="851" w:hanging="851"/>
              <w:jc w:val="right"/>
              <w:rPr>
                <w:rFonts w:ascii="Verdana" w:hAnsi="Verdana" w:cs="Verdana"/>
                <w:sz w:val="20"/>
                <w:szCs w:val="20"/>
              </w:rPr>
            </w:pPr>
            <w:r w:rsidRPr="00A258EE">
              <w:rPr>
                <w:rFonts w:ascii="Verdana" w:hAnsi="Verdana" w:cs="Verdana"/>
                <w:sz w:val="20"/>
                <w:szCs w:val="20"/>
              </w:rPr>
              <w:t>£3429.50</w:t>
            </w:r>
          </w:p>
        </w:tc>
      </w:tr>
    </w:tbl>
    <w:p w:rsidR="00C40596" w:rsidRPr="005E44C2" w:rsidRDefault="00C40596" w:rsidP="00CA1CF5">
      <w:pPr>
        <w:tabs>
          <w:tab w:val="left" w:pos="851"/>
          <w:tab w:val="right" w:pos="10065"/>
        </w:tabs>
        <w:spacing w:before="120" w:after="40"/>
        <w:ind w:left="851" w:hanging="851"/>
        <w:rPr>
          <w:rFonts w:ascii="Verdana" w:hAnsi="Verdana" w:cs="Verdana"/>
          <w:b/>
          <w:bCs/>
          <w:sz w:val="20"/>
          <w:szCs w:val="20"/>
        </w:rPr>
      </w:pPr>
      <w:r w:rsidRPr="005E44C2">
        <w:rPr>
          <w:rFonts w:ascii="Verdana" w:hAnsi="Verdana" w:cs="Verdana"/>
          <w:b/>
          <w:bCs/>
          <w:sz w:val="20"/>
          <w:szCs w:val="20"/>
        </w:rPr>
        <w:t xml:space="preserve">8.2 </w:t>
      </w:r>
      <w:r>
        <w:rPr>
          <w:rFonts w:ascii="Verdana" w:hAnsi="Verdana" w:cs="Verdana"/>
          <w:b/>
          <w:bCs/>
          <w:sz w:val="20"/>
          <w:szCs w:val="20"/>
        </w:rPr>
        <w:tab/>
      </w:r>
      <w:r w:rsidRPr="005E44C2">
        <w:rPr>
          <w:rFonts w:ascii="Verdana" w:hAnsi="Verdana" w:cs="Verdana"/>
          <w:b/>
          <w:bCs/>
          <w:sz w:val="20"/>
          <w:szCs w:val="20"/>
        </w:rPr>
        <w:t>Noting of sums received:-</w:t>
      </w:r>
    </w:p>
    <w:tbl>
      <w:tblPr>
        <w:tblW w:w="927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4"/>
        <w:gridCol w:w="1620"/>
      </w:tblGrid>
      <w:tr w:rsidR="00C40596" w:rsidRPr="005E44C2">
        <w:tc>
          <w:tcPr>
            <w:tcW w:w="7654" w:type="dxa"/>
          </w:tcPr>
          <w:p w:rsidR="00C40596" w:rsidRPr="00A258EE" w:rsidRDefault="00C40596" w:rsidP="00A258EE">
            <w:pPr>
              <w:tabs>
                <w:tab w:val="left" w:pos="851"/>
                <w:tab w:val="left" w:pos="5400"/>
                <w:tab w:val="right" w:pos="6840"/>
                <w:tab w:val="right" w:pos="10065"/>
              </w:tabs>
              <w:spacing w:before="40" w:after="40"/>
              <w:ind w:left="851" w:hanging="851"/>
              <w:rPr>
                <w:rFonts w:ascii="Verdana" w:hAnsi="Verdana" w:cs="Verdana"/>
                <w:sz w:val="20"/>
                <w:szCs w:val="20"/>
              </w:rPr>
            </w:pPr>
            <w:r w:rsidRPr="00A258EE">
              <w:rPr>
                <w:rFonts w:ascii="Verdana" w:hAnsi="Verdana" w:cs="Verdana"/>
                <w:sz w:val="20"/>
                <w:szCs w:val="20"/>
              </w:rPr>
              <w:t>BACS - Braintree District Council (S106 Monies for New Safety Fencing)</w:t>
            </w:r>
          </w:p>
        </w:tc>
        <w:tc>
          <w:tcPr>
            <w:tcW w:w="1620" w:type="dxa"/>
          </w:tcPr>
          <w:p w:rsidR="00C40596" w:rsidRPr="00A258EE" w:rsidRDefault="00C40596" w:rsidP="00A258EE">
            <w:pPr>
              <w:tabs>
                <w:tab w:val="left" w:pos="851"/>
                <w:tab w:val="left" w:pos="5400"/>
                <w:tab w:val="right" w:pos="6840"/>
                <w:tab w:val="right" w:pos="10065"/>
              </w:tabs>
              <w:spacing w:before="40" w:after="40"/>
              <w:ind w:left="851" w:hanging="851"/>
              <w:jc w:val="right"/>
              <w:rPr>
                <w:rFonts w:ascii="Verdana" w:hAnsi="Verdana" w:cs="Verdana"/>
                <w:sz w:val="20"/>
                <w:szCs w:val="20"/>
              </w:rPr>
            </w:pPr>
            <w:r w:rsidRPr="00A258EE">
              <w:rPr>
                <w:rFonts w:ascii="Verdana" w:hAnsi="Verdana" w:cs="Verdana"/>
                <w:sz w:val="20"/>
                <w:szCs w:val="20"/>
              </w:rPr>
              <w:t>£3579.00</w:t>
            </w:r>
          </w:p>
        </w:tc>
      </w:tr>
    </w:tbl>
    <w:p w:rsidR="00C40596" w:rsidRPr="005E44C2" w:rsidRDefault="00C40596" w:rsidP="00CA1CF5">
      <w:pPr>
        <w:tabs>
          <w:tab w:val="left" w:pos="851"/>
          <w:tab w:val="right" w:pos="10065"/>
        </w:tabs>
        <w:spacing w:before="120" w:after="40"/>
        <w:ind w:left="851" w:hanging="851"/>
        <w:rPr>
          <w:rFonts w:ascii="Verdana" w:hAnsi="Verdana" w:cs="Verdana"/>
          <w:b/>
          <w:bCs/>
          <w:sz w:val="20"/>
          <w:szCs w:val="20"/>
        </w:rPr>
      </w:pPr>
      <w:r w:rsidRPr="005E44C2">
        <w:rPr>
          <w:rFonts w:ascii="Verdana" w:hAnsi="Verdana" w:cs="Verdana"/>
          <w:b/>
          <w:bCs/>
          <w:sz w:val="20"/>
          <w:szCs w:val="20"/>
        </w:rPr>
        <w:t xml:space="preserve">8.3 </w:t>
      </w:r>
      <w:r>
        <w:rPr>
          <w:rFonts w:ascii="Verdana" w:hAnsi="Verdana" w:cs="Verdana"/>
          <w:b/>
          <w:bCs/>
          <w:sz w:val="20"/>
          <w:szCs w:val="20"/>
        </w:rPr>
        <w:tab/>
      </w:r>
      <w:r w:rsidRPr="005E44C2">
        <w:rPr>
          <w:rFonts w:ascii="Verdana" w:hAnsi="Verdana" w:cs="Verdana"/>
          <w:b/>
          <w:bCs/>
          <w:sz w:val="20"/>
          <w:szCs w:val="20"/>
        </w:rPr>
        <w:t>Ratification of payments made:-</w:t>
      </w:r>
    </w:p>
    <w:tbl>
      <w:tblPr>
        <w:tblW w:w="927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4"/>
        <w:gridCol w:w="1620"/>
      </w:tblGrid>
      <w:tr w:rsidR="00C40596" w:rsidRPr="005E44C2">
        <w:tc>
          <w:tcPr>
            <w:tcW w:w="7654" w:type="dxa"/>
          </w:tcPr>
          <w:p w:rsidR="00C40596" w:rsidRPr="00A258EE" w:rsidRDefault="00C40596" w:rsidP="00A258EE">
            <w:pPr>
              <w:tabs>
                <w:tab w:val="left" w:pos="851"/>
                <w:tab w:val="right" w:pos="6840"/>
                <w:tab w:val="right" w:pos="10065"/>
              </w:tabs>
              <w:spacing w:before="40" w:after="40"/>
              <w:ind w:left="851" w:hanging="851"/>
              <w:rPr>
                <w:rFonts w:ascii="Verdana" w:hAnsi="Verdana" w:cs="Verdana"/>
                <w:sz w:val="20"/>
                <w:szCs w:val="20"/>
              </w:rPr>
            </w:pPr>
            <w:r w:rsidRPr="00A258EE">
              <w:rPr>
                <w:rFonts w:ascii="Verdana" w:hAnsi="Verdana" w:cs="Verdana"/>
                <w:sz w:val="20"/>
                <w:szCs w:val="20"/>
              </w:rPr>
              <w:t>DD – A&amp;J Light Solutions Annual Maintenance</w:t>
            </w:r>
          </w:p>
        </w:tc>
        <w:tc>
          <w:tcPr>
            <w:tcW w:w="1620" w:type="dxa"/>
          </w:tcPr>
          <w:p w:rsidR="00C40596" w:rsidRPr="00A258EE" w:rsidRDefault="00C40596" w:rsidP="00A258EE">
            <w:pPr>
              <w:tabs>
                <w:tab w:val="left" w:pos="851"/>
                <w:tab w:val="left" w:pos="5400"/>
                <w:tab w:val="right" w:pos="6840"/>
                <w:tab w:val="right" w:pos="10065"/>
              </w:tabs>
              <w:spacing w:before="40" w:after="40"/>
              <w:ind w:left="851" w:hanging="851"/>
              <w:jc w:val="right"/>
              <w:rPr>
                <w:rFonts w:ascii="Verdana" w:hAnsi="Verdana" w:cs="Verdana"/>
                <w:sz w:val="20"/>
                <w:szCs w:val="20"/>
              </w:rPr>
            </w:pPr>
            <w:r w:rsidRPr="00A258EE">
              <w:rPr>
                <w:rFonts w:ascii="Verdana" w:hAnsi="Verdana" w:cs="Verdana"/>
                <w:sz w:val="20"/>
                <w:szCs w:val="20"/>
              </w:rPr>
              <w:t>81.00</w:t>
            </w:r>
          </w:p>
        </w:tc>
      </w:tr>
      <w:tr w:rsidR="00C40596" w:rsidRPr="005E44C2">
        <w:tc>
          <w:tcPr>
            <w:tcW w:w="7654" w:type="dxa"/>
          </w:tcPr>
          <w:p w:rsidR="00C40596" w:rsidRPr="00A258EE" w:rsidRDefault="00C40596" w:rsidP="00A258EE">
            <w:pPr>
              <w:tabs>
                <w:tab w:val="left" w:pos="851"/>
                <w:tab w:val="right" w:pos="6840"/>
                <w:tab w:val="right" w:pos="10065"/>
              </w:tabs>
              <w:spacing w:before="40" w:after="40"/>
              <w:ind w:left="851" w:hanging="851"/>
              <w:rPr>
                <w:rFonts w:ascii="Verdana" w:hAnsi="Verdana" w:cs="Verdana"/>
                <w:sz w:val="20"/>
                <w:szCs w:val="20"/>
              </w:rPr>
            </w:pPr>
            <w:r w:rsidRPr="00A258EE">
              <w:rPr>
                <w:rFonts w:ascii="Verdana" w:hAnsi="Verdana" w:cs="Verdana"/>
                <w:sz w:val="20"/>
                <w:szCs w:val="20"/>
              </w:rPr>
              <w:t>Cheque – Steelway Fensecure (New Safety Fencing on Village Playing Field)</w:t>
            </w:r>
          </w:p>
        </w:tc>
        <w:tc>
          <w:tcPr>
            <w:tcW w:w="1620" w:type="dxa"/>
          </w:tcPr>
          <w:p w:rsidR="00C40596" w:rsidRPr="00A258EE" w:rsidRDefault="00C40596" w:rsidP="00A258EE">
            <w:pPr>
              <w:tabs>
                <w:tab w:val="left" w:pos="851"/>
                <w:tab w:val="left" w:pos="5400"/>
                <w:tab w:val="right" w:pos="6840"/>
                <w:tab w:val="right" w:pos="10065"/>
              </w:tabs>
              <w:spacing w:before="40" w:after="40"/>
              <w:ind w:left="851" w:hanging="851"/>
              <w:jc w:val="right"/>
              <w:rPr>
                <w:rFonts w:ascii="Verdana" w:hAnsi="Verdana" w:cs="Verdana"/>
                <w:sz w:val="20"/>
                <w:szCs w:val="20"/>
              </w:rPr>
            </w:pPr>
            <w:r w:rsidRPr="00A258EE">
              <w:rPr>
                <w:rFonts w:ascii="Verdana" w:hAnsi="Verdana" w:cs="Verdana"/>
                <w:sz w:val="20"/>
                <w:szCs w:val="20"/>
              </w:rPr>
              <w:t>4294.80</w:t>
            </w:r>
          </w:p>
        </w:tc>
      </w:tr>
    </w:tbl>
    <w:p w:rsidR="00C40596" w:rsidRPr="005E44C2" w:rsidRDefault="00C40596" w:rsidP="00CA1CF5">
      <w:pPr>
        <w:tabs>
          <w:tab w:val="left" w:pos="851"/>
          <w:tab w:val="right" w:pos="10065"/>
        </w:tabs>
        <w:spacing w:before="120" w:after="40"/>
        <w:ind w:left="851" w:hanging="851"/>
        <w:rPr>
          <w:rFonts w:ascii="Verdana" w:hAnsi="Verdana" w:cs="Verdana"/>
          <w:b/>
          <w:bCs/>
          <w:sz w:val="20"/>
          <w:szCs w:val="20"/>
        </w:rPr>
      </w:pPr>
      <w:r>
        <w:rPr>
          <w:rFonts w:ascii="Verdana" w:hAnsi="Verdana" w:cs="Verdana"/>
          <w:b/>
          <w:bCs/>
          <w:sz w:val="20"/>
          <w:szCs w:val="20"/>
        </w:rPr>
        <w:t>P</w:t>
      </w:r>
      <w:r w:rsidRPr="005E44C2">
        <w:rPr>
          <w:rFonts w:ascii="Verdana" w:hAnsi="Verdana" w:cs="Verdana"/>
          <w:b/>
          <w:bCs/>
          <w:sz w:val="20"/>
          <w:szCs w:val="20"/>
        </w:rPr>
        <w:t>ayment(s) to be made requiring approval:-</w:t>
      </w:r>
    </w:p>
    <w:tbl>
      <w:tblPr>
        <w:tblW w:w="927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54"/>
        <w:gridCol w:w="1620"/>
      </w:tblGrid>
      <w:tr w:rsidR="00C40596" w:rsidRPr="005E44C2">
        <w:tc>
          <w:tcPr>
            <w:tcW w:w="7654" w:type="dxa"/>
          </w:tcPr>
          <w:p w:rsidR="00C40596" w:rsidRPr="00A258EE" w:rsidRDefault="00C40596" w:rsidP="00A258EE">
            <w:pPr>
              <w:tabs>
                <w:tab w:val="left" w:pos="851"/>
                <w:tab w:val="right" w:pos="6840"/>
                <w:tab w:val="right" w:pos="10065"/>
              </w:tabs>
              <w:spacing w:before="40" w:after="40"/>
              <w:ind w:left="851" w:hanging="851"/>
              <w:rPr>
                <w:rFonts w:ascii="Verdana" w:hAnsi="Verdana" w:cs="Verdana"/>
                <w:sz w:val="20"/>
                <w:szCs w:val="20"/>
              </w:rPr>
            </w:pPr>
            <w:r w:rsidRPr="00A258EE">
              <w:rPr>
                <w:rFonts w:ascii="Verdana" w:hAnsi="Verdana" w:cs="Verdana"/>
                <w:sz w:val="20"/>
                <w:szCs w:val="20"/>
              </w:rPr>
              <w:t>Cheque – Chris Mortimer Grounds Maintenance – Spring Verge Cut</w:t>
            </w:r>
          </w:p>
        </w:tc>
        <w:tc>
          <w:tcPr>
            <w:tcW w:w="1620" w:type="dxa"/>
          </w:tcPr>
          <w:p w:rsidR="00C40596" w:rsidRPr="00A258EE" w:rsidRDefault="00C40596" w:rsidP="00A258EE">
            <w:pPr>
              <w:tabs>
                <w:tab w:val="left" w:pos="851"/>
                <w:tab w:val="left" w:pos="5400"/>
                <w:tab w:val="right" w:pos="6840"/>
                <w:tab w:val="right" w:pos="10065"/>
              </w:tabs>
              <w:spacing w:before="40" w:after="40"/>
              <w:ind w:left="851" w:hanging="851"/>
              <w:jc w:val="right"/>
              <w:rPr>
                <w:rFonts w:ascii="Verdana" w:hAnsi="Verdana" w:cs="Verdana"/>
                <w:sz w:val="20"/>
                <w:szCs w:val="20"/>
              </w:rPr>
            </w:pPr>
            <w:r w:rsidRPr="00A258EE">
              <w:rPr>
                <w:rFonts w:ascii="Verdana" w:hAnsi="Verdana" w:cs="Verdana"/>
                <w:sz w:val="20"/>
                <w:szCs w:val="20"/>
              </w:rPr>
              <w:t>588.00</w:t>
            </w:r>
          </w:p>
        </w:tc>
      </w:tr>
      <w:tr w:rsidR="00C40596" w:rsidRPr="005E44C2">
        <w:tc>
          <w:tcPr>
            <w:tcW w:w="7654" w:type="dxa"/>
          </w:tcPr>
          <w:p w:rsidR="00C40596" w:rsidRPr="00A258EE" w:rsidRDefault="00C40596" w:rsidP="00A258EE">
            <w:pPr>
              <w:tabs>
                <w:tab w:val="left" w:pos="851"/>
                <w:tab w:val="right" w:pos="6840"/>
                <w:tab w:val="right" w:pos="10065"/>
              </w:tabs>
              <w:spacing w:before="40" w:after="40"/>
              <w:ind w:left="851" w:hanging="851"/>
              <w:rPr>
                <w:rFonts w:ascii="Verdana" w:hAnsi="Verdana" w:cs="Verdana"/>
                <w:sz w:val="20"/>
                <w:szCs w:val="20"/>
              </w:rPr>
            </w:pPr>
            <w:r w:rsidRPr="00A258EE">
              <w:rPr>
                <w:rFonts w:ascii="Verdana" w:hAnsi="Verdana" w:cs="Verdana"/>
                <w:sz w:val="20"/>
                <w:szCs w:val="20"/>
              </w:rPr>
              <w:t>Cheque – Playsafety Limited – Annual ROSPA report</w:t>
            </w:r>
          </w:p>
        </w:tc>
        <w:tc>
          <w:tcPr>
            <w:tcW w:w="1620" w:type="dxa"/>
          </w:tcPr>
          <w:p w:rsidR="00C40596" w:rsidRPr="00A258EE" w:rsidRDefault="00C40596" w:rsidP="00A258EE">
            <w:pPr>
              <w:tabs>
                <w:tab w:val="left" w:pos="851"/>
                <w:tab w:val="left" w:pos="5400"/>
                <w:tab w:val="right" w:pos="6840"/>
                <w:tab w:val="right" w:pos="10065"/>
              </w:tabs>
              <w:spacing w:before="40" w:after="40"/>
              <w:ind w:left="851" w:hanging="851"/>
              <w:jc w:val="right"/>
              <w:rPr>
                <w:rFonts w:ascii="Verdana" w:hAnsi="Verdana" w:cs="Verdana"/>
                <w:sz w:val="20"/>
                <w:szCs w:val="20"/>
              </w:rPr>
            </w:pPr>
            <w:r w:rsidRPr="00A258EE">
              <w:rPr>
                <w:rFonts w:ascii="Verdana" w:hAnsi="Verdana" w:cs="Verdana"/>
                <w:sz w:val="20"/>
                <w:szCs w:val="20"/>
              </w:rPr>
              <w:t>85.20</w:t>
            </w:r>
          </w:p>
        </w:tc>
      </w:tr>
      <w:tr w:rsidR="00C40596" w:rsidRPr="005E44C2">
        <w:tc>
          <w:tcPr>
            <w:tcW w:w="7654" w:type="dxa"/>
          </w:tcPr>
          <w:p w:rsidR="00C40596" w:rsidRPr="00A258EE" w:rsidRDefault="00C40596" w:rsidP="00A258EE">
            <w:pPr>
              <w:tabs>
                <w:tab w:val="left" w:pos="851"/>
                <w:tab w:val="left" w:pos="5869"/>
                <w:tab w:val="right" w:pos="10065"/>
              </w:tabs>
              <w:spacing w:before="40" w:after="40"/>
              <w:ind w:left="851" w:hanging="851"/>
              <w:rPr>
                <w:rFonts w:ascii="Verdana" w:hAnsi="Verdana" w:cs="Verdana"/>
                <w:sz w:val="20"/>
                <w:szCs w:val="20"/>
              </w:rPr>
            </w:pPr>
            <w:r w:rsidRPr="00A258EE">
              <w:rPr>
                <w:rFonts w:ascii="Verdana" w:hAnsi="Verdana" w:cs="Verdana"/>
                <w:sz w:val="20"/>
                <w:szCs w:val="20"/>
              </w:rPr>
              <w:t>Cheque – RCCE Annual Subscription</w:t>
            </w:r>
            <w:r w:rsidRPr="00A258EE">
              <w:rPr>
                <w:rFonts w:ascii="Verdana" w:hAnsi="Verdana" w:cs="Verdana"/>
                <w:sz w:val="20"/>
                <w:szCs w:val="20"/>
              </w:rPr>
              <w:tab/>
            </w:r>
          </w:p>
        </w:tc>
        <w:tc>
          <w:tcPr>
            <w:tcW w:w="1620" w:type="dxa"/>
          </w:tcPr>
          <w:p w:rsidR="00C40596" w:rsidRPr="00A258EE" w:rsidRDefault="00C40596" w:rsidP="00A258EE">
            <w:pPr>
              <w:tabs>
                <w:tab w:val="left" w:pos="851"/>
                <w:tab w:val="left" w:pos="5400"/>
                <w:tab w:val="right" w:pos="6840"/>
                <w:tab w:val="right" w:pos="10065"/>
              </w:tabs>
              <w:spacing w:before="40" w:after="40"/>
              <w:ind w:left="851" w:hanging="851"/>
              <w:jc w:val="right"/>
              <w:rPr>
                <w:rFonts w:ascii="Verdana" w:hAnsi="Verdana" w:cs="Verdana"/>
                <w:sz w:val="20"/>
                <w:szCs w:val="20"/>
              </w:rPr>
            </w:pPr>
            <w:r w:rsidRPr="00A258EE">
              <w:rPr>
                <w:rFonts w:ascii="Verdana" w:hAnsi="Verdana" w:cs="Verdana"/>
                <w:sz w:val="20"/>
                <w:szCs w:val="20"/>
              </w:rPr>
              <w:t>48.00</w:t>
            </w:r>
          </w:p>
        </w:tc>
      </w:tr>
    </w:tbl>
    <w:p w:rsidR="00C40596" w:rsidRPr="005E44C2" w:rsidRDefault="00C40596" w:rsidP="00CA1CF5">
      <w:pPr>
        <w:tabs>
          <w:tab w:val="left" w:pos="851"/>
          <w:tab w:val="right" w:pos="10065"/>
        </w:tabs>
        <w:spacing w:before="120" w:after="40"/>
        <w:ind w:left="851" w:hanging="851"/>
        <w:rPr>
          <w:rFonts w:ascii="Verdana" w:hAnsi="Verdana" w:cs="Verdana"/>
          <w:b/>
          <w:bCs/>
          <w:sz w:val="20"/>
          <w:szCs w:val="20"/>
        </w:rPr>
      </w:pPr>
      <w:r w:rsidRPr="005E44C2">
        <w:rPr>
          <w:rFonts w:ascii="Verdana" w:hAnsi="Verdana" w:cs="Verdana"/>
          <w:b/>
          <w:bCs/>
          <w:sz w:val="20"/>
          <w:szCs w:val="20"/>
        </w:rPr>
        <w:t xml:space="preserve">8.4 </w:t>
      </w:r>
      <w:r>
        <w:rPr>
          <w:rFonts w:ascii="Verdana" w:hAnsi="Verdana" w:cs="Verdana"/>
          <w:b/>
          <w:bCs/>
          <w:sz w:val="20"/>
          <w:szCs w:val="20"/>
        </w:rPr>
        <w:tab/>
      </w:r>
      <w:r w:rsidRPr="005E44C2">
        <w:rPr>
          <w:rFonts w:ascii="Verdana" w:hAnsi="Verdana" w:cs="Verdana"/>
          <w:b/>
          <w:bCs/>
          <w:sz w:val="20"/>
          <w:szCs w:val="20"/>
        </w:rPr>
        <w:t>Other Finance matters:-</w:t>
      </w:r>
    </w:p>
    <w:tbl>
      <w:tblPr>
        <w:tblW w:w="935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55"/>
      </w:tblGrid>
      <w:tr w:rsidR="00C40596" w:rsidRPr="005E44C2">
        <w:tc>
          <w:tcPr>
            <w:tcW w:w="9355" w:type="dxa"/>
          </w:tcPr>
          <w:p w:rsidR="00C40596" w:rsidRPr="00A258EE" w:rsidRDefault="00C40596" w:rsidP="00A258EE">
            <w:pPr>
              <w:tabs>
                <w:tab w:val="left" w:pos="851"/>
                <w:tab w:val="left" w:pos="5400"/>
                <w:tab w:val="right" w:pos="6840"/>
                <w:tab w:val="right" w:pos="10065"/>
              </w:tabs>
              <w:spacing w:before="40" w:after="40"/>
              <w:ind w:left="851" w:hanging="851"/>
              <w:jc w:val="both"/>
              <w:rPr>
                <w:rFonts w:ascii="Verdana" w:hAnsi="Verdana" w:cs="Verdana"/>
                <w:sz w:val="20"/>
                <w:szCs w:val="20"/>
              </w:rPr>
            </w:pPr>
            <w:r w:rsidRPr="00A258EE">
              <w:rPr>
                <w:rFonts w:ascii="Verdana" w:hAnsi="Verdana" w:cs="Verdana"/>
                <w:sz w:val="20"/>
                <w:szCs w:val="20"/>
              </w:rPr>
              <w:t>Approval for change of signatories on Bank Mandate following change of Councillors, and errors at NatWest Bank.</w:t>
            </w:r>
          </w:p>
        </w:tc>
      </w:tr>
    </w:tbl>
    <w:p w:rsidR="00C40596" w:rsidRPr="005E44C2" w:rsidRDefault="00C40596" w:rsidP="00CA1CF5">
      <w:pPr>
        <w:tabs>
          <w:tab w:val="left" w:pos="851"/>
          <w:tab w:val="right" w:pos="10065"/>
        </w:tabs>
        <w:ind w:left="851" w:hanging="851"/>
        <w:rPr>
          <w:rFonts w:ascii="Verdana" w:hAnsi="Verdana" w:cs="Verdana"/>
          <w:b/>
          <w:bCs/>
          <w:sz w:val="20"/>
          <w:szCs w:val="20"/>
        </w:rPr>
      </w:pPr>
    </w:p>
    <w:p w:rsidR="00C40596" w:rsidRPr="005E44C2" w:rsidRDefault="00C40596" w:rsidP="00CA1CF5">
      <w:pPr>
        <w:tabs>
          <w:tab w:val="left" w:pos="851"/>
          <w:tab w:val="right" w:pos="10065"/>
        </w:tabs>
        <w:ind w:left="851" w:hanging="851"/>
        <w:rPr>
          <w:rFonts w:ascii="Verdana" w:hAnsi="Verdana" w:cs="Verdana"/>
          <w:b/>
          <w:bCs/>
          <w:sz w:val="20"/>
          <w:szCs w:val="20"/>
        </w:rPr>
      </w:pPr>
      <w:r w:rsidRPr="005E44C2">
        <w:rPr>
          <w:rFonts w:ascii="Verdana" w:hAnsi="Verdana" w:cs="Verdana"/>
          <w:b/>
          <w:bCs/>
          <w:sz w:val="20"/>
          <w:szCs w:val="20"/>
        </w:rPr>
        <w:t>9.</w:t>
      </w:r>
      <w:r>
        <w:rPr>
          <w:rFonts w:ascii="Verdana" w:hAnsi="Verdana" w:cs="Verdana"/>
          <w:b/>
          <w:bCs/>
          <w:sz w:val="20"/>
          <w:szCs w:val="20"/>
        </w:rPr>
        <w:tab/>
      </w:r>
      <w:r w:rsidRPr="005E44C2">
        <w:rPr>
          <w:rFonts w:ascii="Verdana" w:hAnsi="Verdana" w:cs="Verdana"/>
          <w:b/>
          <w:bCs/>
          <w:sz w:val="20"/>
          <w:szCs w:val="20"/>
          <w:u w:val="single"/>
        </w:rPr>
        <w:t>PLANNING</w:t>
      </w:r>
    </w:p>
    <w:p w:rsidR="00C40596" w:rsidRPr="005E44C2" w:rsidRDefault="00C40596" w:rsidP="00CA1CF5">
      <w:pPr>
        <w:tabs>
          <w:tab w:val="left" w:pos="851"/>
          <w:tab w:val="right" w:pos="10065"/>
        </w:tabs>
        <w:ind w:left="851" w:hanging="851"/>
        <w:rPr>
          <w:rFonts w:ascii="Verdana" w:hAnsi="Verdana" w:cs="Verdana"/>
          <w:b/>
          <w:bCs/>
          <w:sz w:val="20"/>
          <w:szCs w:val="20"/>
        </w:rPr>
      </w:pPr>
      <w:r w:rsidRPr="005E44C2">
        <w:rPr>
          <w:rFonts w:ascii="Verdana" w:hAnsi="Verdana" w:cs="Verdana"/>
          <w:sz w:val="20"/>
          <w:szCs w:val="20"/>
        </w:rPr>
        <w:t>9.1</w:t>
      </w:r>
      <w:r w:rsidRPr="005E44C2">
        <w:rPr>
          <w:rFonts w:ascii="Verdana" w:hAnsi="Verdana" w:cs="Verdana"/>
          <w:sz w:val="20"/>
          <w:szCs w:val="20"/>
        </w:rPr>
        <w:tab/>
      </w:r>
      <w:r w:rsidRPr="005E44C2">
        <w:rPr>
          <w:rFonts w:ascii="Verdana" w:hAnsi="Verdana" w:cs="Verdana"/>
          <w:b/>
          <w:bCs/>
          <w:sz w:val="20"/>
          <w:szCs w:val="20"/>
        </w:rPr>
        <w:t>Application Decisions</w:t>
      </w:r>
    </w:p>
    <w:p w:rsidR="00C40596" w:rsidRPr="005E44C2" w:rsidRDefault="00C40596" w:rsidP="00CA1CF5">
      <w:pPr>
        <w:tabs>
          <w:tab w:val="left" w:pos="851"/>
          <w:tab w:val="right" w:pos="10065"/>
        </w:tabs>
        <w:ind w:left="851" w:hanging="851"/>
        <w:rPr>
          <w:rFonts w:ascii="Verdana" w:hAnsi="Verdana" w:cs="Verdana"/>
          <w:i/>
          <w:iCs/>
          <w:sz w:val="20"/>
          <w:szCs w:val="20"/>
        </w:rPr>
      </w:pPr>
      <w:r w:rsidRPr="005E44C2">
        <w:rPr>
          <w:rFonts w:ascii="Verdana" w:hAnsi="Verdana" w:cs="Verdana"/>
          <w:b/>
          <w:bCs/>
          <w:sz w:val="20"/>
          <w:szCs w:val="20"/>
        </w:rPr>
        <w:tab/>
      </w:r>
      <w:r w:rsidRPr="005E44C2">
        <w:rPr>
          <w:rFonts w:ascii="Verdana" w:hAnsi="Verdana" w:cs="Verdana"/>
          <w:i/>
          <w:iCs/>
          <w:sz w:val="20"/>
          <w:szCs w:val="20"/>
        </w:rPr>
        <w:t>None</w:t>
      </w:r>
    </w:p>
    <w:p w:rsidR="00C40596" w:rsidRPr="005E44C2" w:rsidRDefault="00C40596" w:rsidP="00CA1CF5">
      <w:pPr>
        <w:tabs>
          <w:tab w:val="left" w:pos="851"/>
          <w:tab w:val="right" w:pos="10065"/>
        </w:tabs>
        <w:ind w:left="851" w:hanging="851"/>
        <w:rPr>
          <w:rFonts w:ascii="Verdana" w:hAnsi="Verdana" w:cs="Verdana"/>
          <w:b/>
          <w:bCs/>
          <w:sz w:val="20"/>
          <w:szCs w:val="20"/>
        </w:rPr>
      </w:pPr>
      <w:r w:rsidRPr="005E44C2">
        <w:rPr>
          <w:rFonts w:ascii="Verdana" w:hAnsi="Verdana" w:cs="Verdana"/>
          <w:sz w:val="20"/>
          <w:szCs w:val="20"/>
        </w:rPr>
        <w:t>9.2</w:t>
      </w:r>
      <w:r w:rsidRPr="005E44C2">
        <w:rPr>
          <w:rFonts w:ascii="Verdana" w:hAnsi="Verdana" w:cs="Verdana"/>
          <w:b/>
          <w:bCs/>
          <w:sz w:val="20"/>
          <w:szCs w:val="20"/>
        </w:rPr>
        <w:tab/>
        <w:t>Applications Received</w:t>
      </w:r>
    </w:p>
    <w:p w:rsidR="00C40596" w:rsidRPr="005E44C2" w:rsidRDefault="00C40596" w:rsidP="00CA1CF5">
      <w:pPr>
        <w:tabs>
          <w:tab w:val="left" w:pos="851"/>
          <w:tab w:val="right" w:pos="10065"/>
        </w:tabs>
        <w:ind w:left="851" w:hanging="851"/>
        <w:rPr>
          <w:rFonts w:ascii="Verdana" w:hAnsi="Verdana" w:cs="Verdana"/>
          <w:i/>
          <w:iCs/>
          <w:sz w:val="20"/>
          <w:szCs w:val="20"/>
        </w:rPr>
      </w:pPr>
      <w:r w:rsidRPr="005E44C2">
        <w:rPr>
          <w:rFonts w:ascii="Verdana" w:hAnsi="Verdana" w:cs="Verdana"/>
          <w:i/>
          <w:iCs/>
          <w:sz w:val="20"/>
          <w:szCs w:val="20"/>
        </w:rPr>
        <w:t>9.2.1</w:t>
      </w:r>
      <w:r w:rsidRPr="005E44C2">
        <w:rPr>
          <w:rFonts w:ascii="Verdana" w:hAnsi="Verdana" w:cs="Verdana"/>
          <w:i/>
          <w:iCs/>
          <w:sz w:val="20"/>
          <w:szCs w:val="20"/>
        </w:rPr>
        <w:tab/>
        <w:t>15/00600/</w:t>
      </w:r>
      <w:smartTag w:uri="urn:schemas-microsoft-com:office:smarttags" w:element="stockticker">
        <w:r w:rsidRPr="005E44C2">
          <w:rPr>
            <w:rFonts w:ascii="Verdana" w:hAnsi="Verdana" w:cs="Verdana"/>
            <w:i/>
            <w:iCs/>
            <w:sz w:val="20"/>
            <w:szCs w:val="20"/>
          </w:rPr>
          <w:t>LBC</w:t>
        </w:r>
      </w:smartTag>
      <w:r w:rsidRPr="005E44C2">
        <w:rPr>
          <w:rFonts w:ascii="Verdana" w:hAnsi="Verdana" w:cs="Verdana"/>
          <w:i/>
          <w:iCs/>
          <w:sz w:val="20"/>
          <w:szCs w:val="20"/>
        </w:rPr>
        <w:t xml:space="preserve"> The Old Vicarage, </w:t>
      </w:r>
      <w:smartTag w:uri="urn:schemas-microsoft-com:office:smarttags" w:element="address">
        <w:smartTag w:uri="urn:schemas-microsoft-com:office:smarttags" w:element="Street">
          <w:r w:rsidRPr="005E44C2">
            <w:rPr>
              <w:rFonts w:ascii="Verdana" w:hAnsi="Verdana" w:cs="Verdana"/>
              <w:i/>
              <w:iCs/>
              <w:sz w:val="20"/>
              <w:szCs w:val="20"/>
            </w:rPr>
            <w:t>Church Street</w:t>
          </w:r>
        </w:smartTag>
      </w:smartTag>
      <w:r w:rsidRPr="005E44C2">
        <w:rPr>
          <w:rFonts w:ascii="Verdana" w:hAnsi="Verdana" w:cs="Verdana"/>
          <w:i/>
          <w:iCs/>
          <w:sz w:val="20"/>
          <w:szCs w:val="20"/>
        </w:rPr>
        <w:t>. Removal of 2 internal walls in the attic (third floor)</w:t>
      </w:r>
    </w:p>
    <w:p w:rsidR="00C40596" w:rsidRPr="005E44C2" w:rsidRDefault="00C40596" w:rsidP="00CA1CF5">
      <w:pPr>
        <w:tabs>
          <w:tab w:val="left" w:pos="851"/>
          <w:tab w:val="right" w:pos="10065"/>
        </w:tabs>
        <w:ind w:left="851" w:hanging="851"/>
        <w:rPr>
          <w:rFonts w:ascii="Verdana" w:hAnsi="Verdana" w:cs="Verdana"/>
          <w:i/>
          <w:iCs/>
          <w:sz w:val="20"/>
          <w:szCs w:val="20"/>
        </w:rPr>
      </w:pPr>
      <w:r w:rsidRPr="005E44C2">
        <w:rPr>
          <w:rFonts w:ascii="Verdana" w:hAnsi="Verdana" w:cs="Verdana"/>
          <w:i/>
          <w:iCs/>
          <w:sz w:val="20"/>
          <w:szCs w:val="20"/>
        </w:rPr>
        <w:t>9.2.2</w:t>
      </w:r>
      <w:r w:rsidRPr="005E44C2">
        <w:rPr>
          <w:rFonts w:ascii="Verdana" w:hAnsi="Verdana" w:cs="Verdana"/>
          <w:i/>
          <w:iCs/>
          <w:sz w:val="20"/>
          <w:szCs w:val="20"/>
        </w:rPr>
        <w:tab/>
        <w:t>15/00781/</w:t>
      </w:r>
      <w:smartTag w:uri="urn:schemas-microsoft-com:office:smarttags" w:element="stockticker">
        <w:r w:rsidRPr="005E44C2">
          <w:rPr>
            <w:rFonts w:ascii="Verdana" w:hAnsi="Verdana" w:cs="Verdana"/>
            <w:i/>
            <w:iCs/>
            <w:sz w:val="20"/>
            <w:szCs w:val="20"/>
          </w:rPr>
          <w:t>LBC</w:t>
        </w:r>
      </w:smartTag>
      <w:r w:rsidRPr="005E44C2">
        <w:rPr>
          <w:rFonts w:ascii="Verdana" w:hAnsi="Verdana" w:cs="Verdana"/>
          <w:i/>
          <w:iCs/>
          <w:sz w:val="20"/>
          <w:szCs w:val="20"/>
        </w:rPr>
        <w:t xml:space="preserve"> St Giles Cottage, Lucking Street. Replacement windows, conservatory door &amp; removal of corrugated sheet roof on rear lean to extension and provision of glazed roof &amp; pai</w:t>
      </w:r>
      <w:r>
        <w:rPr>
          <w:rFonts w:ascii="Verdana" w:hAnsi="Verdana" w:cs="Verdana"/>
          <w:i/>
          <w:iCs/>
          <w:sz w:val="20"/>
          <w:szCs w:val="20"/>
        </w:rPr>
        <w:t>n</w:t>
      </w:r>
      <w:r w:rsidRPr="005E44C2">
        <w:rPr>
          <w:rFonts w:ascii="Verdana" w:hAnsi="Verdana" w:cs="Verdana"/>
          <w:i/>
          <w:iCs/>
          <w:sz w:val="20"/>
          <w:szCs w:val="20"/>
        </w:rPr>
        <w:t>ting of external walls.</w:t>
      </w:r>
    </w:p>
    <w:p w:rsidR="00C40596" w:rsidRPr="005E44C2" w:rsidRDefault="00C40596" w:rsidP="00CA1CF5">
      <w:pPr>
        <w:tabs>
          <w:tab w:val="left" w:pos="851"/>
          <w:tab w:val="right" w:pos="10065"/>
        </w:tabs>
        <w:ind w:left="851" w:hanging="851"/>
        <w:rPr>
          <w:rFonts w:ascii="Verdana" w:hAnsi="Verdana" w:cs="Verdana"/>
          <w:i/>
          <w:iCs/>
          <w:sz w:val="20"/>
          <w:szCs w:val="20"/>
        </w:rPr>
      </w:pPr>
      <w:r w:rsidRPr="005E44C2">
        <w:rPr>
          <w:rFonts w:ascii="Verdana" w:hAnsi="Verdana" w:cs="Verdana"/>
          <w:i/>
          <w:iCs/>
          <w:sz w:val="20"/>
          <w:szCs w:val="20"/>
        </w:rPr>
        <w:t>9.2.3</w:t>
      </w:r>
      <w:r w:rsidRPr="005E44C2">
        <w:rPr>
          <w:rFonts w:ascii="Verdana" w:hAnsi="Verdana" w:cs="Verdana"/>
          <w:i/>
          <w:iCs/>
          <w:sz w:val="20"/>
          <w:szCs w:val="20"/>
        </w:rPr>
        <w:tab/>
        <w:t>15/00783/FUL Badgers, Lucking Street. External insulation &amp; render applied over the ground floor brickwork.</w:t>
      </w:r>
    </w:p>
    <w:p w:rsidR="00C40596" w:rsidRPr="005E44C2" w:rsidRDefault="00C40596" w:rsidP="00CA1CF5">
      <w:pPr>
        <w:tabs>
          <w:tab w:val="left" w:pos="851"/>
          <w:tab w:val="right" w:pos="10065"/>
        </w:tabs>
        <w:ind w:left="851" w:hanging="851"/>
        <w:rPr>
          <w:rFonts w:ascii="Verdana" w:hAnsi="Verdana" w:cs="Verdana"/>
          <w:b/>
          <w:bCs/>
          <w:sz w:val="20"/>
          <w:szCs w:val="20"/>
        </w:rPr>
      </w:pPr>
      <w:r>
        <w:rPr>
          <w:rFonts w:ascii="Verdana" w:hAnsi="Verdana" w:cs="Verdana"/>
          <w:sz w:val="20"/>
          <w:szCs w:val="20"/>
        </w:rPr>
        <w:tab/>
      </w:r>
      <w:r w:rsidRPr="005E44C2">
        <w:rPr>
          <w:rFonts w:ascii="Verdana" w:hAnsi="Verdana" w:cs="Verdana"/>
          <w:sz w:val="20"/>
          <w:szCs w:val="20"/>
        </w:rPr>
        <w:t xml:space="preserve">Cllr.Haylock proposed that responses to all 3 applications should be “No objections raised, no comment”. Seconded Cllr.Turner. </w:t>
      </w:r>
      <w:r>
        <w:rPr>
          <w:rFonts w:ascii="Verdana" w:hAnsi="Verdana" w:cs="Verdana"/>
          <w:sz w:val="20"/>
          <w:szCs w:val="20"/>
        </w:rPr>
        <w:tab/>
      </w:r>
      <w:r w:rsidRPr="005E44C2">
        <w:rPr>
          <w:rFonts w:ascii="Verdana" w:hAnsi="Verdana" w:cs="Verdana"/>
          <w:b/>
          <w:bCs/>
          <w:sz w:val="20"/>
          <w:szCs w:val="20"/>
        </w:rPr>
        <w:t>Action Clerk</w:t>
      </w:r>
      <w:r w:rsidRPr="005E44C2">
        <w:rPr>
          <w:rFonts w:ascii="Verdana" w:hAnsi="Verdana" w:cs="Verdana"/>
          <w:b/>
          <w:bCs/>
          <w:sz w:val="20"/>
          <w:szCs w:val="20"/>
        </w:rPr>
        <w:tab/>
      </w:r>
    </w:p>
    <w:p w:rsidR="00C40596" w:rsidRPr="001B5544" w:rsidRDefault="00C40596" w:rsidP="00CA1CF5">
      <w:pPr>
        <w:tabs>
          <w:tab w:val="left" w:pos="851"/>
          <w:tab w:val="right" w:pos="10065"/>
        </w:tabs>
        <w:ind w:left="851" w:hanging="851"/>
        <w:rPr>
          <w:rFonts w:ascii="Verdana" w:hAnsi="Verdana" w:cs="Verdana"/>
          <w:b/>
          <w:bCs/>
          <w:sz w:val="16"/>
          <w:szCs w:val="16"/>
        </w:rPr>
      </w:pPr>
    </w:p>
    <w:p w:rsidR="00C40596" w:rsidRPr="005E44C2" w:rsidRDefault="00C40596" w:rsidP="00CA1CF5">
      <w:pPr>
        <w:tabs>
          <w:tab w:val="left" w:pos="851"/>
          <w:tab w:val="right" w:pos="10065"/>
        </w:tabs>
        <w:ind w:left="851" w:hanging="851"/>
        <w:rPr>
          <w:rFonts w:ascii="Verdana" w:hAnsi="Verdana" w:cs="Verdana"/>
          <w:b/>
          <w:bCs/>
          <w:i/>
          <w:iCs/>
          <w:sz w:val="20"/>
          <w:szCs w:val="20"/>
        </w:rPr>
      </w:pPr>
      <w:r w:rsidRPr="005E44C2">
        <w:rPr>
          <w:rFonts w:ascii="Verdana" w:hAnsi="Verdana" w:cs="Verdana"/>
          <w:b/>
          <w:bCs/>
          <w:sz w:val="20"/>
          <w:szCs w:val="20"/>
        </w:rPr>
        <w:t>10.</w:t>
      </w:r>
      <w:r>
        <w:rPr>
          <w:rFonts w:ascii="Verdana" w:hAnsi="Verdana" w:cs="Verdana"/>
          <w:b/>
          <w:bCs/>
          <w:sz w:val="20"/>
          <w:szCs w:val="20"/>
        </w:rPr>
        <w:tab/>
      </w:r>
      <w:r w:rsidRPr="005E44C2">
        <w:rPr>
          <w:rFonts w:ascii="Verdana" w:hAnsi="Verdana" w:cs="Verdana"/>
          <w:b/>
          <w:bCs/>
          <w:sz w:val="20"/>
          <w:szCs w:val="20"/>
          <w:u w:val="single"/>
        </w:rPr>
        <w:t>CORRESPONDENCE</w:t>
      </w:r>
      <w:r w:rsidRPr="005E44C2">
        <w:rPr>
          <w:rFonts w:ascii="Verdana" w:hAnsi="Verdana" w:cs="Verdana"/>
          <w:b/>
          <w:bCs/>
          <w:sz w:val="20"/>
          <w:szCs w:val="20"/>
        </w:rPr>
        <w:t xml:space="preserve">– </w:t>
      </w:r>
      <w:r w:rsidRPr="005E44C2">
        <w:rPr>
          <w:rFonts w:ascii="Verdana" w:hAnsi="Verdana" w:cs="Verdana"/>
          <w:b/>
          <w:bCs/>
          <w:i/>
          <w:iCs/>
          <w:sz w:val="20"/>
          <w:szCs w:val="20"/>
        </w:rPr>
        <w:t>For notification</w:t>
      </w:r>
    </w:p>
    <w:p w:rsidR="00C40596" w:rsidRPr="005E44C2" w:rsidRDefault="00C40596" w:rsidP="00C15AA0">
      <w:pPr>
        <w:tabs>
          <w:tab w:val="left" w:pos="851"/>
          <w:tab w:val="right" w:pos="10065"/>
        </w:tabs>
        <w:ind w:left="851" w:hanging="851"/>
        <w:rPr>
          <w:rFonts w:ascii="Verdana" w:hAnsi="Verdana" w:cs="Verdana"/>
          <w:i/>
          <w:iCs/>
          <w:sz w:val="20"/>
          <w:szCs w:val="20"/>
        </w:rPr>
      </w:pPr>
      <w:r w:rsidRPr="005E44C2">
        <w:rPr>
          <w:rFonts w:ascii="Verdana" w:hAnsi="Verdana" w:cs="Verdana"/>
          <w:sz w:val="20"/>
          <w:szCs w:val="20"/>
        </w:rPr>
        <w:t>10.1.</w:t>
      </w:r>
      <w:r>
        <w:rPr>
          <w:rFonts w:ascii="Verdana" w:hAnsi="Verdana" w:cs="Verdana"/>
          <w:sz w:val="20"/>
          <w:szCs w:val="20"/>
        </w:rPr>
        <w:tab/>
      </w:r>
      <w:r w:rsidRPr="005E44C2">
        <w:rPr>
          <w:rFonts w:ascii="Verdana" w:hAnsi="Verdana" w:cs="Verdana"/>
          <w:b/>
          <w:bCs/>
          <w:sz w:val="20"/>
          <w:szCs w:val="20"/>
        </w:rPr>
        <w:t>BDC Local Plan Update –</w:t>
      </w:r>
      <w:r w:rsidRPr="005E44C2">
        <w:rPr>
          <w:rFonts w:ascii="Verdana" w:hAnsi="Verdana" w:cs="Verdana"/>
          <w:i/>
          <w:iCs/>
          <w:sz w:val="20"/>
          <w:szCs w:val="20"/>
        </w:rPr>
        <w:t xml:space="preserve"> See also Agenda item 4.The Clerk read out the next stages of the process as published in the latest update.</w:t>
      </w:r>
    </w:p>
    <w:p w:rsidR="00C40596" w:rsidRPr="001B5544" w:rsidRDefault="00C40596" w:rsidP="00CA1CF5">
      <w:pPr>
        <w:tabs>
          <w:tab w:val="left" w:pos="851"/>
          <w:tab w:val="right" w:pos="10065"/>
        </w:tabs>
        <w:ind w:left="851" w:hanging="851"/>
        <w:rPr>
          <w:rFonts w:ascii="Verdana" w:hAnsi="Verdana" w:cs="Verdana"/>
          <w:i/>
          <w:iCs/>
          <w:sz w:val="16"/>
          <w:szCs w:val="16"/>
        </w:rPr>
      </w:pPr>
    </w:p>
    <w:p w:rsidR="00C40596" w:rsidRPr="005E44C2" w:rsidRDefault="00C40596" w:rsidP="00CA1CF5">
      <w:pPr>
        <w:tabs>
          <w:tab w:val="left" w:pos="851"/>
          <w:tab w:val="right" w:pos="10065"/>
        </w:tabs>
        <w:ind w:left="851" w:hanging="851"/>
        <w:rPr>
          <w:rFonts w:ascii="Verdana" w:hAnsi="Verdana" w:cs="Verdana"/>
          <w:i/>
          <w:iCs/>
          <w:sz w:val="20"/>
          <w:szCs w:val="20"/>
        </w:rPr>
      </w:pPr>
      <w:r w:rsidRPr="005E44C2">
        <w:rPr>
          <w:rFonts w:ascii="Verdana" w:hAnsi="Verdana" w:cs="Verdana"/>
          <w:b/>
          <w:bCs/>
          <w:sz w:val="20"/>
          <w:szCs w:val="20"/>
        </w:rPr>
        <w:t>11.</w:t>
      </w:r>
      <w:r>
        <w:rPr>
          <w:rFonts w:ascii="Verdana" w:hAnsi="Verdana" w:cs="Verdana"/>
          <w:b/>
          <w:bCs/>
          <w:sz w:val="20"/>
          <w:szCs w:val="20"/>
        </w:rPr>
        <w:tab/>
      </w:r>
      <w:r w:rsidRPr="005E44C2">
        <w:rPr>
          <w:rFonts w:ascii="Verdana" w:hAnsi="Verdana" w:cs="Verdana"/>
          <w:b/>
          <w:bCs/>
          <w:sz w:val="20"/>
          <w:szCs w:val="20"/>
          <w:u w:val="single"/>
        </w:rPr>
        <w:t>OFFICERS REPORTS &amp; INFORMATION EXCHANGE</w:t>
      </w:r>
      <w:r w:rsidRPr="00C15AA0">
        <w:rPr>
          <w:rFonts w:ascii="Verdana" w:hAnsi="Verdana" w:cs="Verdana"/>
          <w:b/>
          <w:bCs/>
          <w:sz w:val="20"/>
          <w:szCs w:val="20"/>
        </w:rPr>
        <w:t xml:space="preserve"> – </w:t>
      </w:r>
      <w:r w:rsidRPr="005E44C2">
        <w:rPr>
          <w:rFonts w:ascii="Verdana" w:hAnsi="Verdana" w:cs="Verdana"/>
          <w:i/>
          <w:iCs/>
          <w:sz w:val="20"/>
          <w:szCs w:val="20"/>
        </w:rPr>
        <w:t xml:space="preserve">No business decisions may be made. </w:t>
      </w:r>
    </w:p>
    <w:p w:rsidR="00C40596" w:rsidRPr="00C15AA0" w:rsidRDefault="00C40596" w:rsidP="00C15AA0">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C15AA0">
        <w:rPr>
          <w:rFonts w:ascii="Verdana" w:hAnsi="Verdana" w:cs="Verdana"/>
          <w:b/>
          <w:bCs/>
          <w:sz w:val="20"/>
          <w:szCs w:val="20"/>
        </w:rPr>
        <w:t>Cllr.Haylock</w:t>
      </w:r>
      <w:r w:rsidRPr="005E44C2">
        <w:rPr>
          <w:rFonts w:ascii="Verdana" w:hAnsi="Verdana" w:cs="Verdana"/>
          <w:sz w:val="20"/>
          <w:szCs w:val="20"/>
        </w:rPr>
        <w:t xml:space="preserve"> – Enquired if the Clerk had publicised Councillor details and responsibilities on village noticeboards. The Clerk confirmed details were in place.</w:t>
      </w:r>
    </w:p>
    <w:p w:rsidR="00C40596" w:rsidRDefault="00C40596" w:rsidP="00CA1CF5">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C15AA0">
        <w:rPr>
          <w:rFonts w:ascii="Verdana" w:hAnsi="Verdana" w:cs="Verdana"/>
          <w:b/>
          <w:bCs/>
          <w:sz w:val="20"/>
          <w:szCs w:val="20"/>
        </w:rPr>
        <w:t>Cllr.Elms</w:t>
      </w:r>
      <w:r w:rsidRPr="005E44C2">
        <w:rPr>
          <w:rFonts w:ascii="Verdana" w:hAnsi="Verdana" w:cs="Verdana"/>
          <w:sz w:val="20"/>
          <w:szCs w:val="20"/>
        </w:rPr>
        <w:t xml:space="preserve"> – HI</w:t>
      </w:r>
      <w:r>
        <w:rPr>
          <w:rFonts w:ascii="Verdana" w:hAnsi="Verdana" w:cs="Verdana"/>
          <w:sz w:val="20"/>
          <w:szCs w:val="20"/>
        </w:rPr>
        <w:t xml:space="preserve">GHWAYS: </w:t>
      </w:r>
      <w:r w:rsidRPr="005E44C2">
        <w:rPr>
          <w:rFonts w:ascii="Verdana" w:hAnsi="Verdana" w:cs="Verdana"/>
          <w:sz w:val="20"/>
          <w:szCs w:val="20"/>
        </w:rPr>
        <w:t>Meeting held with Cllr.Finch to discuss potholes, 20mph limit around school and various drainage issues. Lucking Street drainage has been given priority as a long outstanding issue. The 20mph limit sh</w:t>
      </w:r>
      <w:r>
        <w:rPr>
          <w:rFonts w:ascii="Verdana" w:hAnsi="Verdana" w:cs="Verdana"/>
          <w:sz w:val="20"/>
          <w:szCs w:val="20"/>
        </w:rPr>
        <w:t>ould be in place by March 2016.</w:t>
      </w:r>
    </w:p>
    <w:p w:rsidR="00C40596" w:rsidRPr="005E44C2" w:rsidRDefault="00C40596" w:rsidP="00CA1CF5">
      <w:pPr>
        <w:tabs>
          <w:tab w:val="left" w:pos="851"/>
          <w:tab w:val="right" w:pos="10065"/>
        </w:tabs>
        <w:ind w:left="851" w:hanging="851"/>
        <w:rPr>
          <w:rFonts w:ascii="Verdana" w:hAnsi="Verdana" w:cs="Verdana"/>
          <w:sz w:val="20"/>
          <w:szCs w:val="20"/>
        </w:rPr>
      </w:pPr>
      <w:r>
        <w:rPr>
          <w:rFonts w:ascii="Verdana" w:hAnsi="Verdana" w:cs="Verdana"/>
          <w:sz w:val="20"/>
          <w:szCs w:val="20"/>
        </w:rPr>
        <w:tab/>
        <w:t xml:space="preserve">TASK FORCE: </w:t>
      </w:r>
      <w:r w:rsidRPr="005E44C2">
        <w:rPr>
          <w:rFonts w:ascii="Verdana" w:hAnsi="Verdana" w:cs="Verdana"/>
          <w:sz w:val="20"/>
          <w:szCs w:val="20"/>
        </w:rPr>
        <w:t>Litter pick undertaken following Spring verge cut, further pick to take place following Autumn cut and possibly a further 2 additional picks will take place per annum.</w:t>
      </w:r>
    </w:p>
    <w:p w:rsidR="00C40596" w:rsidRPr="005E44C2" w:rsidRDefault="00C40596" w:rsidP="00CA1CF5">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C15AA0">
        <w:rPr>
          <w:rFonts w:ascii="Verdana" w:hAnsi="Verdana" w:cs="Verdana"/>
          <w:b/>
          <w:bCs/>
          <w:sz w:val="20"/>
          <w:szCs w:val="20"/>
        </w:rPr>
        <w:t>Cllr.Maile</w:t>
      </w:r>
      <w:r>
        <w:rPr>
          <w:rFonts w:ascii="Verdana" w:hAnsi="Verdana" w:cs="Verdana"/>
          <w:sz w:val="20"/>
          <w:szCs w:val="20"/>
        </w:rPr>
        <w:t xml:space="preserve"> – COMMUNITY WORKING PARTY: </w:t>
      </w:r>
      <w:r w:rsidRPr="005E44C2">
        <w:rPr>
          <w:rFonts w:ascii="Verdana" w:hAnsi="Verdana" w:cs="Verdana"/>
          <w:sz w:val="20"/>
          <w:szCs w:val="20"/>
        </w:rPr>
        <w:t>Three initiatives being investigated</w:t>
      </w:r>
      <w:r>
        <w:rPr>
          <w:rFonts w:ascii="Verdana" w:hAnsi="Verdana" w:cs="Verdana"/>
          <w:sz w:val="20"/>
          <w:szCs w:val="20"/>
        </w:rPr>
        <w:t>:</w:t>
      </w:r>
      <w:r w:rsidRPr="005E44C2">
        <w:rPr>
          <w:rFonts w:ascii="Verdana" w:hAnsi="Verdana" w:cs="Verdana"/>
          <w:sz w:val="20"/>
          <w:szCs w:val="20"/>
        </w:rPr>
        <w:t xml:space="preserve"> 1. Village Hall as an emergency hub, which will tie in with a Village Hall project to obtain a gas oven. 2. Purchase of a village defibrillator and provision of First Aid training for nominated persons. 3.</w:t>
      </w:r>
      <w:r>
        <w:rPr>
          <w:rFonts w:ascii="Verdana" w:hAnsi="Verdana" w:cs="Verdana"/>
          <w:sz w:val="20"/>
          <w:szCs w:val="20"/>
        </w:rPr>
        <w:t xml:space="preserve"> </w:t>
      </w:r>
      <w:r w:rsidRPr="005E44C2">
        <w:rPr>
          <w:rFonts w:ascii="Verdana" w:hAnsi="Verdana" w:cs="Verdana"/>
          <w:sz w:val="20"/>
          <w:szCs w:val="20"/>
        </w:rPr>
        <w:t>Community Support Mechanism, building on the voluntary informal community help already in place. Funding has been identified for all 3 propositions.</w:t>
      </w:r>
    </w:p>
    <w:p w:rsidR="00C40596" w:rsidRPr="005E44C2" w:rsidRDefault="00C40596" w:rsidP="00CA1CF5">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C15AA0">
        <w:rPr>
          <w:rFonts w:ascii="Verdana" w:hAnsi="Verdana" w:cs="Verdana"/>
          <w:b/>
          <w:bCs/>
          <w:sz w:val="20"/>
          <w:szCs w:val="20"/>
        </w:rPr>
        <w:t>Cllr.Newton</w:t>
      </w:r>
      <w:r>
        <w:rPr>
          <w:rFonts w:ascii="Verdana" w:hAnsi="Verdana" w:cs="Verdana"/>
          <w:sz w:val="20"/>
          <w:szCs w:val="20"/>
        </w:rPr>
        <w:t xml:space="preserve"> – VILLAGE PLAYING FIELD: </w:t>
      </w:r>
      <w:r w:rsidRPr="005E44C2">
        <w:rPr>
          <w:rFonts w:ascii="Verdana" w:hAnsi="Verdana" w:cs="Verdana"/>
          <w:sz w:val="20"/>
          <w:szCs w:val="20"/>
        </w:rPr>
        <w:t>Work on roadside hedge now complete. ROSPA report received, all items listed as low risk but mention made to repair required for 2 Spring Rockers and surface tiles beneath swings.</w:t>
      </w:r>
    </w:p>
    <w:p w:rsidR="00C40596" w:rsidRPr="005E44C2" w:rsidRDefault="00C40596" w:rsidP="00CA1CF5">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C15AA0">
        <w:rPr>
          <w:rFonts w:ascii="Verdana" w:hAnsi="Verdana" w:cs="Verdana"/>
          <w:b/>
          <w:bCs/>
          <w:sz w:val="20"/>
          <w:szCs w:val="20"/>
        </w:rPr>
        <w:t>Cllr.Johnson</w:t>
      </w:r>
      <w:r w:rsidRPr="005E44C2">
        <w:rPr>
          <w:rFonts w:ascii="Verdana" w:hAnsi="Verdana" w:cs="Verdana"/>
          <w:sz w:val="20"/>
          <w:szCs w:val="20"/>
        </w:rPr>
        <w:t xml:space="preserve"> – NEIGHBO</w:t>
      </w:r>
      <w:r>
        <w:rPr>
          <w:rFonts w:ascii="Verdana" w:hAnsi="Verdana" w:cs="Verdana"/>
          <w:sz w:val="20"/>
          <w:szCs w:val="20"/>
        </w:rPr>
        <w:t xml:space="preserve">URHOOD WATCH &amp; CRIME PREVENTION: </w:t>
      </w:r>
      <w:r w:rsidRPr="005E44C2">
        <w:rPr>
          <w:rFonts w:ascii="Verdana" w:hAnsi="Verdana" w:cs="Verdana"/>
          <w:sz w:val="20"/>
          <w:szCs w:val="20"/>
        </w:rPr>
        <w:t>Attended Braintree &amp; Halstead Neighbourhood Watch &amp; Crime Prevention meeting hosted by Essex Police Commissioner, Nick Alston</w:t>
      </w:r>
      <w:r>
        <w:rPr>
          <w:rFonts w:ascii="Verdana" w:hAnsi="Verdana" w:cs="Verdana"/>
          <w:sz w:val="20"/>
          <w:szCs w:val="20"/>
        </w:rPr>
        <w:t>,</w:t>
      </w:r>
      <w:r w:rsidRPr="005E44C2">
        <w:rPr>
          <w:rFonts w:ascii="Verdana" w:hAnsi="Verdana" w:cs="Verdana"/>
          <w:sz w:val="20"/>
          <w:szCs w:val="20"/>
        </w:rPr>
        <w:t xml:space="preserve"> and the Essex Police Superintendent. House burglaries are on increase, particularly during hot weather but Great Maplestead is still a “safe” area. Distraction thefts in supermarkets are on the rise and people are advised to be alert to possible attempts. Cllr.Turner requested that important messages and crime prevention information is publicised on the parish council website.</w:t>
      </w:r>
      <w:r w:rsidRPr="005E44C2">
        <w:rPr>
          <w:rFonts w:ascii="Verdana" w:hAnsi="Verdana" w:cs="Verdana"/>
          <w:b/>
          <w:bCs/>
          <w:sz w:val="20"/>
          <w:szCs w:val="20"/>
        </w:rPr>
        <w:t xml:space="preserve">Action </w:t>
      </w:r>
      <w:r w:rsidRPr="005E44C2">
        <w:rPr>
          <w:rFonts w:ascii="Verdana" w:hAnsi="Verdana" w:cs="Verdana"/>
          <w:sz w:val="20"/>
          <w:szCs w:val="20"/>
        </w:rPr>
        <w:t>Cllr.Johnson to liaise with Cllr.Harris.</w:t>
      </w:r>
    </w:p>
    <w:p w:rsidR="00C40596" w:rsidRPr="005E44C2" w:rsidRDefault="00C40596" w:rsidP="00CA1CF5">
      <w:pPr>
        <w:tabs>
          <w:tab w:val="left" w:pos="851"/>
          <w:tab w:val="right" w:pos="10065"/>
        </w:tabs>
        <w:ind w:left="851" w:hanging="851"/>
        <w:rPr>
          <w:rFonts w:ascii="Verdana" w:hAnsi="Verdana" w:cs="Verdana"/>
          <w:b/>
          <w:bCs/>
          <w:sz w:val="20"/>
          <w:szCs w:val="20"/>
        </w:rPr>
      </w:pPr>
      <w:r>
        <w:rPr>
          <w:rFonts w:ascii="Verdana" w:hAnsi="Verdana" w:cs="Verdana"/>
          <w:sz w:val="20"/>
          <w:szCs w:val="20"/>
        </w:rPr>
        <w:tab/>
      </w:r>
      <w:r w:rsidRPr="00C15AA0">
        <w:rPr>
          <w:rFonts w:ascii="Verdana" w:hAnsi="Verdana" w:cs="Verdana"/>
          <w:b/>
          <w:bCs/>
          <w:sz w:val="20"/>
          <w:szCs w:val="20"/>
        </w:rPr>
        <w:t>Cllr.Turner</w:t>
      </w:r>
      <w:r>
        <w:rPr>
          <w:rFonts w:ascii="Verdana" w:hAnsi="Verdana" w:cs="Verdana"/>
          <w:sz w:val="20"/>
          <w:szCs w:val="20"/>
        </w:rPr>
        <w:t xml:space="preserve"> – GRANT FUNDING WORKING PARTY:</w:t>
      </w:r>
      <w:r w:rsidRPr="005E44C2">
        <w:rPr>
          <w:rFonts w:ascii="Verdana" w:hAnsi="Verdana" w:cs="Verdana"/>
          <w:sz w:val="20"/>
          <w:szCs w:val="20"/>
        </w:rPr>
        <w:t xml:space="preserve"> Reaffirmed the Working Party would continue to source available funds for future projects and ensure utilisation of S106 monies for Great Maplestead initiatives.</w:t>
      </w:r>
    </w:p>
    <w:p w:rsidR="00C40596" w:rsidRPr="001B5544" w:rsidRDefault="00C40596" w:rsidP="00CA1CF5">
      <w:pPr>
        <w:tabs>
          <w:tab w:val="left" w:pos="851"/>
          <w:tab w:val="right" w:pos="10065"/>
        </w:tabs>
        <w:ind w:left="851" w:hanging="851"/>
        <w:rPr>
          <w:rFonts w:ascii="Verdana" w:hAnsi="Verdana" w:cs="Verdana"/>
          <w:sz w:val="16"/>
          <w:szCs w:val="16"/>
        </w:rPr>
      </w:pPr>
    </w:p>
    <w:p w:rsidR="00C40596" w:rsidRDefault="00C40596" w:rsidP="00CA1CF5">
      <w:pPr>
        <w:tabs>
          <w:tab w:val="left" w:pos="851"/>
          <w:tab w:val="right" w:pos="10065"/>
        </w:tabs>
        <w:ind w:left="851" w:hanging="851"/>
        <w:rPr>
          <w:rFonts w:ascii="Verdana" w:hAnsi="Verdana" w:cs="Verdana"/>
          <w:b/>
          <w:bCs/>
          <w:caps/>
          <w:sz w:val="20"/>
          <w:szCs w:val="20"/>
        </w:rPr>
      </w:pPr>
      <w:r w:rsidRPr="00C15AA0">
        <w:rPr>
          <w:rFonts w:ascii="Verdana" w:hAnsi="Verdana" w:cs="Verdana"/>
          <w:b/>
          <w:bCs/>
          <w:sz w:val="20"/>
          <w:szCs w:val="20"/>
        </w:rPr>
        <w:t xml:space="preserve">12. </w:t>
      </w:r>
      <w:r w:rsidRPr="00C15AA0">
        <w:rPr>
          <w:rFonts w:ascii="Verdana" w:hAnsi="Verdana" w:cs="Verdana"/>
          <w:b/>
          <w:bCs/>
          <w:sz w:val="20"/>
          <w:szCs w:val="20"/>
        </w:rPr>
        <w:tab/>
      </w:r>
      <w:r w:rsidRPr="005E44C2">
        <w:rPr>
          <w:rFonts w:ascii="Verdana" w:hAnsi="Verdana" w:cs="Verdana"/>
          <w:b/>
          <w:bCs/>
          <w:caps/>
          <w:sz w:val="20"/>
          <w:szCs w:val="20"/>
          <w:u w:val="single"/>
        </w:rPr>
        <w:t>Items for next agenda</w:t>
      </w:r>
    </w:p>
    <w:p w:rsidR="00C40596" w:rsidRPr="00C15AA0" w:rsidRDefault="00C40596" w:rsidP="00C15AA0">
      <w:pPr>
        <w:pStyle w:val="ListParagraph"/>
        <w:numPr>
          <w:ilvl w:val="0"/>
          <w:numId w:val="21"/>
        </w:numPr>
        <w:tabs>
          <w:tab w:val="left" w:pos="1134"/>
          <w:tab w:val="right" w:pos="10065"/>
        </w:tabs>
        <w:ind w:left="1134" w:hanging="283"/>
        <w:rPr>
          <w:rFonts w:ascii="Verdana" w:hAnsi="Verdana" w:cs="Verdana"/>
          <w:sz w:val="20"/>
          <w:szCs w:val="20"/>
        </w:rPr>
      </w:pPr>
      <w:r w:rsidRPr="00C15AA0">
        <w:rPr>
          <w:rFonts w:ascii="Verdana" w:hAnsi="Verdana" w:cs="Verdana"/>
          <w:sz w:val="20"/>
          <w:szCs w:val="20"/>
        </w:rPr>
        <w:t>Re-site existing dog waste bin &amp; purchase of additional unit</w:t>
      </w:r>
    </w:p>
    <w:p w:rsidR="00C40596" w:rsidRPr="00C15AA0" w:rsidRDefault="00C40596" w:rsidP="00C15AA0">
      <w:pPr>
        <w:pStyle w:val="ListParagraph"/>
        <w:numPr>
          <w:ilvl w:val="0"/>
          <w:numId w:val="21"/>
        </w:numPr>
        <w:tabs>
          <w:tab w:val="left" w:pos="1134"/>
          <w:tab w:val="right" w:pos="10065"/>
        </w:tabs>
        <w:ind w:left="1134" w:hanging="283"/>
        <w:rPr>
          <w:rFonts w:ascii="Verdana" w:hAnsi="Verdana" w:cs="Verdana"/>
          <w:sz w:val="20"/>
          <w:szCs w:val="20"/>
        </w:rPr>
      </w:pPr>
      <w:r w:rsidRPr="00C15AA0">
        <w:rPr>
          <w:rFonts w:ascii="Verdana" w:hAnsi="Verdana" w:cs="Verdana"/>
          <w:sz w:val="20"/>
          <w:szCs w:val="20"/>
        </w:rPr>
        <w:t>Use of plants/flowers to decorate new safety fencing around play area on Village Playing Field.</w:t>
      </w:r>
      <w:r w:rsidRPr="00C15AA0">
        <w:rPr>
          <w:rFonts w:ascii="Verdana" w:hAnsi="Verdana" w:cs="Verdana"/>
          <w:b/>
          <w:bCs/>
          <w:sz w:val="20"/>
          <w:szCs w:val="20"/>
        </w:rPr>
        <w:t xml:space="preserve">  </w:t>
      </w:r>
    </w:p>
    <w:p w:rsidR="00C40596" w:rsidRPr="001B5544" w:rsidRDefault="00C40596" w:rsidP="00CA1CF5">
      <w:pPr>
        <w:tabs>
          <w:tab w:val="left" w:pos="851"/>
          <w:tab w:val="right" w:pos="10065"/>
        </w:tabs>
        <w:ind w:left="851" w:hanging="851"/>
        <w:rPr>
          <w:rFonts w:ascii="Verdana" w:hAnsi="Verdana" w:cs="Verdana"/>
          <w:b/>
          <w:bCs/>
          <w:sz w:val="16"/>
          <w:szCs w:val="16"/>
          <w:u w:val="single"/>
        </w:rPr>
      </w:pPr>
    </w:p>
    <w:p w:rsidR="00C40596" w:rsidRPr="005E44C2" w:rsidRDefault="00C40596" w:rsidP="00CA1CF5">
      <w:pPr>
        <w:tabs>
          <w:tab w:val="left" w:pos="851"/>
          <w:tab w:val="right" w:pos="10065"/>
        </w:tabs>
        <w:ind w:left="851" w:hanging="851"/>
        <w:rPr>
          <w:rFonts w:ascii="Verdana" w:hAnsi="Verdana" w:cs="Verdana"/>
          <w:sz w:val="20"/>
          <w:szCs w:val="20"/>
        </w:rPr>
      </w:pPr>
      <w:r w:rsidRPr="00C15AA0">
        <w:rPr>
          <w:rFonts w:ascii="Verdana" w:hAnsi="Verdana" w:cs="Verdana"/>
          <w:b/>
          <w:bCs/>
          <w:sz w:val="20"/>
          <w:szCs w:val="20"/>
        </w:rPr>
        <w:t xml:space="preserve">13. </w:t>
      </w:r>
      <w:r w:rsidRPr="00C15AA0">
        <w:rPr>
          <w:rFonts w:ascii="Verdana" w:hAnsi="Verdana" w:cs="Verdana"/>
          <w:b/>
          <w:bCs/>
          <w:sz w:val="20"/>
          <w:szCs w:val="20"/>
        </w:rPr>
        <w:tab/>
      </w:r>
      <w:r w:rsidRPr="005E44C2">
        <w:rPr>
          <w:rFonts w:ascii="Verdana" w:hAnsi="Verdana" w:cs="Verdana"/>
          <w:b/>
          <w:bCs/>
          <w:caps/>
          <w:sz w:val="20"/>
          <w:szCs w:val="20"/>
          <w:u w:val="single"/>
        </w:rPr>
        <w:t>Date of next meeting</w:t>
      </w:r>
      <w:r>
        <w:rPr>
          <w:rFonts w:ascii="Verdana" w:hAnsi="Verdana" w:cs="Verdana"/>
          <w:b/>
          <w:bCs/>
          <w:caps/>
          <w:sz w:val="20"/>
          <w:szCs w:val="20"/>
        </w:rPr>
        <w:t xml:space="preserve">: </w:t>
      </w:r>
      <w:r w:rsidRPr="005E44C2">
        <w:rPr>
          <w:rFonts w:ascii="Verdana" w:hAnsi="Verdana" w:cs="Verdana"/>
          <w:b/>
          <w:bCs/>
          <w:sz w:val="20"/>
          <w:szCs w:val="20"/>
        </w:rPr>
        <w:t>12</w:t>
      </w:r>
      <w:r w:rsidRPr="005E44C2">
        <w:rPr>
          <w:rFonts w:ascii="Verdana" w:hAnsi="Verdana" w:cs="Verdana"/>
          <w:b/>
          <w:bCs/>
          <w:sz w:val="20"/>
          <w:szCs w:val="20"/>
          <w:vertAlign w:val="superscript"/>
        </w:rPr>
        <w:t>th</w:t>
      </w:r>
      <w:r w:rsidRPr="005E44C2">
        <w:rPr>
          <w:rFonts w:ascii="Verdana" w:hAnsi="Verdana" w:cs="Verdana"/>
          <w:b/>
          <w:bCs/>
          <w:sz w:val="20"/>
          <w:szCs w:val="20"/>
        </w:rPr>
        <w:t xml:space="preserve"> August</w:t>
      </w:r>
      <w:r w:rsidRPr="005E44C2">
        <w:rPr>
          <w:rFonts w:ascii="Verdana" w:hAnsi="Verdana" w:cs="Verdana"/>
          <w:sz w:val="20"/>
          <w:szCs w:val="20"/>
        </w:rPr>
        <w:t xml:space="preserve"> 2015 at 7.30pm.           </w:t>
      </w:r>
    </w:p>
    <w:p w:rsidR="00C40596" w:rsidRDefault="00C40596" w:rsidP="00CA1CF5">
      <w:pPr>
        <w:tabs>
          <w:tab w:val="left" w:pos="851"/>
          <w:tab w:val="right" w:pos="10065"/>
        </w:tabs>
        <w:ind w:left="851" w:hanging="851"/>
        <w:rPr>
          <w:rFonts w:ascii="Verdana" w:hAnsi="Verdana" w:cs="Verdana"/>
          <w:sz w:val="20"/>
          <w:szCs w:val="20"/>
        </w:rPr>
      </w:pPr>
    </w:p>
    <w:p w:rsidR="00C40596" w:rsidRDefault="00C40596" w:rsidP="00C15AA0">
      <w:pPr>
        <w:tabs>
          <w:tab w:val="left" w:pos="851"/>
          <w:tab w:val="right" w:pos="10065"/>
        </w:tabs>
        <w:ind w:left="851" w:hanging="851"/>
        <w:rPr>
          <w:rFonts w:ascii="Verdana" w:hAnsi="Verdana" w:cs="Verdana"/>
          <w:sz w:val="20"/>
          <w:szCs w:val="20"/>
        </w:rPr>
      </w:pPr>
      <w:r>
        <w:rPr>
          <w:rFonts w:ascii="Verdana" w:hAnsi="Verdana" w:cs="Verdana"/>
          <w:b/>
          <w:bCs/>
          <w:sz w:val="20"/>
          <w:szCs w:val="20"/>
        </w:rPr>
        <w:tab/>
        <w:t>M</w:t>
      </w:r>
      <w:r w:rsidRPr="00C15AA0">
        <w:rPr>
          <w:rFonts w:ascii="Verdana" w:hAnsi="Verdana" w:cs="Verdana"/>
          <w:b/>
          <w:bCs/>
          <w:sz w:val="20"/>
          <w:szCs w:val="20"/>
        </w:rPr>
        <w:t>eeting Closed 10pm</w:t>
      </w:r>
      <w:r>
        <w:rPr>
          <w:rFonts w:ascii="Verdana" w:hAnsi="Verdana" w:cs="Verdana"/>
          <w:sz w:val="20"/>
          <w:szCs w:val="20"/>
        </w:rPr>
        <w:tab/>
      </w:r>
    </w:p>
    <w:p w:rsidR="00C40596" w:rsidRDefault="00C40596" w:rsidP="00C15AA0">
      <w:pPr>
        <w:tabs>
          <w:tab w:val="left" w:pos="851"/>
          <w:tab w:val="right" w:pos="10065"/>
        </w:tabs>
        <w:ind w:left="851" w:hanging="851"/>
        <w:rPr>
          <w:rFonts w:ascii="Verdana" w:hAnsi="Verdana" w:cs="Verdana"/>
          <w:sz w:val="20"/>
          <w:szCs w:val="20"/>
        </w:rPr>
      </w:pPr>
    </w:p>
    <w:p w:rsidR="00C40596" w:rsidRDefault="00C40596" w:rsidP="00C15AA0">
      <w:pPr>
        <w:tabs>
          <w:tab w:val="left" w:pos="851"/>
          <w:tab w:val="right" w:pos="10065"/>
        </w:tabs>
        <w:ind w:left="851" w:hanging="851"/>
        <w:rPr>
          <w:rFonts w:ascii="Verdana" w:hAnsi="Verdana" w:cs="Verdana"/>
          <w:sz w:val="20"/>
          <w:szCs w:val="20"/>
        </w:rPr>
      </w:pPr>
    </w:p>
    <w:p w:rsidR="00C40596" w:rsidRDefault="00C40596" w:rsidP="00C15AA0">
      <w:pPr>
        <w:tabs>
          <w:tab w:val="left" w:pos="851"/>
          <w:tab w:val="right" w:pos="10065"/>
        </w:tabs>
        <w:ind w:left="851" w:hanging="851"/>
        <w:rPr>
          <w:rFonts w:ascii="Verdana" w:hAnsi="Verdana" w:cs="Verdana"/>
          <w:sz w:val="20"/>
          <w:szCs w:val="20"/>
        </w:rPr>
      </w:pPr>
    </w:p>
    <w:p w:rsidR="00C40596" w:rsidRDefault="00C40596" w:rsidP="00C15AA0">
      <w:pPr>
        <w:tabs>
          <w:tab w:val="left" w:pos="851"/>
          <w:tab w:val="right" w:pos="10065"/>
        </w:tabs>
        <w:ind w:left="851" w:hanging="851"/>
        <w:rPr>
          <w:rFonts w:ascii="Verdana" w:hAnsi="Verdana" w:cs="Verdana"/>
          <w:sz w:val="20"/>
          <w:szCs w:val="20"/>
        </w:rPr>
      </w:pPr>
    </w:p>
    <w:p w:rsidR="00C40596" w:rsidRPr="005E44C2" w:rsidRDefault="00C40596" w:rsidP="00C15AA0">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5E44C2">
        <w:rPr>
          <w:rFonts w:ascii="Verdana" w:hAnsi="Verdana" w:cs="Verdana"/>
          <w:sz w:val="20"/>
          <w:szCs w:val="20"/>
        </w:rPr>
        <w:t>Signed</w:t>
      </w:r>
      <w:r>
        <w:rPr>
          <w:rFonts w:ascii="Verdana" w:hAnsi="Verdana" w:cs="Verdana"/>
          <w:sz w:val="20"/>
          <w:szCs w:val="20"/>
        </w:rPr>
        <w:t>……TRUE COPY……….</w:t>
      </w:r>
      <w:r w:rsidRPr="005E44C2">
        <w:rPr>
          <w:rFonts w:ascii="Verdana" w:hAnsi="Verdana" w:cs="Verdana"/>
          <w:sz w:val="20"/>
          <w:szCs w:val="20"/>
        </w:rPr>
        <w:t>Dated</w:t>
      </w:r>
      <w:r w:rsidRPr="005E44C2">
        <w:rPr>
          <w:rFonts w:ascii="Verdana" w:hAnsi="Verdana" w:cs="Verdana"/>
          <w:b/>
          <w:bCs/>
          <w:sz w:val="20"/>
          <w:szCs w:val="20"/>
        </w:rPr>
        <w:t xml:space="preserve"> </w:t>
      </w:r>
      <w:r w:rsidRPr="005E44C2">
        <w:rPr>
          <w:rFonts w:ascii="Verdana" w:hAnsi="Verdana" w:cs="Verdana"/>
          <w:sz w:val="20"/>
          <w:szCs w:val="20"/>
        </w:rPr>
        <w:t>12</w:t>
      </w:r>
      <w:r w:rsidRPr="005E44C2">
        <w:rPr>
          <w:rFonts w:ascii="Verdana" w:hAnsi="Verdana" w:cs="Verdana"/>
          <w:sz w:val="20"/>
          <w:szCs w:val="20"/>
          <w:vertAlign w:val="superscript"/>
        </w:rPr>
        <w:t>th</w:t>
      </w:r>
      <w:r w:rsidRPr="005E44C2">
        <w:rPr>
          <w:rFonts w:ascii="Verdana" w:hAnsi="Verdana" w:cs="Verdana"/>
          <w:sz w:val="20"/>
          <w:szCs w:val="20"/>
        </w:rPr>
        <w:t xml:space="preserve"> August 2015</w:t>
      </w:r>
    </w:p>
    <w:sectPr w:rsidR="00C40596" w:rsidRPr="005E44C2" w:rsidSect="009F3E95">
      <w:headerReference w:type="even" r:id="rId7"/>
      <w:headerReference w:type="default" r:id="rId8"/>
      <w:footerReference w:type="even" r:id="rId9"/>
      <w:footerReference w:type="default" r:id="rId10"/>
      <w:headerReference w:type="first" r:id="rId11"/>
      <w:footerReference w:type="first" r:id="rId12"/>
      <w:pgSz w:w="12240" w:h="15840"/>
      <w:pgMar w:top="851" w:right="720" w:bottom="539" w:left="720" w:header="181"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596" w:rsidRDefault="00C40596">
      <w:r>
        <w:separator/>
      </w:r>
    </w:p>
  </w:endnote>
  <w:endnote w:type="continuationSeparator" w:id="0">
    <w:p w:rsidR="00C40596" w:rsidRDefault="00C405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596" w:rsidRDefault="00C405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596" w:rsidRDefault="00C4059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596" w:rsidRDefault="00C405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596" w:rsidRDefault="00C40596">
      <w:r>
        <w:separator/>
      </w:r>
    </w:p>
  </w:footnote>
  <w:footnote w:type="continuationSeparator" w:id="0">
    <w:p w:rsidR="00C40596" w:rsidRDefault="00C405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596" w:rsidRDefault="00C4059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596" w:rsidRDefault="00C4059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596" w:rsidRDefault="00C4059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60752"/>
    <w:multiLevelType w:val="hybridMultilevel"/>
    <w:tmpl w:val="71A4101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EF45E1C"/>
    <w:multiLevelType w:val="hybridMultilevel"/>
    <w:tmpl w:val="39E462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
    <w:nsid w:val="17820C68"/>
    <w:multiLevelType w:val="hybridMultilevel"/>
    <w:tmpl w:val="44B076CC"/>
    <w:lvl w:ilvl="0" w:tplc="6FC6941E">
      <w:start w:val="1"/>
      <w:numFmt w:val="decimal"/>
      <w:lvlText w:val="%1."/>
      <w:lvlJc w:val="left"/>
      <w:pPr>
        <w:tabs>
          <w:tab w:val="num" w:pos="720"/>
        </w:tabs>
        <w:ind w:left="720" w:hanging="360"/>
      </w:pPr>
      <w:rPr>
        <w:rFonts w:hint="default"/>
      </w:rPr>
    </w:lvl>
    <w:lvl w:ilvl="1" w:tplc="BB82DBFC" w:tentative="1">
      <w:start w:val="1"/>
      <w:numFmt w:val="lowerLetter"/>
      <w:lvlText w:val="%2."/>
      <w:lvlJc w:val="left"/>
      <w:pPr>
        <w:tabs>
          <w:tab w:val="num" w:pos="1440"/>
        </w:tabs>
        <w:ind w:left="1440" w:hanging="360"/>
      </w:pPr>
    </w:lvl>
    <w:lvl w:ilvl="2" w:tplc="E85CA824" w:tentative="1">
      <w:start w:val="1"/>
      <w:numFmt w:val="lowerRoman"/>
      <w:lvlText w:val="%3."/>
      <w:lvlJc w:val="right"/>
      <w:pPr>
        <w:tabs>
          <w:tab w:val="num" w:pos="2160"/>
        </w:tabs>
        <w:ind w:left="2160" w:hanging="180"/>
      </w:pPr>
    </w:lvl>
    <w:lvl w:ilvl="3" w:tplc="0E4CEE90" w:tentative="1">
      <w:start w:val="1"/>
      <w:numFmt w:val="decimal"/>
      <w:lvlText w:val="%4."/>
      <w:lvlJc w:val="left"/>
      <w:pPr>
        <w:tabs>
          <w:tab w:val="num" w:pos="2880"/>
        </w:tabs>
        <w:ind w:left="2880" w:hanging="360"/>
      </w:pPr>
    </w:lvl>
    <w:lvl w:ilvl="4" w:tplc="B9661E52" w:tentative="1">
      <w:start w:val="1"/>
      <w:numFmt w:val="lowerLetter"/>
      <w:lvlText w:val="%5."/>
      <w:lvlJc w:val="left"/>
      <w:pPr>
        <w:tabs>
          <w:tab w:val="num" w:pos="3600"/>
        </w:tabs>
        <w:ind w:left="3600" w:hanging="360"/>
      </w:pPr>
    </w:lvl>
    <w:lvl w:ilvl="5" w:tplc="9C760A8E" w:tentative="1">
      <w:start w:val="1"/>
      <w:numFmt w:val="lowerRoman"/>
      <w:lvlText w:val="%6."/>
      <w:lvlJc w:val="right"/>
      <w:pPr>
        <w:tabs>
          <w:tab w:val="num" w:pos="4320"/>
        </w:tabs>
        <w:ind w:left="4320" w:hanging="180"/>
      </w:pPr>
    </w:lvl>
    <w:lvl w:ilvl="6" w:tplc="2D244C06" w:tentative="1">
      <w:start w:val="1"/>
      <w:numFmt w:val="decimal"/>
      <w:lvlText w:val="%7."/>
      <w:lvlJc w:val="left"/>
      <w:pPr>
        <w:tabs>
          <w:tab w:val="num" w:pos="5040"/>
        </w:tabs>
        <w:ind w:left="5040" w:hanging="360"/>
      </w:pPr>
    </w:lvl>
    <w:lvl w:ilvl="7" w:tplc="E62261F0" w:tentative="1">
      <w:start w:val="1"/>
      <w:numFmt w:val="lowerLetter"/>
      <w:lvlText w:val="%8."/>
      <w:lvlJc w:val="left"/>
      <w:pPr>
        <w:tabs>
          <w:tab w:val="num" w:pos="5760"/>
        </w:tabs>
        <w:ind w:left="5760" w:hanging="360"/>
      </w:pPr>
    </w:lvl>
    <w:lvl w:ilvl="8" w:tplc="99BC52AC" w:tentative="1">
      <w:start w:val="1"/>
      <w:numFmt w:val="lowerRoman"/>
      <w:lvlText w:val="%9."/>
      <w:lvlJc w:val="right"/>
      <w:pPr>
        <w:tabs>
          <w:tab w:val="num" w:pos="6480"/>
        </w:tabs>
        <w:ind w:left="6480" w:hanging="180"/>
      </w:pPr>
    </w:lvl>
  </w:abstractNum>
  <w:abstractNum w:abstractNumId="3">
    <w:nsid w:val="1B913204"/>
    <w:multiLevelType w:val="hybridMultilevel"/>
    <w:tmpl w:val="0E4842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1D062566"/>
    <w:multiLevelType w:val="hybridMultilevel"/>
    <w:tmpl w:val="456476F2"/>
    <w:lvl w:ilvl="0" w:tplc="08090001">
      <w:start w:val="1"/>
      <w:numFmt w:val="bullet"/>
      <w:lvlText w:val=""/>
      <w:lvlJc w:val="left"/>
      <w:pPr>
        <w:tabs>
          <w:tab w:val="num" w:pos="1440"/>
        </w:tabs>
        <w:ind w:left="1440" w:hanging="360"/>
      </w:pPr>
      <w:rPr>
        <w:rFonts w:ascii="Symbol" w:hAnsi="Symbol" w:cs="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cs="Wingdings" w:hint="default"/>
      </w:rPr>
    </w:lvl>
    <w:lvl w:ilvl="3" w:tplc="08090001" w:tentative="1">
      <w:start w:val="1"/>
      <w:numFmt w:val="bullet"/>
      <w:lvlText w:val=""/>
      <w:lvlJc w:val="left"/>
      <w:pPr>
        <w:tabs>
          <w:tab w:val="num" w:pos="3600"/>
        </w:tabs>
        <w:ind w:left="3600" w:hanging="360"/>
      </w:pPr>
      <w:rPr>
        <w:rFonts w:ascii="Symbol" w:hAnsi="Symbol" w:cs="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cs="Wingdings" w:hint="default"/>
      </w:rPr>
    </w:lvl>
    <w:lvl w:ilvl="6" w:tplc="08090001" w:tentative="1">
      <w:start w:val="1"/>
      <w:numFmt w:val="bullet"/>
      <w:lvlText w:val=""/>
      <w:lvlJc w:val="left"/>
      <w:pPr>
        <w:tabs>
          <w:tab w:val="num" w:pos="5760"/>
        </w:tabs>
        <w:ind w:left="5760" w:hanging="360"/>
      </w:pPr>
      <w:rPr>
        <w:rFonts w:ascii="Symbol" w:hAnsi="Symbol" w:cs="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cs="Wingdings" w:hint="default"/>
      </w:rPr>
    </w:lvl>
  </w:abstractNum>
  <w:abstractNum w:abstractNumId="5">
    <w:nsid w:val="296131AE"/>
    <w:multiLevelType w:val="multilevel"/>
    <w:tmpl w:val="2186894A"/>
    <w:lvl w:ilvl="0">
      <w:start w:val="7"/>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A762E31"/>
    <w:multiLevelType w:val="hybridMultilevel"/>
    <w:tmpl w:val="94483CDC"/>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AB47E27"/>
    <w:multiLevelType w:val="multilevel"/>
    <w:tmpl w:val="C65AF2D2"/>
    <w:lvl w:ilvl="0">
      <w:start w:val="9"/>
      <w:numFmt w:val="decimal"/>
      <w:lvlText w:val="%1"/>
      <w:lvlJc w:val="left"/>
      <w:pPr>
        <w:tabs>
          <w:tab w:val="num" w:pos="420"/>
        </w:tabs>
        <w:ind w:left="420" w:hanging="420"/>
      </w:pPr>
      <w:rPr>
        <w:rFonts w:hint="default"/>
      </w:rPr>
    </w:lvl>
    <w:lvl w:ilvl="1">
      <w:start w:val="5"/>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0F13A21"/>
    <w:multiLevelType w:val="multilevel"/>
    <w:tmpl w:val="8CF62CA2"/>
    <w:lvl w:ilvl="0">
      <w:start w:val="9"/>
      <w:numFmt w:val="decimal"/>
      <w:lvlText w:val="%1"/>
      <w:lvlJc w:val="left"/>
      <w:pPr>
        <w:tabs>
          <w:tab w:val="num" w:pos="720"/>
        </w:tabs>
        <w:ind w:left="720" w:hanging="720"/>
      </w:pPr>
      <w:rPr>
        <w:rFonts w:hint="default"/>
        <w:b w:val="0"/>
        <w:bCs w:val="0"/>
      </w:rPr>
    </w:lvl>
    <w:lvl w:ilvl="1">
      <w:start w:val="2"/>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val="0"/>
        <w:bCs w:val="0"/>
      </w:rPr>
    </w:lvl>
    <w:lvl w:ilvl="4">
      <w:start w:val="1"/>
      <w:numFmt w:val="decimal"/>
      <w:lvlText w:val="%1.%2.%3.%4.%5"/>
      <w:lvlJc w:val="left"/>
      <w:pPr>
        <w:tabs>
          <w:tab w:val="num" w:pos="1080"/>
        </w:tabs>
        <w:ind w:left="1080" w:hanging="1080"/>
      </w:pPr>
      <w:rPr>
        <w:rFonts w:hint="default"/>
        <w:b w:val="0"/>
        <w:bCs w:val="0"/>
      </w:rPr>
    </w:lvl>
    <w:lvl w:ilvl="5">
      <w:start w:val="1"/>
      <w:numFmt w:val="decimal"/>
      <w:lvlText w:val="%1.%2.%3.%4.%5.%6"/>
      <w:lvlJc w:val="left"/>
      <w:pPr>
        <w:tabs>
          <w:tab w:val="num" w:pos="1080"/>
        </w:tabs>
        <w:ind w:left="1080" w:hanging="1080"/>
      </w:pPr>
      <w:rPr>
        <w:rFonts w:hint="default"/>
        <w:b w:val="0"/>
        <w:bCs w:val="0"/>
      </w:rPr>
    </w:lvl>
    <w:lvl w:ilvl="6">
      <w:start w:val="1"/>
      <w:numFmt w:val="decimal"/>
      <w:lvlText w:val="%1.%2.%3.%4.%5.%6.%7"/>
      <w:lvlJc w:val="left"/>
      <w:pPr>
        <w:tabs>
          <w:tab w:val="num" w:pos="1440"/>
        </w:tabs>
        <w:ind w:left="1440" w:hanging="1440"/>
      </w:pPr>
      <w:rPr>
        <w:rFonts w:hint="default"/>
        <w:b w:val="0"/>
        <w:bCs w:val="0"/>
      </w:rPr>
    </w:lvl>
    <w:lvl w:ilvl="7">
      <w:start w:val="1"/>
      <w:numFmt w:val="decimal"/>
      <w:lvlText w:val="%1.%2.%3.%4.%5.%6.%7.%8"/>
      <w:lvlJc w:val="left"/>
      <w:pPr>
        <w:tabs>
          <w:tab w:val="num" w:pos="1440"/>
        </w:tabs>
        <w:ind w:left="1440" w:hanging="1440"/>
      </w:pPr>
      <w:rPr>
        <w:rFonts w:hint="default"/>
        <w:b w:val="0"/>
        <w:bCs w:val="0"/>
      </w:rPr>
    </w:lvl>
    <w:lvl w:ilvl="8">
      <w:start w:val="1"/>
      <w:numFmt w:val="decimal"/>
      <w:lvlText w:val="%1.%2.%3.%4.%5.%6.%7.%8.%9"/>
      <w:lvlJc w:val="left"/>
      <w:pPr>
        <w:tabs>
          <w:tab w:val="num" w:pos="1800"/>
        </w:tabs>
        <w:ind w:left="1800" w:hanging="1800"/>
      </w:pPr>
      <w:rPr>
        <w:rFonts w:hint="default"/>
        <w:b w:val="0"/>
        <w:bCs w:val="0"/>
      </w:rPr>
    </w:lvl>
  </w:abstractNum>
  <w:abstractNum w:abstractNumId="9">
    <w:nsid w:val="34876350"/>
    <w:multiLevelType w:val="hybridMultilevel"/>
    <w:tmpl w:val="6B726EA4"/>
    <w:lvl w:ilvl="0" w:tplc="08090001">
      <w:start w:val="1"/>
      <w:numFmt w:val="bullet"/>
      <w:lvlText w:val=""/>
      <w:lvlJc w:val="left"/>
      <w:pPr>
        <w:tabs>
          <w:tab w:val="num" w:pos="1440"/>
        </w:tabs>
        <w:ind w:left="1440" w:hanging="360"/>
      </w:pPr>
      <w:rPr>
        <w:rFonts w:ascii="Symbol" w:hAnsi="Symbol" w:cs="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cs="Wingdings" w:hint="default"/>
      </w:rPr>
    </w:lvl>
    <w:lvl w:ilvl="3" w:tplc="08090001" w:tentative="1">
      <w:start w:val="1"/>
      <w:numFmt w:val="bullet"/>
      <w:lvlText w:val=""/>
      <w:lvlJc w:val="left"/>
      <w:pPr>
        <w:tabs>
          <w:tab w:val="num" w:pos="3600"/>
        </w:tabs>
        <w:ind w:left="3600" w:hanging="360"/>
      </w:pPr>
      <w:rPr>
        <w:rFonts w:ascii="Symbol" w:hAnsi="Symbol" w:cs="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cs="Wingdings" w:hint="default"/>
      </w:rPr>
    </w:lvl>
    <w:lvl w:ilvl="6" w:tplc="08090001" w:tentative="1">
      <w:start w:val="1"/>
      <w:numFmt w:val="bullet"/>
      <w:lvlText w:val=""/>
      <w:lvlJc w:val="left"/>
      <w:pPr>
        <w:tabs>
          <w:tab w:val="num" w:pos="5760"/>
        </w:tabs>
        <w:ind w:left="5760" w:hanging="360"/>
      </w:pPr>
      <w:rPr>
        <w:rFonts w:ascii="Symbol" w:hAnsi="Symbol" w:cs="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cs="Wingdings" w:hint="default"/>
      </w:rPr>
    </w:lvl>
  </w:abstractNum>
  <w:abstractNum w:abstractNumId="10">
    <w:nsid w:val="447D2F31"/>
    <w:multiLevelType w:val="multilevel"/>
    <w:tmpl w:val="EE8271A2"/>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CBA3B61"/>
    <w:multiLevelType w:val="multilevel"/>
    <w:tmpl w:val="EE8271A2"/>
    <w:lvl w:ilvl="0">
      <w:start w:val="1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2717F3A"/>
    <w:multiLevelType w:val="hybridMultilevel"/>
    <w:tmpl w:val="EB3AB6CE"/>
    <w:lvl w:ilvl="0" w:tplc="874C03E6">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nsid w:val="53B45B29"/>
    <w:multiLevelType w:val="hybridMultilevel"/>
    <w:tmpl w:val="EF2620C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nsid w:val="576803AA"/>
    <w:multiLevelType w:val="multilevel"/>
    <w:tmpl w:val="A0DCB2D6"/>
    <w:lvl w:ilvl="0">
      <w:start w:val="7"/>
      <w:numFmt w:val="decimal"/>
      <w:lvlText w:val="%1."/>
      <w:lvlJc w:val="left"/>
      <w:pPr>
        <w:tabs>
          <w:tab w:val="num" w:pos="480"/>
        </w:tabs>
        <w:ind w:left="480" w:hanging="48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BA92BD9"/>
    <w:multiLevelType w:val="hybridMultilevel"/>
    <w:tmpl w:val="646859F8"/>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nsid w:val="60C7760C"/>
    <w:multiLevelType w:val="hybridMultilevel"/>
    <w:tmpl w:val="06B003BA"/>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2BA4455"/>
    <w:multiLevelType w:val="hybridMultilevel"/>
    <w:tmpl w:val="453EE772"/>
    <w:lvl w:ilvl="0" w:tplc="1D440E84">
      <w:start w:val="1"/>
      <w:numFmt w:val="decimal"/>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99C481C"/>
    <w:multiLevelType w:val="hybridMultilevel"/>
    <w:tmpl w:val="94B8C7BC"/>
    <w:lvl w:ilvl="0" w:tplc="17349DA4">
      <w:start w:val="1"/>
      <w:numFmt w:val="decimal"/>
      <w:lvlText w:val="%1."/>
      <w:lvlJc w:val="left"/>
      <w:pPr>
        <w:tabs>
          <w:tab w:val="num" w:pos="720"/>
        </w:tabs>
        <w:ind w:left="720" w:hanging="360"/>
      </w:pPr>
      <w:rPr>
        <w:rFonts w:hint="default"/>
      </w:rPr>
    </w:lvl>
    <w:lvl w:ilvl="1" w:tplc="11F64C06" w:tentative="1">
      <w:start w:val="1"/>
      <w:numFmt w:val="lowerLetter"/>
      <w:lvlText w:val="%2."/>
      <w:lvlJc w:val="left"/>
      <w:pPr>
        <w:tabs>
          <w:tab w:val="num" w:pos="1440"/>
        </w:tabs>
        <w:ind w:left="1440" w:hanging="360"/>
      </w:pPr>
    </w:lvl>
    <w:lvl w:ilvl="2" w:tplc="FE88534C" w:tentative="1">
      <w:start w:val="1"/>
      <w:numFmt w:val="lowerRoman"/>
      <w:lvlText w:val="%3."/>
      <w:lvlJc w:val="right"/>
      <w:pPr>
        <w:tabs>
          <w:tab w:val="num" w:pos="2160"/>
        </w:tabs>
        <w:ind w:left="2160" w:hanging="180"/>
      </w:pPr>
    </w:lvl>
    <w:lvl w:ilvl="3" w:tplc="F580DFE4" w:tentative="1">
      <w:start w:val="1"/>
      <w:numFmt w:val="decimal"/>
      <w:lvlText w:val="%4."/>
      <w:lvlJc w:val="left"/>
      <w:pPr>
        <w:tabs>
          <w:tab w:val="num" w:pos="2880"/>
        </w:tabs>
        <w:ind w:left="2880" w:hanging="360"/>
      </w:pPr>
    </w:lvl>
    <w:lvl w:ilvl="4" w:tplc="EEE45244" w:tentative="1">
      <w:start w:val="1"/>
      <w:numFmt w:val="lowerLetter"/>
      <w:lvlText w:val="%5."/>
      <w:lvlJc w:val="left"/>
      <w:pPr>
        <w:tabs>
          <w:tab w:val="num" w:pos="3600"/>
        </w:tabs>
        <w:ind w:left="3600" w:hanging="360"/>
      </w:pPr>
    </w:lvl>
    <w:lvl w:ilvl="5" w:tplc="5BC29976" w:tentative="1">
      <w:start w:val="1"/>
      <w:numFmt w:val="lowerRoman"/>
      <w:lvlText w:val="%6."/>
      <w:lvlJc w:val="right"/>
      <w:pPr>
        <w:tabs>
          <w:tab w:val="num" w:pos="4320"/>
        </w:tabs>
        <w:ind w:left="4320" w:hanging="180"/>
      </w:pPr>
    </w:lvl>
    <w:lvl w:ilvl="6" w:tplc="A8A66116" w:tentative="1">
      <w:start w:val="1"/>
      <w:numFmt w:val="decimal"/>
      <w:lvlText w:val="%7."/>
      <w:lvlJc w:val="left"/>
      <w:pPr>
        <w:tabs>
          <w:tab w:val="num" w:pos="5040"/>
        </w:tabs>
        <w:ind w:left="5040" w:hanging="360"/>
      </w:pPr>
    </w:lvl>
    <w:lvl w:ilvl="7" w:tplc="0EF08252" w:tentative="1">
      <w:start w:val="1"/>
      <w:numFmt w:val="lowerLetter"/>
      <w:lvlText w:val="%8."/>
      <w:lvlJc w:val="left"/>
      <w:pPr>
        <w:tabs>
          <w:tab w:val="num" w:pos="5760"/>
        </w:tabs>
        <w:ind w:left="5760" w:hanging="360"/>
      </w:pPr>
    </w:lvl>
    <w:lvl w:ilvl="8" w:tplc="085ACC16" w:tentative="1">
      <w:start w:val="1"/>
      <w:numFmt w:val="lowerRoman"/>
      <w:lvlText w:val="%9."/>
      <w:lvlJc w:val="right"/>
      <w:pPr>
        <w:tabs>
          <w:tab w:val="num" w:pos="6480"/>
        </w:tabs>
        <w:ind w:left="6480" w:hanging="180"/>
      </w:pPr>
    </w:lvl>
  </w:abstractNum>
  <w:abstractNum w:abstractNumId="19">
    <w:nsid w:val="72154F2B"/>
    <w:multiLevelType w:val="hybridMultilevel"/>
    <w:tmpl w:val="3E384896"/>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78384C6F"/>
    <w:multiLevelType w:val="multilevel"/>
    <w:tmpl w:val="EE8271A2"/>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78FF1DB5"/>
    <w:multiLevelType w:val="hybridMultilevel"/>
    <w:tmpl w:val="CE729A30"/>
    <w:lvl w:ilvl="0" w:tplc="E1507588">
      <w:start w:val="1"/>
      <w:numFmt w:val="decimal"/>
      <w:lvlText w:val="%1."/>
      <w:lvlJc w:val="left"/>
      <w:pPr>
        <w:tabs>
          <w:tab w:val="num" w:pos="720"/>
        </w:tabs>
        <w:ind w:left="720" w:hanging="360"/>
      </w:pPr>
      <w:rPr>
        <w:rFonts w:hint="default"/>
      </w:rPr>
    </w:lvl>
    <w:lvl w:ilvl="1" w:tplc="49D84C66" w:tentative="1">
      <w:start w:val="1"/>
      <w:numFmt w:val="lowerLetter"/>
      <w:lvlText w:val="%2."/>
      <w:lvlJc w:val="left"/>
      <w:pPr>
        <w:tabs>
          <w:tab w:val="num" w:pos="1440"/>
        </w:tabs>
        <w:ind w:left="1440" w:hanging="360"/>
      </w:pPr>
    </w:lvl>
    <w:lvl w:ilvl="2" w:tplc="32DC9B76" w:tentative="1">
      <w:start w:val="1"/>
      <w:numFmt w:val="lowerRoman"/>
      <w:lvlText w:val="%3."/>
      <w:lvlJc w:val="right"/>
      <w:pPr>
        <w:tabs>
          <w:tab w:val="num" w:pos="2160"/>
        </w:tabs>
        <w:ind w:left="2160" w:hanging="180"/>
      </w:pPr>
    </w:lvl>
    <w:lvl w:ilvl="3" w:tplc="67D48EBE" w:tentative="1">
      <w:start w:val="1"/>
      <w:numFmt w:val="decimal"/>
      <w:lvlText w:val="%4."/>
      <w:lvlJc w:val="left"/>
      <w:pPr>
        <w:tabs>
          <w:tab w:val="num" w:pos="2880"/>
        </w:tabs>
        <w:ind w:left="2880" w:hanging="360"/>
      </w:pPr>
    </w:lvl>
    <w:lvl w:ilvl="4" w:tplc="BB6A731A" w:tentative="1">
      <w:start w:val="1"/>
      <w:numFmt w:val="lowerLetter"/>
      <w:lvlText w:val="%5."/>
      <w:lvlJc w:val="left"/>
      <w:pPr>
        <w:tabs>
          <w:tab w:val="num" w:pos="3600"/>
        </w:tabs>
        <w:ind w:left="3600" w:hanging="360"/>
      </w:pPr>
    </w:lvl>
    <w:lvl w:ilvl="5" w:tplc="14626E88" w:tentative="1">
      <w:start w:val="1"/>
      <w:numFmt w:val="lowerRoman"/>
      <w:lvlText w:val="%6."/>
      <w:lvlJc w:val="right"/>
      <w:pPr>
        <w:tabs>
          <w:tab w:val="num" w:pos="4320"/>
        </w:tabs>
        <w:ind w:left="4320" w:hanging="180"/>
      </w:pPr>
    </w:lvl>
    <w:lvl w:ilvl="6" w:tplc="AF4A2990" w:tentative="1">
      <w:start w:val="1"/>
      <w:numFmt w:val="decimal"/>
      <w:lvlText w:val="%7."/>
      <w:lvlJc w:val="left"/>
      <w:pPr>
        <w:tabs>
          <w:tab w:val="num" w:pos="5040"/>
        </w:tabs>
        <w:ind w:left="5040" w:hanging="360"/>
      </w:pPr>
    </w:lvl>
    <w:lvl w:ilvl="7" w:tplc="FC6C577C" w:tentative="1">
      <w:start w:val="1"/>
      <w:numFmt w:val="lowerLetter"/>
      <w:lvlText w:val="%8."/>
      <w:lvlJc w:val="left"/>
      <w:pPr>
        <w:tabs>
          <w:tab w:val="num" w:pos="5760"/>
        </w:tabs>
        <w:ind w:left="5760" w:hanging="360"/>
      </w:pPr>
    </w:lvl>
    <w:lvl w:ilvl="8" w:tplc="C09A488E" w:tentative="1">
      <w:start w:val="1"/>
      <w:numFmt w:val="lowerRoman"/>
      <w:lvlText w:val="%9."/>
      <w:lvlJc w:val="right"/>
      <w:pPr>
        <w:tabs>
          <w:tab w:val="num" w:pos="6480"/>
        </w:tabs>
        <w:ind w:left="6480" w:hanging="180"/>
      </w:pPr>
    </w:lvl>
  </w:abstractNum>
  <w:abstractNum w:abstractNumId="22">
    <w:nsid w:val="7BCB6B3D"/>
    <w:multiLevelType w:val="hybridMultilevel"/>
    <w:tmpl w:val="95A44BA8"/>
    <w:lvl w:ilvl="0" w:tplc="08090001">
      <w:start w:val="1"/>
      <w:numFmt w:val="bullet"/>
      <w:lvlText w:val=""/>
      <w:lvlJc w:val="left"/>
      <w:pPr>
        <w:tabs>
          <w:tab w:val="num" w:pos="1211"/>
        </w:tabs>
        <w:ind w:left="1211" w:hanging="360"/>
      </w:pPr>
      <w:rPr>
        <w:rFonts w:ascii="Symbol" w:hAnsi="Symbol" w:cs="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cs="Wingdings" w:hint="default"/>
      </w:rPr>
    </w:lvl>
    <w:lvl w:ilvl="3" w:tplc="08090001" w:tentative="1">
      <w:start w:val="1"/>
      <w:numFmt w:val="bullet"/>
      <w:lvlText w:val=""/>
      <w:lvlJc w:val="left"/>
      <w:pPr>
        <w:tabs>
          <w:tab w:val="num" w:pos="3371"/>
        </w:tabs>
        <w:ind w:left="3371" w:hanging="360"/>
      </w:pPr>
      <w:rPr>
        <w:rFonts w:ascii="Symbol" w:hAnsi="Symbol" w:cs="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cs="Wingdings" w:hint="default"/>
      </w:rPr>
    </w:lvl>
    <w:lvl w:ilvl="6" w:tplc="08090001" w:tentative="1">
      <w:start w:val="1"/>
      <w:numFmt w:val="bullet"/>
      <w:lvlText w:val=""/>
      <w:lvlJc w:val="left"/>
      <w:pPr>
        <w:tabs>
          <w:tab w:val="num" w:pos="5531"/>
        </w:tabs>
        <w:ind w:left="5531" w:hanging="360"/>
      </w:pPr>
      <w:rPr>
        <w:rFonts w:ascii="Symbol" w:hAnsi="Symbol" w:cs="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cs="Wingdings" w:hint="default"/>
      </w:rPr>
    </w:lvl>
  </w:abstractNum>
  <w:abstractNum w:abstractNumId="23">
    <w:nsid w:val="7FD85DAD"/>
    <w:multiLevelType w:val="hybridMultilevel"/>
    <w:tmpl w:val="F56A79EC"/>
    <w:lvl w:ilvl="0" w:tplc="08090001">
      <w:start w:val="1"/>
      <w:numFmt w:val="bullet"/>
      <w:lvlText w:val=""/>
      <w:lvlJc w:val="left"/>
      <w:pPr>
        <w:ind w:left="720" w:hanging="360"/>
      </w:pPr>
      <w:rPr>
        <w:rFonts w:ascii="Symbol" w:hAnsi="Symbol" w:cs="Symbol" w:hint="default"/>
      </w:rPr>
    </w:lvl>
    <w:lvl w:ilvl="1" w:tplc="08090001">
      <w:start w:val="1"/>
      <w:numFmt w:val="bullet"/>
      <w:lvlText w:val=""/>
      <w:lvlJc w:val="left"/>
      <w:pPr>
        <w:ind w:left="1440" w:hanging="360"/>
      </w:pPr>
      <w:rPr>
        <w:rFonts w:ascii="Symbol" w:hAnsi="Symbol" w:cs="Symbol"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1"/>
  </w:num>
  <w:num w:numId="2">
    <w:abstractNumId w:val="18"/>
  </w:num>
  <w:num w:numId="3">
    <w:abstractNumId w:val="2"/>
  </w:num>
  <w:num w:numId="4">
    <w:abstractNumId w:val="17"/>
  </w:num>
  <w:num w:numId="5">
    <w:abstractNumId w:val="0"/>
  </w:num>
  <w:num w:numId="6">
    <w:abstractNumId w:val="12"/>
  </w:num>
  <w:num w:numId="7">
    <w:abstractNumId w:val="19"/>
  </w:num>
  <w:num w:numId="8">
    <w:abstractNumId w:val="15"/>
  </w:num>
  <w:num w:numId="9">
    <w:abstractNumId w:val="20"/>
  </w:num>
  <w:num w:numId="10">
    <w:abstractNumId w:val="10"/>
  </w:num>
  <w:num w:numId="11">
    <w:abstractNumId w:val="16"/>
  </w:num>
  <w:num w:numId="12">
    <w:abstractNumId w:val="6"/>
  </w:num>
  <w:num w:numId="13">
    <w:abstractNumId w:val="1"/>
  </w:num>
  <w:num w:numId="14">
    <w:abstractNumId w:val="7"/>
  </w:num>
  <w:num w:numId="15">
    <w:abstractNumId w:val="11"/>
  </w:num>
  <w:num w:numId="16">
    <w:abstractNumId w:val="8"/>
  </w:num>
  <w:num w:numId="17">
    <w:abstractNumId w:val="4"/>
  </w:num>
  <w:num w:numId="18">
    <w:abstractNumId w:val="9"/>
  </w:num>
  <w:num w:numId="19">
    <w:abstractNumId w:val="5"/>
  </w:num>
  <w:num w:numId="20">
    <w:abstractNumId w:val="14"/>
  </w:num>
  <w:num w:numId="21">
    <w:abstractNumId w:val="3"/>
  </w:num>
  <w:num w:numId="22">
    <w:abstractNumId w:val="13"/>
  </w:num>
  <w:num w:numId="23">
    <w:abstractNumId w:val="23"/>
  </w:num>
  <w:num w:numId="2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B0F"/>
    <w:rsid w:val="00002FBE"/>
    <w:rsid w:val="0000372A"/>
    <w:rsid w:val="000043A0"/>
    <w:rsid w:val="0000494C"/>
    <w:rsid w:val="00004B2E"/>
    <w:rsid w:val="00006F6E"/>
    <w:rsid w:val="00012045"/>
    <w:rsid w:val="00012302"/>
    <w:rsid w:val="0001315D"/>
    <w:rsid w:val="00016E13"/>
    <w:rsid w:val="00026C20"/>
    <w:rsid w:val="00030BC6"/>
    <w:rsid w:val="00040F3D"/>
    <w:rsid w:val="00045FBB"/>
    <w:rsid w:val="00047B59"/>
    <w:rsid w:val="00052551"/>
    <w:rsid w:val="00053118"/>
    <w:rsid w:val="0005395E"/>
    <w:rsid w:val="00061D03"/>
    <w:rsid w:val="00066CAB"/>
    <w:rsid w:val="00067766"/>
    <w:rsid w:val="00067A30"/>
    <w:rsid w:val="000703DB"/>
    <w:rsid w:val="00070BA3"/>
    <w:rsid w:val="00070CA9"/>
    <w:rsid w:val="00071B85"/>
    <w:rsid w:val="00072AA1"/>
    <w:rsid w:val="00072D97"/>
    <w:rsid w:val="00073208"/>
    <w:rsid w:val="0007399D"/>
    <w:rsid w:val="00075154"/>
    <w:rsid w:val="00077487"/>
    <w:rsid w:val="00077AFC"/>
    <w:rsid w:val="00080E80"/>
    <w:rsid w:val="00081E47"/>
    <w:rsid w:val="00084601"/>
    <w:rsid w:val="00086219"/>
    <w:rsid w:val="000873B7"/>
    <w:rsid w:val="00094097"/>
    <w:rsid w:val="000940A4"/>
    <w:rsid w:val="000950CD"/>
    <w:rsid w:val="000A1633"/>
    <w:rsid w:val="000A46CB"/>
    <w:rsid w:val="000A5F45"/>
    <w:rsid w:val="000A79C0"/>
    <w:rsid w:val="000B3995"/>
    <w:rsid w:val="000B4786"/>
    <w:rsid w:val="000B6620"/>
    <w:rsid w:val="000B7802"/>
    <w:rsid w:val="000C0651"/>
    <w:rsid w:val="000C2024"/>
    <w:rsid w:val="000C2C3B"/>
    <w:rsid w:val="000C2C98"/>
    <w:rsid w:val="000C50F2"/>
    <w:rsid w:val="000D16BD"/>
    <w:rsid w:val="000D2675"/>
    <w:rsid w:val="000D2CC2"/>
    <w:rsid w:val="000D6894"/>
    <w:rsid w:val="000E0444"/>
    <w:rsid w:val="000E4D0B"/>
    <w:rsid w:val="000E6E51"/>
    <w:rsid w:val="000F0899"/>
    <w:rsid w:val="000F5F9F"/>
    <w:rsid w:val="00110D63"/>
    <w:rsid w:val="00112CCF"/>
    <w:rsid w:val="0011462C"/>
    <w:rsid w:val="00120A52"/>
    <w:rsid w:val="00120F0C"/>
    <w:rsid w:val="00124DC2"/>
    <w:rsid w:val="00130C01"/>
    <w:rsid w:val="00133106"/>
    <w:rsid w:val="0013632B"/>
    <w:rsid w:val="00140ACC"/>
    <w:rsid w:val="00141D58"/>
    <w:rsid w:val="00142D99"/>
    <w:rsid w:val="00153F1C"/>
    <w:rsid w:val="00155490"/>
    <w:rsid w:val="001556FE"/>
    <w:rsid w:val="00157602"/>
    <w:rsid w:val="001601E8"/>
    <w:rsid w:val="00160600"/>
    <w:rsid w:val="00162DB3"/>
    <w:rsid w:val="0016601C"/>
    <w:rsid w:val="00167B91"/>
    <w:rsid w:val="00170653"/>
    <w:rsid w:val="001806F8"/>
    <w:rsid w:val="00181847"/>
    <w:rsid w:val="001843DB"/>
    <w:rsid w:val="001844F3"/>
    <w:rsid w:val="00184A9A"/>
    <w:rsid w:val="001878E6"/>
    <w:rsid w:val="00187ADC"/>
    <w:rsid w:val="001921A8"/>
    <w:rsid w:val="0019259D"/>
    <w:rsid w:val="00193233"/>
    <w:rsid w:val="00196FC9"/>
    <w:rsid w:val="001976F8"/>
    <w:rsid w:val="001A02A7"/>
    <w:rsid w:val="001A123C"/>
    <w:rsid w:val="001A1E76"/>
    <w:rsid w:val="001A1F3D"/>
    <w:rsid w:val="001A1FD5"/>
    <w:rsid w:val="001A4733"/>
    <w:rsid w:val="001A652B"/>
    <w:rsid w:val="001A71E1"/>
    <w:rsid w:val="001B48AF"/>
    <w:rsid w:val="001B5544"/>
    <w:rsid w:val="001C1C1B"/>
    <w:rsid w:val="001C33FE"/>
    <w:rsid w:val="001C3772"/>
    <w:rsid w:val="001D0ECB"/>
    <w:rsid w:val="001D4065"/>
    <w:rsid w:val="001D5832"/>
    <w:rsid w:val="001D7E77"/>
    <w:rsid w:val="001E12E4"/>
    <w:rsid w:val="001E45FD"/>
    <w:rsid w:val="001E5045"/>
    <w:rsid w:val="001E6B0D"/>
    <w:rsid w:val="001F1BBC"/>
    <w:rsid w:val="001F2140"/>
    <w:rsid w:val="001F3221"/>
    <w:rsid w:val="001F7F65"/>
    <w:rsid w:val="0020248C"/>
    <w:rsid w:val="002041F2"/>
    <w:rsid w:val="00206674"/>
    <w:rsid w:val="00207C8E"/>
    <w:rsid w:val="00213D0C"/>
    <w:rsid w:val="00214536"/>
    <w:rsid w:val="00216AE4"/>
    <w:rsid w:val="00216E09"/>
    <w:rsid w:val="00217C26"/>
    <w:rsid w:val="002218F2"/>
    <w:rsid w:val="00222C47"/>
    <w:rsid w:val="002249F8"/>
    <w:rsid w:val="00231FCE"/>
    <w:rsid w:val="00234E2E"/>
    <w:rsid w:val="00235AFC"/>
    <w:rsid w:val="00236AE8"/>
    <w:rsid w:val="00240389"/>
    <w:rsid w:val="002418A2"/>
    <w:rsid w:val="00243DC7"/>
    <w:rsid w:val="00244FFD"/>
    <w:rsid w:val="0024738C"/>
    <w:rsid w:val="00247B57"/>
    <w:rsid w:val="00251BC4"/>
    <w:rsid w:val="00256A2F"/>
    <w:rsid w:val="00257721"/>
    <w:rsid w:val="00260A9E"/>
    <w:rsid w:val="0026709E"/>
    <w:rsid w:val="00270FFF"/>
    <w:rsid w:val="0028664B"/>
    <w:rsid w:val="00291B6E"/>
    <w:rsid w:val="002924CC"/>
    <w:rsid w:val="00295F38"/>
    <w:rsid w:val="00296765"/>
    <w:rsid w:val="002A5A4F"/>
    <w:rsid w:val="002C472B"/>
    <w:rsid w:val="002C51BD"/>
    <w:rsid w:val="002C7166"/>
    <w:rsid w:val="002D0CF9"/>
    <w:rsid w:val="002E165F"/>
    <w:rsid w:val="002E2AD9"/>
    <w:rsid w:val="002E4BFC"/>
    <w:rsid w:val="002E5D94"/>
    <w:rsid w:val="002E6BE6"/>
    <w:rsid w:val="002E770B"/>
    <w:rsid w:val="00300E16"/>
    <w:rsid w:val="00301341"/>
    <w:rsid w:val="00302B47"/>
    <w:rsid w:val="003037D4"/>
    <w:rsid w:val="003108FE"/>
    <w:rsid w:val="00316327"/>
    <w:rsid w:val="00316877"/>
    <w:rsid w:val="00320907"/>
    <w:rsid w:val="00321320"/>
    <w:rsid w:val="003218AD"/>
    <w:rsid w:val="003229C9"/>
    <w:rsid w:val="00324BA5"/>
    <w:rsid w:val="00326F4E"/>
    <w:rsid w:val="00330A89"/>
    <w:rsid w:val="003337A4"/>
    <w:rsid w:val="0034585D"/>
    <w:rsid w:val="003505B1"/>
    <w:rsid w:val="00352024"/>
    <w:rsid w:val="0035469D"/>
    <w:rsid w:val="0035796D"/>
    <w:rsid w:val="00360FBF"/>
    <w:rsid w:val="00361BEB"/>
    <w:rsid w:val="00361C95"/>
    <w:rsid w:val="003644C0"/>
    <w:rsid w:val="00373A30"/>
    <w:rsid w:val="003803B9"/>
    <w:rsid w:val="00382F5D"/>
    <w:rsid w:val="00385D13"/>
    <w:rsid w:val="003901AE"/>
    <w:rsid w:val="00391DC5"/>
    <w:rsid w:val="00391EC1"/>
    <w:rsid w:val="003940D5"/>
    <w:rsid w:val="0039427B"/>
    <w:rsid w:val="00394B8C"/>
    <w:rsid w:val="0039556A"/>
    <w:rsid w:val="003A1B31"/>
    <w:rsid w:val="003A4A82"/>
    <w:rsid w:val="003A511D"/>
    <w:rsid w:val="003A7567"/>
    <w:rsid w:val="003A7ADF"/>
    <w:rsid w:val="003B2BC8"/>
    <w:rsid w:val="003B59FB"/>
    <w:rsid w:val="003B6074"/>
    <w:rsid w:val="003C1C59"/>
    <w:rsid w:val="003C4BAE"/>
    <w:rsid w:val="003C5485"/>
    <w:rsid w:val="003C624B"/>
    <w:rsid w:val="003C7203"/>
    <w:rsid w:val="003D77C7"/>
    <w:rsid w:val="003E1E02"/>
    <w:rsid w:val="003E426C"/>
    <w:rsid w:val="003E649E"/>
    <w:rsid w:val="003E68BA"/>
    <w:rsid w:val="003E7986"/>
    <w:rsid w:val="003F5243"/>
    <w:rsid w:val="003F7AD6"/>
    <w:rsid w:val="003F7D6D"/>
    <w:rsid w:val="00401136"/>
    <w:rsid w:val="00403D52"/>
    <w:rsid w:val="00406F07"/>
    <w:rsid w:val="004076B9"/>
    <w:rsid w:val="00424C5B"/>
    <w:rsid w:val="00426CB4"/>
    <w:rsid w:val="004275E4"/>
    <w:rsid w:val="00436EAE"/>
    <w:rsid w:val="00437AB3"/>
    <w:rsid w:val="00441B3E"/>
    <w:rsid w:val="00443593"/>
    <w:rsid w:val="00443987"/>
    <w:rsid w:val="00444746"/>
    <w:rsid w:val="00447650"/>
    <w:rsid w:val="00450261"/>
    <w:rsid w:val="0045326C"/>
    <w:rsid w:val="00455A96"/>
    <w:rsid w:val="00455F03"/>
    <w:rsid w:val="004561DB"/>
    <w:rsid w:val="00463380"/>
    <w:rsid w:val="004717CD"/>
    <w:rsid w:val="0047748B"/>
    <w:rsid w:val="00482B20"/>
    <w:rsid w:val="00490EB1"/>
    <w:rsid w:val="004934C4"/>
    <w:rsid w:val="00494C41"/>
    <w:rsid w:val="00495DD9"/>
    <w:rsid w:val="004A12EB"/>
    <w:rsid w:val="004A1FD4"/>
    <w:rsid w:val="004A6643"/>
    <w:rsid w:val="004B0D33"/>
    <w:rsid w:val="004B4A5A"/>
    <w:rsid w:val="004B4DBE"/>
    <w:rsid w:val="004B6FDF"/>
    <w:rsid w:val="004B7028"/>
    <w:rsid w:val="004B7526"/>
    <w:rsid w:val="004B77F0"/>
    <w:rsid w:val="004C6FA8"/>
    <w:rsid w:val="004D2F81"/>
    <w:rsid w:val="004D3013"/>
    <w:rsid w:val="004D30D5"/>
    <w:rsid w:val="004D469A"/>
    <w:rsid w:val="004D5717"/>
    <w:rsid w:val="004D6695"/>
    <w:rsid w:val="004E1311"/>
    <w:rsid w:val="004E330A"/>
    <w:rsid w:val="004E412F"/>
    <w:rsid w:val="004E587B"/>
    <w:rsid w:val="004E7F2F"/>
    <w:rsid w:val="004F26A5"/>
    <w:rsid w:val="004F43FE"/>
    <w:rsid w:val="004F541E"/>
    <w:rsid w:val="004F6039"/>
    <w:rsid w:val="004F6163"/>
    <w:rsid w:val="00500FF7"/>
    <w:rsid w:val="00501A9C"/>
    <w:rsid w:val="005023ED"/>
    <w:rsid w:val="005029CF"/>
    <w:rsid w:val="0050344B"/>
    <w:rsid w:val="00503D61"/>
    <w:rsid w:val="00505B03"/>
    <w:rsid w:val="00512336"/>
    <w:rsid w:val="00514BA7"/>
    <w:rsid w:val="0051522C"/>
    <w:rsid w:val="005154FB"/>
    <w:rsid w:val="00516386"/>
    <w:rsid w:val="0052093A"/>
    <w:rsid w:val="00522A7E"/>
    <w:rsid w:val="00522B8D"/>
    <w:rsid w:val="00525036"/>
    <w:rsid w:val="005254D8"/>
    <w:rsid w:val="005261CC"/>
    <w:rsid w:val="00527970"/>
    <w:rsid w:val="00527ECE"/>
    <w:rsid w:val="00534F82"/>
    <w:rsid w:val="0053564C"/>
    <w:rsid w:val="0054236A"/>
    <w:rsid w:val="00546713"/>
    <w:rsid w:val="005476BE"/>
    <w:rsid w:val="005479A2"/>
    <w:rsid w:val="0055321F"/>
    <w:rsid w:val="00553A1C"/>
    <w:rsid w:val="00554B7F"/>
    <w:rsid w:val="00554FC0"/>
    <w:rsid w:val="0055509E"/>
    <w:rsid w:val="00556992"/>
    <w:rsid w:val="00556B5E"/>
    <w:rsid w:val="00566972"/>
    <w:rsid w:val="00566CAC"/>
    <w:rsid w:val="005734F4"/>
    <w:rsid w:val="005753FE"/>
    <w:rsid w:val="005828DD"/>
    <w:rsid w:val="00585D0C"/>
    <w:rsid w:val="00585EF0"/>
    <w:rsid w:val="005865D2"/>
    <w:rsid w:val="00590AFD"/>
    <w:rsid w:val="00591036"/>
    <w:rsid w:val="00594554"/>
    <w:rsid w:val="005A2893"/>
    <w:rsid w:val="005A6A66"/>
    <w:rsid w:val="005A7521"/>
    <w:rsid w:val="005B017F"/>
    <w:rsid w:val="005B2FE4"/>
    <w:rsid w:val="005B334E"/>
    <w:rsid w:val="005B3496"/>
    <w:rsid w:val="005C0A2A"/>
    <w:rsid w:val="005C23DF"/>
    <w:rsid w:val="005C2834"/>
    <w:rsid w:val="005C2F44"/>
    <w:rsid w:val="005C6FF5"/>
    <w:rsid w:val="005C7BD8"/>
    <w:rsid w:val="005D1961"/>
    <w:rsid w:val="005D58E0"/>
    <w:rsid w:val="005D680F"/>
    <w:rsid w:val="005E42C9"/>
    <w:rsid w:val="005E44C2"/>
    <w:rsid w:val="005E5442"/>
    <w:rsid w:val="005F65E5"/>
    <w:rsid w:val="006017D9"/>
    <w:rsid w:val="00601DF2"/>
    <w:rsid w:val="00604716"/>
    <w:rsid w:val="00610D83"/>
    <w:rsid w:val="00620EF4"/>
    <w:rsid w:val="00621299"/>
    <w:rsid w:val="00624E43"/>
    <w:rsid w:val="00627563"/>
    <w:rsid w:val="00633EEA"/>
    <w:rsid w:val="00633F09"/>
    <w:rsid w:val="00634948"/>
    <w:rsid w:val="00634A3C"/>
    <w:rsid w:val="00636BB4"/>
    <w:rsid w:val="00640797"/>
    <w:rsid w:val="00640F2E"/>
    <w:rsid w:val="006431E5"/>
    <w:rsid w:val="00645E84"/>
    <w:rsid w:val="00646610"/>
    <w:rsid w:val="0065353D"/>
    <w:rsid w:val="006562F5"/>
    <w:rsid w:val="00660866"/>
    <w:rsid w:val="00661BC2"/>
    <w:rsid w:val="00662873"/>
    <w:rsid w:val="0066500D"/>
    <w:rsid w:val="00670861"/>
    <w:rsid w:val="0067619D"/>
    <w:rsid w:val="00677ADC"/>
    <w:rsid w:val="00677CB3"/>
    <w:rsid w:val="00681A8C"/>
    <w:rsid w:val="00681DFA"/>
    <w:rsid w:val="00682B80"/>
    <w:rsid w:val="0068301E"/>
    <w:rsid w:val="0068396D"/>
    <w:rsid w:val="006856CF"/>
    <w:rsid w:val="00685CF5"/>
    <w:rsid w:val="00687560"/>
    <w:rsid w:val="00690005"/>
    <w:rsid w:val="00691A6C"/>
    <w:rsid w:val="00691D7E"/>
    <w:rsid w:val="006921BC"/>
    <w:rsid w:val="00692808"/>
    <w:rsid w:val="006934CC"/>
    <w:rsid w:val="00694A4E"/>
    <w:rsid w:val="00696605"/>
    <w:rsid w:val="006977D9"/>
    <w:rsid w:val="006A00C0"/>
    <w:rsid w:val="006A15C2"/>
    <w:rsid w:val="006A6388"/>
    <w:rsid w:val="006B1F75"/>
    <w:rsid w:val="006B2A9D"/>
    <w:rsid w:val="006B31F4"/>
    <w:rsid w:val="006B4835"/>
    <w:rsid w:val="006C06FF"/>
    <w:rsid w:val="006C0A30"/>
    <w:rsid w:val="006C2615"/>
    <w:rsid w:val="006C6A8B"/>
    <w:rsid w:val="006E07E6"/>
    <w:rsid w:val="006E2182"/>
    <w:rsid w:val="006E2FFB"/>
    <w:rsid w:val="006E3D7F"/>
    <w:rsid w:val="006E4AAC"/>
    <w:rsid w:val="006F078B"/>
    <w:rsid w:val="006F097B"/>
    <w:rsid w:val="006F207E"/>
    <w:rsid w:val="006F4317"/>
    <w:rsid w:val="006F4658"/>
    <w:rsid w:val="006F583E"/>
    <w:rsid w:val="006F6F12"/>
    <w:rsid w:val="00700651"/>
    <w:rsid w:val="00700B57"/>
    <w:rsid w:val="007017FE"/>
    <w:rsid w:val="00704D15"/>
    <w:rsid w:val="00715D47"/>
    <w:rsid w:val="00716A21"/>
    <w:rsid w:val="00721070"/>
    <w:rsid w:val="0072318A"/>
    <w:rsid w:val="00723B0B"/>
    <w:rsid w:val="00730972"/>
    <w:rsid w:val="007316A2"/>
    <w:rsid w:val="00732A8E"/>
    <w:rsid w:val="00732B26"/>
    <w:rsid w:val="00733686"/>
    <w:rsid w:val="007365E8"/>
    <w:rsid w:val="00740D62"/>
    <w:rsid w:val="007430BB"/>
    <w:rsid w:val="00747E6C"/>
    <w:rsid w:val="007529EE"/>
    <w:rsid w:val="00754370"/>
    <w:rsid w:val="00766D0A"/>
    <w:rsid w:val="00770510"/>
    <w:rsid w:val="00770661"/>
    <w:rsid w:val="007721EB"/>
    <w:rsid w:val="00775DAC"/>
    <w:rsid w:val="007774B0"/>
    <w:rsid w:val="00777E8A"/>
    <w:rsid w:val="00781B87"/>
    <w:rsid w:val="00781F70"/>
    <w:rsid w:val="00782A0B"/>
    <w:rsid w:val="00783985"/>
    <w:rsid w:val="0078567D"/>
    <w:rsid w:val="00786A03"/>
    <w:rsid w:val="00795CFD"/>
    <w:rsid w:val="007A43BA"/>
    <w:rsid w:val="007A7287"/>
    <w:rsid w:val="007B664A"/>
    <w:rsid w:val="007B6C22"/>
    <w:rsid w:val="007D1361"/>
    <w:rsid w:val="007D1C2B"/>
    <w:rsid w:val="007D3BAC"/>
    <w:rsid w:val="007D4CBC"/>
    <w:rsid w:val="007D72F9"/>
    <w:rsid w:val="007D7316"/>
    <w:rsid w:val="007E0706"/>
    <w:rsid w:val="007E5554"/>
    <w:rsid w:val="007F1B0F"/>
    <w:rsid w:val="007F2E9C"/>
    <w:rsid w:val="007F3108"/>
    <w:rsid w:val="007F6B2B"/>
    <w:rsid w:val="007F7936"/>
    <w:rsid w:val="007F7F83"/>
    <w:rsid w:val="008009C5"/>
    <w:rsid w:val="00803C0B"/>
    <w:rsid w:val="0081252D"/>
    <w:rsid w:val="008128F8"/>
    <w:rsid w:val="00814F31"/>
    <w:rsid w:val="0081519F"/>
    <w:rsid w:val="00816BA4"/>
    <w:rsid w:val="00816CED"/>
    <w:rsid w:val="00832C01"/>
    <w:rsid w:val="00833D12"/>
    <w:rsid w:val="00835403"/>
    <w:rsid w:val="00835E4B"/>
    <w:rsid w:val="00844A63"/>
    <w:rsid w:val="00850142"/>
    <w:rsid w:val="00852740"/>
    <w:rsid w:val="0085328A"/>
    <w:rsid w:val="00856473"/>
    <w:rsid w:val="00866DB7"/>
    <w:rsid w:val="00871BCC"/>
    <w:rsid w:val="008819A9"/>
    <w:rsid w:val="008856DD"/>
    <w:rsid w:val="00885BCD"/>
    <w:rsid w:val="00886F9D"/>
    <w:rsid w:val="00887976"/>
    <w:rsid w:val="00887A51"/>
    <w:rsid w:val="00892A9A"/>
    <w:rsid w:val="00892F6B"/>
    <w:rsid w:val="008949D0"/>
    <w:rsid w:val="008965B4"/>
    <w:rsid w:val="008A2E09"/>
    <w:rsid w:val="008A304F"/>
    <w:rsid w:val="008A4053"/>
    <w:rsid w:val="008A4177"/>
    <w:rsid w:val="008A7620"/>
    <w:rsid w:val="008B08A0"/>
    <w:rsid w:val="008B2340"/>
    <w:rsid w:val="008B6719"/>
    <w:rsid w:val="008B76B4"/>
    <w:rsid w:val="008C13B3"/>
    <w:rsid w:val="008C2C2A"/>
    <w:rsid w:val="008C527F"/>
    <w:rsid w:val="008D2181"/>
    <w:rsid w:val="008D6812"/>
    <w:rsid w:val="008D7F4E"/>
    <w:rsid w:val="008E053B"/>
    <w:rsid w:val="008E0D7A"/>
    <w:rsid w:val="008E16A5"/>
    <w:rsid w:val="008E23BB"/>
    <w:rsid w:val="008E7BAF"/>
    <w:rsid w:val="008F0184"/>
    <w:rsid w:val="008F318C"/>
    <w:rsid w:val="008F4B4B"/>
    <w:rsid w:val="008F4F74"/>
    <w:rsid w:val="008F56C5"/>
    <w:rsid w:val="008F6144"/>
    <w:rsid w:val="008F635E"/>
    <w:rsid w:val="00902DCD"/>
    <w:rsid w:val="009043B8"/>
    <w:rsid w:val="00905187"/>
    <w:rsid w:val="0090520F"/>
    <w:rsid w:val="00906F1C"/>
    <w:rsid w:val="00914665"/>
    <w:rsid w:val="00914D7A"/>
    <w:rsid w:val="00915AA2"/>
    <w:rsid w:val="00917154"/>
    <w:rsid w:val="0091777B"/>
    <w:rsid w:val="009208D2"/>
    <w:rsid w:val="00923023"/>
    <w:rsid w:val="00925BFB"/>
    <w:rsid w:val="00926674"/>
    <w:rsid w:val="00927BFB"/>
    <w:rsid w:val="00932E89"/>
    <w:rsid w:val="00937B88"/>
    <w:rsid w:val="009402A3"/>
    <w:rsid w:val="00941E01"/>
    <w:rsid w:val="00943E4A"/>
    <w:rsid w:val="009513BC"/>
    <w:rsid w:val="00952418"/>
    <w:rsid w:val="00955E51"/>
    <w:rsid w:val="009569D5"/>
    <w:rsid w:val="00962FD0"/>
    <w:rsid w:val="00967F1F"/>
    <w:rsid w:val="00971DC4"/>
    <w:rsid w:val="0097729B"/>
    <w:rsid w:val="009776A4"/>
    <w:rsid w:val="00977FBD"/>
    <w:rsid w:val="00984F0B"/>
    <w:rsid w:val="00990614"/>
    <w:rsid w:val="00991F0F"/>
    <w:rsid w:val="009926FB"/>
    <w:rsid w:val="00996EC3"/>
    <w:rsid w:val="009A35A4"/>
    <w:rsid w:val="009B1182"/>
    <w:rsid w:val="009B730E"/>
    <w:rsid w:val="009B7779"/>
    <w:rsid w:val="009C0399"/>
    <w:rsid w:val="009C0C4E"/>
    <w:rsid w:val="009C16D7"/>
    <w:rsid w:val="009C3800"/>
    <w:rsid w:val="009C7C87"/>
    <w:rsid w:val="009D023F"/>
    <w:rsid w:val="009D3240"/>
    <w:rsid w:val="009D3B42"/>
    <w:rsid w:val="009D60D5"/>
    <w:rsid w:val="009D71DA"/>
    <w:rsid w:val="009D7680"/>
    <w:rsid w:val="009D78CF"/>
    <w:rsid w:val="009E102E"/>
    <w:rsid w:val="009E3029"/>
    <w:rsid w:val="009F1F97"/>
    <w:rsid w:val="009F3E95"/>
    <w:rsid w:val="009F58F3"/>
    <w:rsid w:val="009F64FC"/>
    <w:rsid w:val="009F7475"/>
    <w:rsid w:val="00A023B8"/>
    <w:rsid w:val="00A0517C"/>
    <w:rsid w:val="00A1100B"/>
    <w:rsid w:val="00A122C8"/>
    <w:rsid w:val="00A13C62"/>
    <w:rsid w:val="00A15EE5"/>
    <w:rsid w:val="00A161BB"/>
    <w:rsid w:val="00A21DF9"/>
    <w:rsid w:val="00A2520B"/>
    <w:rsid w:val="00A258EE"/>
    <w:rsid w:val="00A263BB"/>
    <w:rsid w:val="00A270DA"/>
    <w:rsid w:val="00A31C55"/>
    <w:rsid w:val="00A33F1F"/>
    <w:rsid w:val="00A37693"/>
    <w:rsid w:val="00A40E52"/>
    <w:rsid w:val="00A51570"/>
    <w:rsid w:val="00A53D22"/>
    <w:rsid w:val="00A60625"/>
    <w:rsid w:val="00A64350"/>
    <w:rsid w:val="00A6640F"/>
    <w:rsid w:val="00A67CB9"/>
    <w:rsid w:val="00A67D3A"/>
    <w:rsid w:val="00A709C7"/>
    <w:rsid w:val="00A722EA"/>
    <w:rsid w:val="00A727BA"/>
    <w:rsid w:val="00A737F2"/>
    <w:rsid w:val="00A76F0F"/>
    <w:rsid w:val="00A77834"/>
    <w:rsid w:val="00A81770"/>
    <w:rsid w:val="00A86493"/>
    <w:rsid w:val="00A90FC3"/>
    <w:rsid w:val="00A92261"/>
    <w:rsid w:val="00A937EA"/>
    <w:rsid w:val="00A94D3D"/>
    <w:rsid w:val="00A95BF9"/>
    <w:rsid w:val="00A970E4"/>
    <w:rsid w:val="00AA2645"/>
    <w:rsid w:val="00AB368E"/>
    <w:rsid w:val="00AB60E9"/>
    <w:rsid w:val="00AB64BB"/>
    <w:rsid w:val="00AB674E"/>
    <w:rsid w:val="00AC07BC"/>
    <w:rsid w:val="00AC7E6F"/>
    <w:rsid w:val="00AD0397"/>
    <w:rsid w:val="00AD2FA8"/>
    <w:rsid w:val="00AD4F94"/>
    <w:rsid w:val="00AE5100"/>
    <w:rsid w:val="00AF06CC"/>
    <w:rsid w:val="00AF0EF4"/>
    <w:rsid w:val="00AF3372"/>
    <w:rsid w:val="00AF5E74"/>
    <w:rsid w:val="00B03E9D"/>
    <w:rsid w:val="00B05990"/>
    <w:rsid w:val="00B07CA0"/>
    <w:rsid w:val="00B10BA8"/>
    <w:rsid w:val="00B138C7"/>
    <w:rsid w:val="00B16F07"/>
    <w:rsid w:val="00B21324"/>
    <w:rsid w:val="00B27B05"/>
    <w:rsid w:val="00B36FE9"/>
    <w:rsid w:val="00B40EE3"/>
    <w:rsid w:val="00B47870"/>
    <w:rsid w:val="00B540C7"/>
    <w:rsid w:val="00B6060F"/>
    <w:rsid w:val="00B6200B"/>
    <w:rsid w:val="00B622FF"/>
    <w:rsid w:val="00B65DD8"/>
    <w:rsid w:val="00B70647"/>
    <w:rsid w:val="00B724A4"/>
    <w:rsid w:val="00B72E50"/>
    <w:rsid w:val="00B734BC"/>
    <w:rsid w:val="00B760C0"/>
    <w:rsid w:val="00B77825"/>
    <w:rsid w:val="00B825AB"/>
    <w:rsid w:val="00B837D0"/>
    <w:rsid w:val="00B83B6C"/>
    <w:rsid w:val="00B83F73"/>
    <w:rsid w:val="00B92883"/>
    <w:rsid w:val="00B955DC"/>
    <w:rsid w:val="00BA153F"/>
    <w:rsid w:val="00BA4E35"/>
    <w:rsid w:val="00BA56D1"/>
    <w:rsid w:val="00BA66C4"/>
    <w:rsid w:val="00BB7CC2"/>
    <w:rsid w:val="00BC3911"/>
    <w:rsid w:val="00BC6C25"/>
    <w:rsid w:val="00BD057B"/>
    <w:rsid w:val="00BD5AF6"/>
    <w:rsid w:val="00BD5F47"/>
    <w:rsid w:val="00BE3399"/>
    <w:rsid w:val="00BE3A34"/>
    <w:rsid w:val="00BE4434"/>
    <w:rsid w:val="00BE47FD"/>
    <w:rsid w:val="00BE5463"/>
    <w:rsid w:val="00BE55D3"/>
    <w:rsid w:val="00BE63B1"/>
    <w:rsid w:val="00BE6E88"/>
    <w:rsid w:val="00BF7FE0"/>
    <w:rsid w:val="00C010B7"/>
    <w:rsid w:val="00C023AE"/>
    <w:rsid w:val="00C05340"/>
    <w:rsid w:val="00C12F37"/>
    <w:rsid w:val="00C15AA0"/>
    <w:rsid w:val="00C2344A"/>
    <w:rsid w:val="00C23B59"/>
    <w:rsid w:val="00C2447B"/>
    <w:rsid w:val="00C24A84"/>
    <w:rsid w:val="00C27461"/>
    <w:rsid w:val="00C27F08"/>
    <w:rsid w:val="00C31160"/>
    <w:rsid w:val="00C328B9"/>
    <w:rsid w:val="00C40596"/>
    <w:rsid w:val="00C410B3"/>
    <w:rsid w:val="00C41AA6"/>
    <w:rsid w:val="00C428F9"/>
    <w:rsid w:val="00C43D1E"/>
    <w:rsid w:val="00C44878"/>
    <w:rsid w:val="00C55A4D"/>
    <w:rsid w:val="00C6084B"/>
    <w:rsid w:val="00C60E77"/>
    <w:rsid w:val="00C61A29"/>
    <w:rsid w:val="00C633FA"/>
    <w:rsid w:val="00C710E5"/>
    <w:rsid w:val="00C722F8"/>
    <w:rsid w:val="00C73D98"/>
    <w:rsid w:val="00C74618"/>
    <w:rsid w:val="00C77F55"/>
    <w:rsid w:val="00C80141"/>
    <w:rsid w:val="00C80E4E"/>
    <w:rsid w:val="00C81683"/>
    <w:rsid w:val="00C85B49"/>
    <w:rsid w:val="00C86A61"/>
    <w:rsid w:val="00C874A0"/>
    <w:rsid w:val="00C90B7C"/>
    <w:rsid w:val="00C918BC"/>
    <w:rsid w:val="00C94B56"/>
    <w:rsid w:val="00C975EB"/>
    <w:rsid w:val="00CA093B"/>
    <w:rsid w:val="00CA1CF5"/>
    <w:rsid w:val="00CA4A3F"/>
    <w:rsid w:val="00CA53A2"/>
    <w:rsid w:val="00CA582D"/>
    <w:rsid w:val="00CA6DE2"/>
    <w:rsid w:val="00CA71A9"/>
    <w:rsid w:val="00CA767F"/>
    <w:rsid w:val="00CA7ACA"/>
    <w:rsid w:val="00CB3CBE"/>
    <w:rsid w:val="00CB4AAB"/>
    <w:rsid w:val="00CB56DA"/>
    <w:rsid w:val="00CB7FCA"/>
    <w:rsid w:val="00CC0625"/>
    <w:rsid w:val="00CC08D0"/>
    <w:rsid w:val="00CC2025"/>
    <w:rsid w:val="00CC42FD"/>
    <w:rsid w:val="00CC5002"/>
    <w:rsid w:val="00CC5CD5"/>
    <w:rsid w:val="00CD3BB9"/>
    <w:rsid w:val="00CD5A81"/>
    <w:rsid w:val="00CD79F4"/>
    <w:rsid w:val="00CE2DC7"/>
    <w:rsid w:val="00CE489D"/>
    <w:rsid w:val="00CE5BB3"/>
    <w:rsid w:val="00CE6777"/>
    <w:rsid w:val="00CF0475"/>
    <w:rsid w:val="00CF564A"/>
    <w:rsid w:val="00CF5E12"/>
    <w:rsid w:val="00CF67AC"/>
    <w:rsid w:val="00D00CB7"/>
    <w:rsid w:val="00D03120"/>
    <w:rsid w:val="00D03744"/>
    <w:rsid w:val="00D061E7"/>
    <w:rsid w:val="00D07FF4"/>
    <w:rsid w:val="00D11615"/>
    <w:rsid w:val="00D120FE"/>
    <w:rsid w:val="00D1261C"/>
    <w:rsid w:val="00D14269"/>
    <w:rsid w:val="00D1567D"/>
    <w:rsid w:val="00D24678"/>
    <w:rsid w:val="00D277A0"/>
    <w:rsid w:val="00D279EB"/>
    <w:rsid w:val="00D35F8B"/>
    <w:rsid w:val="00D37607"/>
    <w:rsid w:val="00D37653"/>
    <w:rsid w:val="00D376F0"/>
    <w:rsid w:val="00D40770"/>
    <w:rsid w:val="00D4338E"/>
    <w:rsid w:val="00D4740C"/>
    <w:rsid w:val="00D50DFA"/>
    <w:rsid w:val="00D52306"/>
    <w:rsid w:val="00D541C7"/>
    <w:rsid w:val="00D55744"/>
    <w:rsid w:val="00D60458"/>
    <w:rsid w:val="00D646E7"/>
    <w:rsid w:val="00D753D5"/>
    <w:rsid w:val="00D7730D"/>
    <w:rsid w:val="00D774EF"/>
    <w:rsid w:val="00D81EFB"/>
    <w:rsid w:val="00D83376"/>
    <w:rsid w:val="00D92D62"/>
    <w:rsid w:val="00D92F3E"/>
    <w:rsid w:val="00D954F6"/>
    <w:rsid w:val="00D95787"/>
    <w:rsid w:val="00D95E85"/>
    <w:rsid w:val="00DA0790"/>
    <w:rsid w:val="00DA0833"/>
    <w:rsid w:val="00DA5355"/>
    <w:rsid w:val="00DA61F5"/>
    <w:rsid w:val="00DB35BE"/>
    <w:rsid w:val="00DB538B"/>
    <w:rsid w:val="00DB5819"/>
    <w:rsid w:val="00DC19F1"/>
    <w:rsid w:val="00DC2DD3"/>
    <w:rsid w:val="00DD354D"/>
    <w:rsid w:val="00DD3CFF"/>
    <w:rsid w:val="00DD4E91"/>
    <w:rsid w:val="00DD732C"/>
    <w:rsid w:val="00DE1679"/>
    <w:rsid w:val="00DE3B2D"/>
    <w:rsid w:val="00DE7109"/>
    <w:rsid w:val="00DF31E6"/>
    <w:rsid w:val="00DF3DF1"/>
    <w:rsid w:val="00E00120"/>
    <w:rsid w:val="00E00532"/>
    <w:rsid w:val="00E01692"/>
    <w:rsid w:val="00E01FE6"/>
    <w:rsid w:val="00E038C1"/>
    <w:rsid w:val="00E03FF0"/>
    <w:rsid w:val="00E04421"/>
    <w:rsid w:val="00E04830"/>
    <w:rsid w:val="00E0512E"/>
    <w:rsid w:val="00E069C5"/>
    <w:rsid w:val="00E14FAC"/>
    <w:rsid w:val="00E1600B"/>
    <w:rsid w:val="00E173FB"/>
    <w:rsid w:val="00E1762D"/>
    <w:rsid w:val="00E17B12"/>
    <w:rsid w:val="00E3338C"/>
    <w:rsid w:val="00E3415A"/>
    <w:rsid w:val="00E34A1D"/>
    <w:rsid w:val="00E37B1A"/>
    <w:rsid w:val="00E40AEC"/>
    <w:rsid w:val="00E41D3F"/>
    <w:rsid w:val="00E4657D"/>
    <w:rsid w:val="00E513E2"/>
    <w:rsid w:val="00E51F67"/>
    <w:rsid w:val="00E5635C"/>
    <w:rsid w:val="00E71343"/>
    <w:rsid w:val="00E71E0D"/>
    <w:rsid w:val="00E7399B"/>
    <w:rsid w:val="00E73B6C"/>
    <w:rsid w:val="00E77F43"/>
    <w:rsid w:val="00E8257C"/>
    <w:rsid w:val="00E826A0"/>
    <w:rsid w:val="00E87500"/>
    <w:rsid w:val="00E878DA"/>
    <w:rsid w:val="00E90E9D"/>
    <w:rsid w:val="00E91574"/>
    <w:rsid w:val="00E93267"/>
    <w:rsid w:val="00E94D40"/>
    <w:rsid w:val="00E95DC3"/>
    <w:rsid w:val="00EA1263"/>
    <w:rsid w:val="00EA33D4"/>
    <w:rsid w:val="00EA4B8B"/>
    <w:rsid w:val="00EA78FA"/>
    <w:rsid w:val="00EB08F5"/>
    <w:rsid w:val="00EB09B4"/>
    <w:rsid w:val="00EB2819"/>
    <w:rsid w:val="00EB3AF8"/>
    <w:rsid w:val="00EB6B9E"/>
    <w:rsid w:val="00EB7ECF"/>
    <w:rsid w:val="00EC0B67"/>
    <w:rsid w:val="00EC109A"/>
    <w:rsid w:val="00EC1DE5"/>
    <w:rsid w:val="00EC221A"/>
    <w:rsid w:val="00EC2D92"/>
    <w:rsid w:val="00ED10C6"/>
    <w:rsid w:val="00ED1B72"/>
    <w:rsid w:val="00ED34F9"/>
    <w:rsid w:val="00ED532F"/>
    <w:rsid w:val="00ED7A91"/>
    <w:rsid w:val="00EE15FF"/>
    <w:rsid w:val="00EE2E8F"/>
    <w:rsid w:val="00EE72E8"/>
    <w:rsid w:val="00EF5223"/>
    <w:rsid w:val="00EF5E28"/>
    <w:rsid w:val="00F00507"/>
    <w:rsid w:val="00F029AC"/>
    <w:rsid w:val="00F03E13"/>
    <w:rsid w:val="00F064F8"/>
    <w:rsid w:val="00F130DF"/>
    <w:rsid w:val="00F16F1C"/>
    <w:rsid w:val="00F214E4"/>
    <w:rsid w:val="00F21673"/>
    <w:rsid w:val="00F22DAB"/>
    <w:rsid w:val="00F24351"/>
    <w:rsid w:val="00F26C5D"/>
    <w:rsid w:val="00F326ED"/>
    <w:rsid w:val="00F334A1"/>
    <w:rsid w:val="00F33D4F"/>
    <w:rsid w:val="00F36C74"/>
    <w:rsid w:val="00F406DF"/>
    <w:rsid w:val="00F50E05"/>
    <w:rsid w:val="00F51C4B"/>
    <w:rsid w:val="00F53D6C"/>
    <w:rsid w:val="00F55A04"/>
    <w:rsid w:val="00F56C28"/>
    <w:rsid w:val="00F56D94"/>
    <w:rsid w:val="00F62996"/>
    <w:rsid w:val="00F6321F"/>
    <w:rsid w:val="00F6684B"/>
    <w:rsid w:val="00F7395A"/>
    <w:rsid w:val="00F75163"/>
    <w:rsid w:val="00F76086"/>
    <w:rsid w:val="00F7788E"/>
    <w:rsid w:val="00F906DE"/>
    <w:rsid w:val="00F9344C"/>
    <w:rsid w:val="00F96ABD"/>
    <w:rsid w:val="00F97E7A"/>
    <w:rsid w:val="00FA3610"/>
    <w:rsid w:val="00FA5889"/>
    <w:rsid w:val="00FA59D5"/>
    <w:rsid w:val="00FB2209"/>
    <w:rsid w:val="00FB4F90"/>
    <w:rsid w:val="00FB6A9C"/>
    <w:rsid w:val="00FC0BFB"/>
    <w:rsid w:val="00FC2C51"/>
    <w:rsid w:val="00FC32F6"/>
    <w:rsid w:val="00FC6927"/>
    <w:rsid w:val="00FC6C8F"/>
    <w:rsid w:val="00FD189F"/>
    <w:rsid w:val="00FD5C10"/>
    <w:rsid w:val="00FD7DDE"/>
    <w:rsid w:val="00FE1D62"/>
    <w:rsid w:val="00FE3B20"/>
    <w:rsid w:val="00FE6E9F"/>
    <w:rsid w:val="00FE7FE0"/>
    <w:rsid w:val="00FF0F61"/>
    <w:rsid w:val="00FF19B4"/>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ockticker"/>
  <w:smartTagType w:namespaceuri="urn:schemas-microsoft-com:office:smarttags" w:name="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713"/>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46713"/>
    <w:rPr>
      <w:color w:val="0000FF"/>
      <w:u w:val="single"/>
    </w:rPr>
  </w:style>
  <w:style w:type="table" w:styleId="TableGrid">
    <w:name w:val="Table Grid"/>
    <w:basedOn w:val="TableNormal"/>
    <w:uiPriority w:val="99"/>
    <w:rsid w:val="008D218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9B7779"/>
    <w:rPr>
      <w:lang w:eastAsia="en-GB"/>
    </w:rPr>
  </w:style>
  <w:style w:type="paragraph" w:styleId="Header">
    <w:name w:val="header"/>
    <w:basedOn w:val="Normal"/>
    <w:link w:val="HeaderChar"/>
    <w:uiPriority w:val="99"/>
    <w:rsid w:val="000C0651"/>
    <w:pPr>
      <w:tabs>
        <w:tab w:val="center" w:pos="4153"/>
        <w:tab w:val="right" w:pos="8306"/>
      </w:tabs>
    </w:pPr>
  </w:style>
  <w:style w:type="character" w:customStyle="1" w:styleId="HeaderChar">
    <w:name w:val="Header Char"/>
    <w:basedOn w:val="DefaultParagraphFont"/>
    <w:link w:val="Header"/>
    <w:uiPriority w:val="99"/>
    <w:semiHidden/>
    <w:rsid w:val="002A5A4F"/>
    <w:rPr>
      <w:sz w:val="24"/>
      <w:szCs w:val="24"/>
      <w:lang w:eastAsia="en-US"/>
    </w:rPr>
  </w:style>
  <w:style w:type="paragraph" w:styleId="Footer">
    <w:name w:val="footer"/>
    <w:basedOn w:val="Normal"/>
    <w:link w:val="FooterChar"/>
    <w:uiPriority w:val="99"/>
    <w:rsid w:val="000C0651"/>
    <w:pPr>
      <w:tabs>
        <w:tab w:val="center" w:pos="4153"/>
        <w:tab w:val="right" w:pos="8306"/>
      </w:tabs>
    </w:pPr>
  </w:style>
  <w:style w:type="character" w:customStyle="1" w:styleId="FooterChar">
    <w:name w:val="Footer Char"/>
    <w:basedOn w:val="DefaultParagraphFont"/>
    <w:link w:val="Footer"/>
    <w:uiPriority w:val="99"/>
    <w:semiHidden/>
    <w:rsid w:val="002A5A4F"/>
    <w:rPr>
      <w:sz w:val="24"/>
      <w:szCs w:val="24"/>
      <w:lang w:eastAsia="en-US"/>
    </w:rPr>
  </w:style>
  <w:style w:type="paragraph" w:styleId="BalloonText">
    <w:name w:val="Balloon Text"/>
    <w:basedOn w:val="Normal"/>
    <w:link w:val="BalloonTextChar"/>
    <w:uiPriority w:val="99"/>
    <w:semiHidden/>
    <w:rsid w:val="00645E84"/>
    <w:rPr>
      <w:rFonts w:ascii="Tahoma" w:hAnsi="Tahoma" w:cs="Tahoma"/>
      <w:sz w:val="16"/>
      <w:szCs w:val="16"/>
    </w:rPr>
  </w:style>
  <w:style w:type="character" w:customStyle="1" w:styleId="BalloonTextChar">
    <w:name w:val="Balloon Text Char"/>
    <w:basedOn w:val="DefaultParagraphFont"/>
    <w:link w:val="BalloonText"/>
    <w:uiPriority w:val="99"/>
    <w:semiHidden/>
    <w:rsid w:val="002A5A4F"/>
    <w:rPr>
      <w:sz w:val="2"/>
      <w:szCs w:val="2"/>
      <w:lang w:eastAsia="en-US"/>
    </w:rPr>
  </w:style>
  <w:style w:type="paragraph" w:styleId="ListParagraph">
    <w:name w:val="List Paragraph"/>
    <w:basedOn w:val="Normal"/>
    <w:uiPriority w:val="99"/>
    <w:qFormat/>
    <w:rsid w:val="005E44C2"/>
    <w:pPr>
      <w:ind w:left="720"/>
      <w:contextualSpacing/>
    </w:pPr>
  </w:style>
</w:styles>
</file>

<file path=word/webSettings.xml><?xml version="1.0" encoding="utf-8"?>
<w:webSettings xmlns:r="http://schemas.openxmlformats.org/officeDocument/2006/relationships" xmlns:w="http://schemas.openxmlformats.org/wordprocessingml/2006/main">
  <w:divs>
    <w:div w:id="1183403048">
      <w:marLeft w:val="0"/>
      <w:marRight w:val="0"/>
      <w:marTop w:val="0"/>
      <w:marBottom w:val="0"/>
      <w:divBdr>
        <w:top w:val="none" w:sz="0" w:space="0" w:color="auto"/>
        <w:left w:val="none" w:sz="0" w:space="0" w:color="auto"/>
        <w:bottom w:val="none" w:sz="0" w:space="0" w:color="auto"/>
        <w:right w:val="none" w:sz="0" w:space="0" w:color="auto"/>
      </w:divBdr>
      <w:divsChild>
        <w:div w:id="1183403049">
          <w:marLeft w:val="150"/>
          <w:marRight w:val="150"/>
          <w:marTop w:val="0"/>
          <w:marBottom w:val="150"/>
          <w:divBdr>
            <w:top w:val="none" w:sz="0" w:space="0" w:color="auto"/>
            <w:left w:val="none" w:sz="0" w:space="0" w:color="auto"/>
            <w:bottom w:val="none" w:sz="0" w:space="0" w:color="auto"/>
            <w:right w:val="none" w:sz="0" w:space="0" w:color="auto"/>
          </w:divBdr>
          <w:divsChild>
            <w:div w:id="118340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3050">
      <w:marLeft w:val="0"/>
      <w:marRight w:val="0"/>
      <w:marTop w:val="0"/>
      <w:marBottom w:val="0"/>
      <w:divBdr>
        <w:top w:val="none" w:sz="0" w:space="0" w:color="auto"/>
        <w:left w:val="none" w:sz="0" w:space="0" w:color="auto"/>
        <w:bottom w:val="none" w:sz="0" w:space="0" w:color="auto"/>
        <w:right w:val="none" w:sz="0" w:space="0" w:color="auto"/>
      </w:divBdr>
      <w:divsChild>
        <w:div w:id="1183403045">
          <w:marLeft w:val="150"/>
          <w:marRight w:val="150"/>
          <w:marTop w:val="0"/>
          <w:marBottom w:val="150"/>
          <w:divBdr>
            <w:top w:val="none" w:sz="0" w:space="0" w:color="auto"/>
            <w:left w:val="none" w:sz="0" w:space="0" w:color="auto"/>
            <w:bottom w:val="none" w:sz="0" w:space="0" w:color="auto"/>
            <w:right w:val="none" w:sz="0" w:space="0" w:color="auto"/>
          </w:divBdr>
          <w:divsChild>
            <w:div w:id="118340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3053">
      <w:marLeft w:val="0"/>
      <w:marRight w:val="0"/>
      <w:marTop w:val="0"/>
      <w:marBottom w:val="0"/>
      <w:divBdr>
        <w:top w:val="none" w:sz="0" w:space="0" w:color="auto"/>
        <w:left w:val="none" w:sz="0" w:space="0" w:color="auto"/>
        <w:bottom w:val="none" w:sz="0" w:space="0" w:color="auto"/>
        <w:right w:val="none" w:sz="0" w:space="0" w:color="auto"/>
      </w:divBdr>
      <w:divsChild>
        <w:div w:id="1183403052">
          <w:marLeft w:val="150"/>
          <w:marRight w:val="150"/>
          <w:marTop w:val="0"/>
          <w:marBottom w:val="150"/>
          <w:divBdr>
            <w:top w:val="none" w:sz="0" w:space="0" w:color="auto"/>
            <w:left w:val="none" w:sz="0" w:space="0" w:color="auto"/>
            <w:bottom w:val="none" w:sz="0" w:space="0" w:color="auto"/>
            <w:right w:val="none" w:sz="0" w:space="0" w:color="auto"/>
          </w:divBdr>
          <w:divsChild>
            <w:div w:id="118340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3</Pages>
  <Words>1580</Words>
  <Characters>9010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GREAT MAPLESTEAD PARISH COUNCIL</dc:title>
  <dc:subject/>
  <dc:creator>.</dc:creator>
  <cp:keywords/>
  <dc:description/>
  <cp:lastModifiedBy>HOME</cp:lastModifiedBy>
  <cp:revision>8</cp:revision>
  <cp:lastPrinted>2015-05-19T14:35:00Z</cp:lastPrinted>
  <dcterms:created xsi:type="dcterms:W3CDTF">2015-08-04T17:07:00Z</dcterms:created>
  <dcterms:modified xsi:type="dcterms:W3CDTF">2015-08-12T21:28:00Z</dcterms:modified>
</cp:coreProperties>
</file>