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E" w:rsidRPr="00C54DAD" w:rsidRDefault="00AB180F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1;visibility:visible;mso-position-horizontal:left;mso-position-horizontal-relative:margin">
            <v:imagedata r:id="rId8" o:title=""/>
            <w10:wrap type="square" anchorx="margin"/>
          </v:shape>
        </w:pic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125EED">
        <w:rPr>
          <w:rFonts w:ascii="Verdana" w:hAnsi="Verdana" w:cs="Verdana"/>
          <w:b/>
          <w:bCs/>
          <w:sz w:val="21"/>
          <w:szCs w:val="21"/>
        </w:rPr>
        <w:t>9</w:t>
      </w:r>
      <w:r w:rsidRPr="00B0251E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125EED">
        <w:rPr>
          <w:rFonts w:ascii="Verdana" w:hAnsi="Verdana" w:cs="Verdana"/>
          <w:b/>
          <w:bCs/>
          <w:sz w:val="21"/>
          <w:szCs w:val="21"/>
        </w:rPr>
        <w:t>March 2016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C54DAD" w:rsidRDefault="004264EE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 xml:space="preserve">Councillors are asked to agree the minutes of the Annual Parish Council meeting held on the </w:t>
      </w:r>
      <w:r w:rsidR="00125EED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>0</w:t>
      </w:r>
      <w:r w:rsidRPr="00F051D6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</w:t>
      </w:r>
      <w:r w:rsidR="00125EED">
        <w:rPr>
          <w:rFonts w:ascii="Verdana" w:hAnsi="Verdana" w:cs="Verdana"/>
          <w:sz w:val="22"/>
          <w:szCs w:val="22"/>
        </w:rPr>
        <w:t>January 2016</w:t>
      </w:r>
      <w:r w:rsidRPr="00C54DAD">
        <w:rPr>
          <w:rFonts w:ascii="Verdana" w:hAnsi="Verdana" w:cs="Verdana"/>
          <w:sz w:val="22"/>
          <w:szCs w:val="22"/>
        </w:rPr>
        <w:t xml:space="preserve"> as a true and accurate account of proceedings of the meetings.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E717FF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5A437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125EED">
        <w:rPr>
          <w:rFonts w:ascii="Verdana" w:hAnsi="Verdana" w:cs="Verdana"/>
          <w:i/>
          <w:iCs/>
          <w:sz w:val="22"/>
          <w:szCs w:val="22"/>
        </w:rPr>
        <w:t>2</w:t>
      </w:r>
      <w:r>
        <w:rPr>
          <w:rFonts w:ascii="Verdana" w:hAnsi="Verdana" w:cs="Verdana"/>
          <w:i/>
          <w:iCs/>
          <w:sz w:val="22"/>
          <w:szCs w:val="22"/>
        </w:rPr>
        <w:t>0</w:t>
      </w:r>
      <w:r w:rsidRPr="00F051D6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125EED">
        <w:rPr>
          <w:rFonts w:ascii="Verdana" w:hAnsi="Verdana" w:cs="Verdana"/>
          <w:i/>
          <w:iCs/>
          <w:sz w:val="22"/>
          <w:szCs w:val="22"/>
        </w:rPr>
        <w:t>January 2016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4264EE" w:rsidRDefault="004264EE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8.1</w:t>
      </w:r>
      <w:r w:rsidRPr="00C54DAD">
        <w:rPr>
          <w:rFonts w:ascii="Verdana" w:hAnsi="Verdana" w:cs="Verdana"/>
          <w:sz w:val="22"/>
          <w:szCs w:val="22"/>
        </w:rPr>
        <w:tab/>
      </w:r>
      <w:r w:rsidR="009A16C8">
        <w:rPr>
          <w:rFonts w:ascii="Verdana" w:hAnsi="Verdana" w:cs="Verdana"/>
          <w:b/>
          <w:sz w:val="22"/>
          <w:szCs w:val="22"/>
        </w:rPr>
        <w:t>Proposed New Street Name for New Development at Highview (Treeways)</w:t>
      </w:r>
      <w:r w:rsidR="009A16C8">
        <w:rPr>
          <w:rFonts w:ascii="Verdana" w:hAnsi="Verdana" w:cs="Verdana"/>
          <w:sz w:val="22"/>
          <w:szCs w:val="22"/>
        </w:rPr>
        <w:t xml:space="preserve"> – Parish Council views sought by Mark Jackson, on behalf of Mrs Hennessey, on proposed street name of Treeways.</w:t>
      </w:r>
    </w:p>
    <w:p w:rsidR="009A16C8" w:rsidRDefault="009A16C8" w:rsidP="009A16C8">
      <w:pPr>
        <w:pStyle w:val="ListParagraph"/>
        <w:ind w:left="709" w:hanging="709"/>
        <w:rPr>
          <w:rFonts w:ascii="Verdana" w:hAnsi="Verdana"/>
          <w:bCs/>
          <w:color w:val="222222"/>
          <w:sz w:val="22"/>
          <w:szCs w:val="22"/>
          <w:lang w:val="en"/>
        </w:rPr>
      </w:pPr>
      <w:r>
        <w:rPr>
          <w:rFonts w:ascii="Verdana" w:hAnsi="Verdana" w:cs="Verdana"/>
          <w:sz w:val="22"/>
          <w:szCs w:val="22"/>
        </w:rPr>
        <w:t>8.2</w:t>
      </w:r>
      <w:r>
        <w:rPr>
          <w:rFonts w:ascii="Verdana" w:hAnsi="Verdana" w:cs="Verdana"/>
          <w:sz w:val="22"/>
          <w:szCs w:val="22"/>
        </w:rPr>
        <w:tab/>
      </w:r>
      <w:r w:rsidR="00C163F2">
        <w:rPr>
          <w:rFonts w:ascii="Verdana" w:hAnsi="Verdana" w:cs="Verdana"/>
          <w:b/>
          <w:sz w:val="22"/>
          <w:szCs w:val="22"/>
        </w:rPr>
        <w:t>ECC</w:t>
      </w:r>
      <w:r>
        <w:rPr>
          <w:rFonts w:ascii="Verdana" w:hAnsi="Verdana" w:cs="Verdana"/>
          <w:b/>
          <w:sz w:val="22"/>
          <w:szCs w:val="22"/>
        </w:rPr>
        <w:t xml:space="preserve"> Consultation - </w:t>
      </w:r>
      <w:r w:rsidRPr="009A16C8">
        <w:rPr>
          <w:rFonts w:ascii="Verdana" w:hAnsi="Verdana"/>
          <w:b/>
          <w:bCs/>
          <w:color w:val="222222"/>
          <w:sz w:val="22"/>
          <w:szCs w:val="22"/>
          <w:lang w:val="en"/>
        </w:rPr>
        <w:t>Proposal for Strategic Development (transportation) and Community Infrastructure Pre-application Advice and Developer Contribution Enquiry Charges</w:t>
      </w:r>
      <w:r>
        <w:rPr>
          <w:rFonts w:ascii="Verdana" w:hAnsi="Verdana"/>
          <w:bCs/>
          <w:color w:val="222222"/>
          <w:sz w:val="22"/>
          <w:szCs w:val="22"/>
          <w:lang w:val="en"/>
        </w:rPr>
        <w:t xml:space="preserve"> – Parish Council to agree </w:t>
      </w:r>
      <w:r w:rsidR="006F4F19">
        <w:rPr>
          <w:rFonts w:ascii="Verdana" w:hAnsi="Verdana"/>
          <w:bCs/>
          <w:color w:val="222222"/>
          <w:sz w:val="22"/>
          <w:szCs w:val="22"/>
          <w:lang w:val="en"/>
        </w:rPr>
        <w:t>appropriate response</w:t>
      </w:r>
    </w:p>
    <w:p w:rsidR="006F4F19" w:rsidRDefault="006F4F19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Dog Waste Bin Church Street – </w:t>
      </w:r>
      <w:r w:rsidR="003A097B">
        <w:rPr>
          <w:rFonts w:ascii="Verdana" w:hAnsi="Verdana" w:cs="Verdana"/>
          <w:sz w:val="22"/>
          <w:szCs w:val="22"/>
        </w:rPr>
        <w:t xml:space="preserve">Parishioner Correspondence received in response to consultation </w:t>
      </w:r>
      <w:r w:rsidR="00E43252">
        <w:rPr>
          <w:rFonts w:ascii="Verdana" w:hAnsi="Verdana" w:cs="Verdana"/>
          <w:sz w:val="22"/>
          <w:szCs w:val="22"/>
        </w:rPr>
        <w:t>regarding</w:t>
      </w:r>
      <w:r w:rsidR="003A097B">
        <w:rPr>
          <w:rFonts w:ascii="Verdana" w:hAnsi="Verdana" w:cs="Verdana"/>
          <w:sz w:val="22"/>
          <w:szCs w:val="22"/>
        </w:rPr>
        <w:t xml:space="preserve"> location of bin</w:t>
      </w:r>
    </w:p>
    <w:p w:rsidR="00AC662D" w:rsidRDefault="006F4F19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8.4</w:t>
      </w:r>
      <w:r>
        <w:rPr>
          <w:rFonts w:ascii="Verdana" w:hAnsi="Verdana" w:cs="Verdana"/>
          <w:sz w:val="22"/>
          <w:szCs w:val="22"/>
        </w:rPr>
        <w:tab/>
      </w:r>
      <w:r w:rsidR="00C163F2">
        <w:rPr>
          <w:rFonts w:ascii="Verdana" w:hAnsi="Verdana" w:cs="Verdana"/>
          <w:b/>
          <w:sz w:val="22"/>
          <w:szCs w:val="22"/>
        </w:rPr>
        <w:t>BDC</w:t>
      </w:r>
      <w:r w:rsidRPr="006F4F19">
        <w:rPr>
          <w:rFonts w:ascii="Verdana" w:hAnsi="Verdana" w:cs="Verdana"/>
          <w:b/>
          <w:sz w:val="22"/>
          <w:szCs w:val="22"/>
        </w:rPr>
        <w:t xml:space="preserve"> New Local Plan 2033 Consultation on all Sites </w:t>
      </w:r>
      <w:r>
        <w:rPr>
          <w:rFonts w:ascii="Verdana" w:hAnsi="Verdana" w:cs="Verdana"/>
          <w:b/>
          <w:sz w:val="22"/>
          <w:szCs w:val="22"/>
        </w:rPr>
        <w:t>Submitted</w:t>
      </w:r>
      <w:r>
        <w:rPr>
          <w:rFonts w:ascii="Verdana" w:hAnsi="Verdana" w:cs="Verdana"/>
          <w:sz w:val="22"/>
          <w:szCs w:val="22"/>
        </w:rPr>
        <w:t xml:space="preserve"> – Parish Council to confirm previous consultation responses and </w:t>
      </w:r>
      <w:r w:rsidR="00E43252">
        <w:rPr>
          <w:rFonts w:ascii="Verdana" w:hAnsi="Verdana" w:cs="Verdana"/>
          <w:sz w:val="22"/>
          <w:szCs w:val="22"/>
        </w:rPr>
        <w:t>invited to make</w:t>
      </w:r>
      <w:r>
        <w:rPr>
          <w:rFonts w:ascii="Verdana" w:hAnsi="Verdana" w:cs="Verdana"/>
          <w:sz w:val="22"/>
          <w:szCs w:val="22"/>
        </w:rPr>
        <w:t xml:space="preserve"> any additional comments </w:t>
      </w:r>
    </w:p>
    <w:p w:rsidR="006F4F19" w:rsidRDefault="006F4F19" w:rsidP="009A16C8">
      <w:pPr>
        <w:pStyle w:val="ListParagraph"/>
        <w:ind w:left="709" w:hanging="709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Rural Planning Review</w:t>
      </w:r>
      <w:r w:rsidR="00615839">
        <w:rPr>
          <w:rFonts w:ascii="Verdana" w:hAnsi="Verdana" w:cs="Verdana"/>
          <w:b/>
          <w:sz w:val="22"/>
          <w:szCs w:val="22"/>
        </w:rPr>
        <w:t xml:space="preserve"> by Dept. of Local Communities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 w:rsidR="00615839">
        <w:rPr>
          <w:rFonts w:ascii="Verdana" w:hAnsi="Verdana" w:cs="Verdana"/>
          <w:b/>
          <w:sz w:val="22"/>
          <w:szCs w:val="22"/>
        </w:rPr>
        <w:t xml:space="preserve">Call for Evidence </w:t>
      </w:r>
      <w:r w:rsidR="00615839">
        <w:t xml:space="preserve">– </w:t>
      </w:r>
      <w:r w:rsidR="00615839" w:rsidRPr="00615839">
        <w:rPr>
          <w:rFonts w:ascii="Verdana" w:hAnsi="Verdana"/>
          <w:sz w:val="22"/>
          <w:szCs w:val="22"/>
        </w:rPr>
        <w:t>Parish Council input invited via questionnaire</w:t>
      </w:r>
    </w:p>
    <w:p w:rsidR="00615839" w:rsidRDefault="00615839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8.6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Councillor Training – </w:t>
      </w:r>
      <w:r>
        <w:rPr>
          <w:rFonts w:ascii="Verdana" w:hAnsi="Verdana" w:cs="Verdana"/>
          <w:sz w:val="22"/>
          <w:szCs w:val="22"/>
        </w:rPr>
        <w:t>Approval sought for Cllr.Turner to attend Half Day Volunteer Playground Inspector Course r</w:t>
      </w:r>
      <w:r w:rsidR="00E43252">
        <w:rPr>
          <w:rFonts w:ascii="Verdana" w:hAnsi="Verdana" w:cs="Verdana"/>
          <w:sz w:val="22"/>
          <w:szCs w:val="22"/>
        </w:rPr>
        <w:t>un via EALC at a cost of £65.00</w:t>
      </w:r>
    </w:p>
    <w:p w:rsidR="00615839" w:rsidRDefault="00615839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8.7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Queens 90</w:t>
      </w:r>
      <w:r w:rsidRPr="00615839">
        <w:rPr>
          <w:rFonts w:ascii="Verdana" w:hAnsi="Verdana" w:cs="Verdana"/>
          <w:b/>
          <w:sz w:val="22"/>
          <w:szCs w:val="22"/>
          <w:vertAlign w:val="superscript"/>
        </w:rPr>
        <w:t>th</w:t>
      </w:r>
      <w:r>
        <w:rPr>
          <w:rFonts w:ascii="Verdana" w:hAnsi="Verdana" w:cs="Verdana"/>
          <w:b/>
          <w:sz w:val="22"/>
          <w:szCs w:val="22"/>
        </w:rPr>
        <w:t xml:space="preserve"> Birthday Village Celebrations – </w:t>
      </w:r>
      <w:r>
        <w:rPr>
          <w:rFonts w:ascii="Verdana" w:hAnsi="Verdana" w:cs="Verdana"/>
          <w:sz w:val="22"/>
          <w:szCs w:val="22"/>
        </w:rPr>
        <w:t>Request from Great Maplestead Social Committee for release of Best Kept Village Prize of £150.00, towards cost of event.</w:t>
      </w:r>
    </w:p>
    <w:p w:rsidR="00061B67" w:rsidRDefault="00F87DD2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8.8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Grant Funding Working Party – </w:t>
      </w:r>
      <w:r>
        <w:rPr>
          <w:rFonts w:ascii="Verdana" w:hAnsi="Verdana" w:cs="Verdana"/>
          <w:sz w:val="22"/>
          <w:szCs w:val="22"/>
        </w:rPr>
        <w:t>Proposals</w:t>
      </w:r>
      <w:r w:rsidR="00061B67">
        <w:rPr>
          <w:rFonts w:ascii="Verdana" w:hAnsi="Verdana" w:cs="Verdana"/>
          <w:sz w:val="22"/>
          <w:szCs w:val="22"/>
        </w:rPr>
        <w:t xml:space="preserve"> from meeting of 1</w:t>
      </w:r>
      <w:r w:rsidR="00061B67" w:rsidRPr="00061B67">
        <w:rPr>
          <w:rFonts w:ascii="Verdana" w:hAnsi="Verdana" w:cs="Verdana"/>
          <w:sz w:val="22"/>
          <w:szCs w:val="22"/>
          <w:vertAlign w:val="superscript"/>
        </w:rPr>
        <w:t>st</w:t>
      </w:r>
      <w:r w:rsidR="00061B67">
        <w:rPr>
          <w:rFonts w:ascii="Verdana" w:hAnsi="Verdana" w:cs="Verdana"/>
          <w:sz w:val="22"/>
          <w:szCs w:val="22"/>
        </w:rPr>
        <w:t xml:space="preserve"> March 2016 –</w:t>
      </w:r>
    </w:p>
    <w:p w:rsidR="00061B67" w:rsidRDefault="00061B67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a) </w:t>
      </w:r>
      <w:r w:rsidR="00F87DD2">
        <w:rPr>
          <w:rFonts w:ascii="Verdana" w:hAnsi="Verdana" w:cs="Verdana"/>
          <w:sz w:val="22"/>
          <w:szCs w:val="22"/>
        </w:rPr>
        <w:t>Village Playing Field Project, including replacement &amp; new</w:t>
      </w:r>
      <w:r>
        <w:rPr>
          <w:rFonts w:ascii="Verdana" w:hAnsi="Verdana" w:cs="Verdana"/>
          <w:sz w:val="22"/>
          <w:szCs w:val="22"/>
        </w:rPr>
        <w:t xml:space="preserve"> play equipment, new adult trim</w:t>
      </w:r>
    </w:p>
    <w:p w:rsidR="00061B67" w:rsidRDefault="00F87DD2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trail, storage unit</w:t>
      </w:r>
      <w:r w:rsidR="00AC662D">
        <w:rPr>
          <w:rFonts w:ascii="Verdana" w:hAnsi="Verdana" w:cs="Verdana"/>
          <w:sz w:val="22"/>
          <w:szCs w:val="22"/>
        </w:rPr>
        <w:t xml:space="preserve"> and village information board</w:t>
      </w:r>
    </w:p>
    <w:p w:rsidR="00F87DD2" w:rsidRDefault="00061B67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b) C</w:t>
      </w:r>
      <w:r w:rsidR="00F87DD2">
        <w:rPr>
          <w:rFonts w:ascii="Verdana" w:hAnsi="Verdana" w:cs="Verdana"/>
          <w:sz w:val="22"/>
          <w:szCs w:val="22"/>
        </w:rPr>
        <w:t>reation of new Community Information Leaflet to be delivered</w:t>
      </w:r>
      <w:r w:rsidR="00AC662D">
        <w:rPr>
          <w:rFonts w:ascii="Verdana" w:hAnsi="Verdana" w:cs="Verdana"/>
          <w:sz w:val="22"/>
          <w:szCs w:val="22"/>
        </w:rPr>
        <w:t xml:space="preserve"> to each household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061B67" w:rsidRDefault="00061B67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c) Community fundraising initiative for purchase of Defibrillator &amp; associated training</w:t>
      </w:r>
    </w:p>
    <w:p w:rsidR="00061B67" w:rsidRDefault="00061B67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d) Explore further possible funding alternatives for creation of village hall as emergency hub</w:t>
      </w:r>
    </w:p>
    <w:p w:rsidR="00672BE6" w:rsidRPr="00672BE6" w:rsidRDefault="00672BE6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8.9</w:t>
      </w:r>
      <w:r>
        <w:rPr>
          <w:rFonts w:ascii="Verdana" w:hAnsi="Verdana" w:cs="Verdana"/>
          <w:sz w:val="22"/>
          <w:szCs w:val="22"/>
        </w:rPr>
        <w:tab/>
      </w:r>
      <w:r w:rsidR="00E66C84">
        <w:rPr>
          <w:rFonts w:ascii="Verdana" w:hAnsi="Verdana" w:cs="Verdana"/>
          <w:b/>
          <w:sz w:val="22"/>
          <w:szCs w:val="22"/>
        </w:rPr>
        <w:t>Request from</w:t>
      </w:r>
      <w:r>
        <w:rPr>
          <w:rFonts w:ascii="Verdana" w:hAnsi="Verdana" w:cs="Verdana"/>
          <w:b/>
          <w:sz w:val="22"/>
          <w:szCs w:val="22"/>
        </w:rPr>
        <w:t xml:space="preserve"> Maplestead Youth Club for use of Village Playing Field in Summer months – </w:t>
      </w:r>
      <w:r>
        <w:rPr>
          <w:rFonts w:ascii="Verdana" w:hAnsi="Verdana" w:cs="Verdana"/>
          <w:sz w:val="22"/>
          <w:szCs w:val="22"/>
        </w:rPr>
        <w:t>annual request received</w:t>
      </w:r>
    </w:p>
    <w:p w:rsidR="004264EE" w:rsidRPr="00F87DD2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E30CBF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9.1 Current bank balances:-</w:t>
      </w:r>
    </w:p>
    <w:tbl>
      <w:tblPr>
        <w:tblW w:w="10905" w:type="dxa"/>
        <w:tblInd w:w="468" w:type="dxa"/>
        <w:tblLook w:val="01E0" w:firstRow="1" w:lastRow="1" w:firstColumn="1" w:lastColumn="1" w:noHBand="0" w:noVBand="0"/>
      </w:tblPr>
      <w:tblGrid>
        <w:gridCol w:w="3109"/>
        <w:gridCol w:w="1266"/>
        <w:gridCol w:w="1813"/>
        <w:gridCol w:w="2983"/>
        <w:gridCol w:w="1734"/>
      </w:tblGrid>
      <w:tr w:rsidR="003154E0" w:rsidRPr="003154E0" w:rsidTr="003154E0">
        <w:trPr>
          <w:trHeight w:val="378"/>
        </w:trPr>
        <w:tc>
          <w:tcPr>
            <w:tcW w:w="3109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6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</w:p>
        </w:tc>
        <w:tc>
          <w:tcPr>
            <w:tcW w:w="1813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4.54</w:t>
            </w:r>
          </w:p>
        </w:tc>
        <w:tc>
          <w:tcPr>
            <w:tcW w:w="2983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34" w:type="dxa"/>
            <w:shd w:val="clear" w:color="auto" w:fill="auto"/>
          </w:tcPr>
          <w:p w:rsidR="003F6BA8" w:rsidRPr="003154E0" w:rsidRDefault="003F6BA8" w:rsidP="005E5DEA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£4289.</w:t>
            </w:r>
            <w:r w:rsidR="005E5DEA">
              <w:rPr>
                <w:rFonts w:ascii="Verdana" w:hAnsi="Verdana" w:cs="Arial"/>
                <w:sz w:val="22"/>
                <w:szCs w:val="22"/>
              </w:rPr>
              <w:t>55</w:t>
            </w:r>
            <w:r w:rsidRPr="003154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9.2 Noting of sums received:-</w:t>
      </w:r>
    </w:p>
    <w:tbl>
      <w:tblPr>
        <w:tblW w:w="10411" w:type="dxa"/>
        <w:tblInd w:w="468" w:type="dxa"/>
        <w:tblLook w:val="01E0" w:firstRow="1" w:lastRow="1" w:firstColumn="1" w:lastColumn="1" w:noHBand="0" w:noVBand="0"/>
      </w:tblPr>
      <w:tblGrid>
        <w:gridCol w:w="8982"/>
        <w:gridCol w:w="1429"/>
      </w:tblGrid>
      <w:tr w:rsidR="003154E0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3F6BA8" w:rsidRPr="003154E0" w:rsidRDefault="003F6BA8" w:rsidP="005E5DE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5E5DEA">
              <w:rPr>
                <w:rFonts w:ascii="Verdana" w:hAnsi="Verdana" w:cs="Arial"/>
                <w:sz w:val="22"/>
                <w:szCs w:val="22"/>
              </w:rPr>
              <w:t>Jan - Feb</w:t>
            </w:r>
          </w:p>
        </w:tc>
        <w:tc>
          <w:tcPr>
            <w:tcW w:w="1429" w:type="dxa"/>
            <w:shd w:val="clear" w:color="auto" w:fill="auto"/>
          </w:tcPr>
          <w:p w:rsidR="003F6BA8" w:rsidRPr="003154E0" w:rsidRDefault="005E5DEA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33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>p</w:t>
            </w: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9.3 Ratification of payments made:-</w:t>
      </w:r>
    </w:p>
    <w:tbl>
      <w:tblPr>
        <w:tblW w:w="9074" w:type="dxa"/>
        <w:tblInd w:w="468" w:type="dxa"/>
        <w:tblLook w:val="01E0" w:firstRow="1" w:lastRow="1" w:firstColumn="1" w:lastColumn="1" w:noHBand="0" w:noVBand="0"/>
      </w:tblPr>
      <w:tblGrid>
        <w:gridCol w:w="7829"/>
        <w:gridCol w:w="1245"/>
      </w:tblGrid>
      <w:tr w:rsidR="003154E0" w:rsidRPr="003154E0" w:rsidTr="003154E0">
        <w:trPr>
          <w:trHeight w:val="277"/>
        </w:trPr>
        <w:tc>
          <w:tcPr>
            <w:tcW w:w="7829" w:type="dxa"/>
            <w:shd w:val="clear" w:color="auto" w:fill="auto"/>
          </w:tcPr>
          <w:p w:rsidR="003F6BA8" w:rsidRPr="003154E0" w:rsidRDefault="00AC662D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None</w:t>
            </w:r>
          </w:p>
        </w:tc>
        <w:tc>
          <w:tcPr>
            <w:tcW w:w="1245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F6BA8" w:rsidRPr="00E30CBF" w:rsidRDefault="00C163F2" w:rsidP="00C16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E30CBF">
        <w:rPr>
          <w:rFonts w:ascii="Verdana" w:hAnsi="Verdana" w:cs="Arial"/>
          <w:b/>
          <w:sz w:val="22"/>
          <w:szCs w:val="22"/>
        </w:rPr>
        <w:t xml:space="preserve"> Payment(s) to be made requiring approval:-</w:t>
      </w:r>
    </w:p>
    <w:tbl>
      <w:tblPr>
        <w:tblW w:w="10555" w:type="dxa"/>
        <w:tblInd w:w="468" w:type="dxa"/>
        <w:tblLook w:val="01E0" w:firstRow="1" w:lastRow="1" w:firstColumn="1" w:lastColumn="1" w:noHBand="0" w:noVBand="0"/>
      </w:tblPr>
      <w:tblGrid>
        <w:gridCol w:w="9279"/>
        <w:gridCol w:w="1276"/>
      </w:tblGrid>
      <w:tr w:rsidR="003154E0" w:rsidRPr="003154E0" w:rsidTr="003154E0">
        <w:tc>
          <w:tcPr>
            <w:tcW w:w="9279" w:type="dxa"/>
            <w:shd w:val="clear" w:color="auto" w:fill="auto"/>
          </w:tcPr>
          <w:p w:rsidR="003F6BA8" w:rsidRPr="003154E0" w:rsidRDefault="003F6BA8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Cheque – Mrs A Crisp (purchase of new PC laptop £269.99 + MS Office £77.56)</w:t>
            </w:r>
          </w:p>
        </w:tc>
        <w:tc>
          <w:tcPr>
            <w:tcW w:w="127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   347.55</w:t>
            </w:r>
          </w:p>
        </w:tc>
      </w:tr>
      <w:tr w:rsidR="003154E0" w:rsidRPr="003154E0" w:rsidTr="003154E0">
        <w:trPr>
          <w:trHeight w:val="346"/>
        </w:trPr>
        <w:tc>
          <w:tcPr>
            <w:tcW w:w="9279" w:type="dxa"/>
            <w:shd w:val="clear" w:color="auto" w:fill="auto"/>
          </w:tcPr>
          <w:p w:rsidR="003F6BA8" w:rsidRPr="003154E0" w:rsidRDefault="003F6BA8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Cheque – Whitehill Direct Limited (new village notice</w:t>
            </w:r>
            <w:r w:rsidR="00FF097C">
              <w:rPr>
                <w:rFonts w:ascii="Verdana" w:hAnsi="Verdana" w:cs="Arial"/>
                <w:sz w:val="22"/>
                <w:szCs w:val="22"/>
              </w:rPr>
              <w:t>-</w:t>
            </w:r>
            <w:r w:rsidRPr="003154E0">
              <w:rPr>
                <w:rFonts w:ascii="Verdana" w:hAnsi="Verdana" w:cs="Arial"/>
                <w:sz w:val="22"/>
                <w:szCs w:val="22"/>
              </w:rPr>
              <w:t xml:space="preserve">board)                      </w:t>
            </w:r>
          </w:p>
        </w:tc>
        <w:tc>
          <w:tcPr>
            <w:tcW w:w="1276" w:type="dxa"/>
            <w:shd w:val="clear" w:color="auto" w:fill="auto"/>
          </w:tcPr>
          <w:p w:rsidR="00F87DD2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16"/>
                <w:szCs w:val="16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   580.68</w:t>
            </w: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9.4 Other Finance matters:-</w:t>
      </w:r>
    </w:p>
    <w:p w:rsidR="003F6BA8" w:rsidRPr="00E30CBF" w:rsidRDefault="003F6BA8" w:rsidP="0019080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Precept 2016/17 – </w:t>
      </w:r>
      <w:r>
        <w:rPr>
          <w:rFonts w:ascii="Verdana" w:hAnsi="Verdana" w:cs="Arial"/>
          <w:sz w:val="22"/>
          <w:szCs w:val="22"/>
        </w:rPr>
        <w:t>Approved by BDC at £4081.00.</w:t>
      </w:r>
    </w:p>
    <w:tbl>
      <w:tblPr>
        <w:tblW w:w="10577" w:type="dxa"/>
        <w:tblInd w:w="468" w:type="dxa"/>
        <w:tblLook w:val="01E0" w:firstRow="1" w:lastRow="1" w:firstColumn="1" w:lastColumn="1" w:noHBand="0" w:noVBand="0"/>
      </w:tblPr>
      <w:tblGrid>
        <w:gridCol w:w="10577"/>
      </w:tblGrid>
      <w:tr w:rsidR="003154E0" w:rsidRPr="003154E0" w:rsidTr="003154E0">
        <w:trPr>
          <w:trHeight w:val="555"/>
        </w:trPr>
        <w:tc>
          <w:tcPr>
            <w:tcW w:w="10577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4E0">
              <w:rPr>
                <w:rFonts w:ascii="Verdana" w:hAnsi="Verdana" w:cs="Verdana"/>
                <w:b/>
                <w:sz w:val="22"/>
                <w:szCs w:val="22"/>
              </w:rPr>
              <w:t xml:space="preserve">BDC Localism Grant– </w:t>
            </w:r>
            <w:r w:rsidRPr="003154E0">
              <w:rPr>
                <w:rFonts w:ascii="Verdana" w:hAnsi="Verdana" w:cs="Verdana"/>
                <w:sz w:val="22"/>
                <w:szCs w:val="22"/>
              </w:rPr>
              <w:t xml:space="preserve">An additional £42.00 </w:t>
            </w:r>
            <w:r w:rsidR="00C163F2" w:rsidRPr="003154E0">
              <w:rPr>
                <w:rFonts w:ascii="Verdana" w:hAnsi="Verdana" w:cs="Verdana"/>
                <w:sz w:val="22"/>
                <w:szCs w:val="22"/>
              </w:rPr>
              <w:t>due</w:t>
            </w:r>
            <w:r w:rsidRPr="003154E0">
              <w:rPr>
                <w:rFonts w:ascii="Verdana" w:hAnsi="Verdana" w:cs="Verdana"/>
                <w:sz w:val="22"/>
                <w:szCs w:val="22"/>
              </w:rPr>
              <w:t xml:space="preserve"> from 2015/16 District Council Tax surplus.</w:t>
            </w:r>
          </w:p>
        </w:tc>
      </w:tr>
    </w:tbl>
    <w:p w:rsidR="004264EE" w:rsidRPr="00EA51A0" w:rsidRDefault="004264EE" w:rsidP="00142077">
      <w:pPr>
        <w:numPr>
          <w:ilvl w:val="0"/>
          <w:numId w:val="3"/>
        </w:num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 w:rsidRPr="00C54DAD">
        <w:rPr>
          <w:rFonts w:ascii="Verdana" w:hAnsi="Verdana" w:cs="Verdana"/>
          <w:sz w:val="22"/>
          <w:szCs w:val="22"/>
        </w:rPr>
        <w:t>.1</w:t>
      </w:r>
      <w:r w:rsidRPr="00C54DAD"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C020F9" w:rsidRDefault="00C020F9" w:rsidP="00C020F9">
      <w:pPr>
        <w:ind w:left="720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15/01544/FUL &amp; 15/01545/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LBC</w:t>
        </w:r>
      </w:smartTag>
      <w:r>
        <w:rPr>
          <w:rFonts w:ascii="Verdana" w:hAnsi="Verdana" w:cs="Verdana"/>
          <w:i/>
          <w:iCs/>
          <w:sz w:val="22"/>
          <w:szCs w:val="22"/>
        </w:rPr>
        <w:t xml:space="preserve"> – Hosdens Farm,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Hosdens Lane</w:t>
        </w:r>
      </w:smartTag>
      <w:r>
        <w:rPr>
          <w:rFonts w:ascii="Verdana" w:hAnsi="Verdana" w:cs="Verdana"/>
          <w:i/>
          <w:iCs/>
          <w:sz w:val="22"/>
          <w:szCs w:val="22"/>
        </w:rPr>
        <w:t xml:space="preserve">. Installation of 16 no.photovoltaic solar panels on outbuilding. </w:t>
      </w:r>
      <w:r w:rsidR="009A16C8">
        <w:rPr>
          <w:rFonts w:ascii="Verdana" w:hAnsi="Verdana" w:cs="Verdana"/>
          <w:i/>
          <w:iCs/>
          <w:sz w:val="22"/>
          <w:szCs w:val="22"/>
        </w:rPr>
        <w:t>Permitted.</w:t>
      </w:r>
    </w:p>
    <w:p w:rsidR="00C020F9" w:rsidRPr="00C020F9" w:rsidRDefault="00C020F9" w:rsidP="00C020F9">
      <w:pPr>
        <w:ind w:left="720"/>
        <w:rPr>
          <w:rFonts w:ascii="Verdana" w:hAnsi="Verdana" w:cs="Verdana"/>
          <w:b/>
          <w:iCs/>
          <w:sz w:val="22"/>
          <w:szCs w:val="22"/>
        </w:rPr>
      </w:pPr>
      <w:r>
        <w:rPr>
          <w:rFonts w:ascii="Verdana" w:hAnsi="Verdana" w:cs="Verdana"/>
          <w:b/>
          <w:iCs/>
          <w:sz w:val="22"/>
          <w:szCs w:val="22"/>
        </w:rPr>
        <w:t>Application Withdrawn</w:t>
      </w:r>
    </w:p>
    <w:p w:rsidR="00C020F9" w:rsidRPr="004D0423" w:rsidRDefault="00C020F9" w:rsidP="00C020F9">
      <w:pPr>
        <w:ind w:left="720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15/01605/FUL – Long Fen,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Church Street</w:t>
        </w:r>
      </w:smartTag>
      <w:r>
        <w:rPr>
          <w:rFonts w:ascii="Verdana" w:hAnsi="Verdana" w:cs="Verdana"/>
          <w:i/>
          <w:iCs/>
          <w:sz w:val="22"/>
          <w:szCs w:val="22"/>
        </w:rPr>
        <w:t>. Erection of a dwelling in the garden on south side of Long Fen (a new exemplar, off grid Passivhaus).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 w:rsidRPr="00C54DAD">
        <w:rPr>
          <w:rFonts w:ascii="Verdana" w:hAnsi="Verdana" w:cs="Verdana"/>
          <w:sz w:val="22"/>
          <w:szCs w:val="22"/>
        </w:rPr>
        <w:t>.2</w:t>
      </w:r>
      <w:r w:rsidRPr="00C54DAD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4264EE" w:rsidRDefault="00C020F9" w:rsidP="00EA51A0">
      <w:pPr>
        <w:tabs>
          <w:tab w:val="num" w:pos="709"/>
          <w:tab w:val="num" w:pos="851"/>
        </w:tabs>
        <w:ind w:left="709" w:hanging="709"/>
        <w:rPr>
          <w:rFonts w:ascii="Arial" w:hAnsi="Arial" w:cs="Arial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  <w:t>None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:rsidR="004264EE" w:rsidRDefault="004264EE" w:rsidP="009A16C8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</w:t>
      </w:r>
      <w:r w:rsidR="003A097B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 w:rsidR="009A16C8">
        <w:rPr>
          <w:rFonts w:ascii="Verdana" w:hAnsi="Verdana" w:cs="Verdana"/>
          <w:b/>
          <w:sz w:val="22"/>
          <w:szCs w:val="22"/>
        </w:rPr>
        <w:t xml:space="preserve">Parishioner Correspondence Regarding Parking at Village Playing Field Car Park – </w:t>
      </w:r>
      <w:r w:rsidR="009A16C8">
        <w:rPr>
          <w:rFonts w:ascii="Verdana" w:hAnsi="Verdana" w:cs="Verdana"/>
          <w:sz w:val="22"/>
          <w:szCs w:val="22"/>
        </w:rPr>
        <w:t xml:space="preserve">difficulty experienced in accessing bottle banks at </w:t>
      </w:r>
      <w:r w:rsidR="00E43252">
        <w:rPr>
          <w:rFonts w:ascii="Verdana" w:hAnsi="Verdana" w:cs="Verdana"/>
          <w:sz w:val="22"/>
          <w:szCs w:val="22"/>
        </w:rPr>
        <w:t>school drop off/pick up time</w:t>
      </w:r>
    </w:p>
    <w:p w:rsidR="004264EE" w:rsidRPr="00C163F2" w:rsidRDefault="004264EE" w:rsidP="00E717FF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264EE" w:rsidRPr="00EC7F42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B0251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>Please note that no decisions can lawfully be made under this item, LGA 1972 section 12 10(2)(b) states that business must be specified; therefore the Council cannot lawfully raise matters for decision.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C020F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color w:val="002060"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>
        <w:rPr>
          <w:rFonts w:ascii="Verdana" w:hAnsi="Verdana" w:cs="Verdana"/>
          <w:color w:val="002060"/>
          <w:sz w:val="22"/>
          <w:szCs w:val="22"/>
        </w:rPr>
        <w:t>:</w:t>
      </w:r>
      <w:r w:rsidR="00C020F9">
        <w:rPr>
          <w:rFonts w:ascii="Verdana" w:hAnsi="Verdana" w:cs="Verdana"/>
          <w:b/>
          <w:bCs/>
          <w:sz w:val="22"/>
          <w:szCs w:val="22"/>
        </w:rPr>
        <w:tab/>
        <w:t>Parish Assembly 13</w:t>
      </w:r>
      <w:r w:rsidR="00C020F9" w:rsidRPr="00C020F9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C020F9">
        <w:rPr>
          <w:rFonts w:ascii="Verdana" w:hAnsi="Verdana" w:cs="Verdana"/>
          <w:b/>
          <w:bCs/>
          <w:sz w:val="22"/>
          <w:szCs w:val="22"/>
        </w:rPr>
        <w:t xml:space="preserve"> April at 7</w:t>
      </w:r>
      <w:r w:rsidR="00C020F9" w:rsidRPr="00C020F9">
        <w:rPr>
          <w:rFonts w:ascii="Verdana" w:hAnsi="Verdana" w:cs="Verdana"/>
          <w:b/>
          <w:sz w:val="22"/>
          <w:szCs w:val="22"/>
        </w:rPr>
        <w:t>.30pm</w:t>
      </w:r>
    </w:p>
    <w:p w:rsidR="004264EE" w:rsidRPr="00C54DAD" w:rsidRDefault="00C020F9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Parish Council Annual Meeting </w:t>
      </w:r>
      <w:r>
        <w:rPr>
          <w:rFonts w:ascii="Verdana" w:hAnsi="Verdana" w:cs="Verdana"/>
          <w:b/>
          <w:bCs/>
          <w:sz w:val="22"/>
          <w:szCs w:val="22"/>
        </w:rPr>
        <w:t>11</w:t>
      </w:r>
      <w:r w:rsidR="004264EE" w:rsidRPr="00B0251E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4264EE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May 2016</w:t>
      </w:r>
      <w:r w:rsidR="004264EE" w:rsidRPr="00C54DAD">
        <w:rPr>
          <w:rFonts w:ascii="Verdana" w:hAnsi="Verdana" w:cs="Verdana"/>
          <w:sz w:val="22"/>
          <w:szCs w:val="22"/>
        </w:rPr>
        <w:t xml:space="preserve"> </w:t>
      </w:r>
      <w:r w:rsidR="004264EE"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="004264EE"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="004264EE" w:rsidRPr="00C54DAD">
        <w:rPr>
          <w:rFonts w:ascii="Verdana" w:hAnsi="Verdana" w:cs="Verdana"/>
          <w:sz w:val="22"/>
          <w:szCs w:val="22"/>
        </w:rPr>
        <w:t xml:space="preserve">  </w:t>
      </w:r>
    </w:p>
    <w:p w:rsidR="004264EE" w:rsidRDefault="00672BE6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2.25pt;visibility:visible">
            <v:imagedata r:id="rId9" o:title=""/>
          </v:shape>
        </w:pic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Pr="00EA51A0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4264EE" w:rsidRPr="00C54DAD" w:rsidSect="00C163F2"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0F" w:rsidRDefault="00AB180F">
      <w:r>
        <w:separator/>
      </w:r>
    </w:p>
  </w:endnote>
  <w:endnote w:type="continuationSeparator" w:id="0">
    <w:p w:rsidR="00AB180F" w:rsidRDefault="00AB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0F" w:rsidRDefault="00AB180F">
      <w:r>
        <w:separator/>
      </w:r>
    </w:p>
  </w:footnote>
  <w:footnote w:type="continuationSeparator" w:id="0">
    <w:p w:rsidR="00AB180F" w:rsidRDefault="00AB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CCB"/>
    <w:rsid w:val="00001717"/>
    <w:rsid w:val="00003F5B"/>
    <w:rsid w:val="0001032C"/>
    <w:rsid w:val="00012DFD"/>
    <w:rsid w:val="00022DD0"/>
    <w:rsid w:val="00026933"/>
    <w:rsid w:val="000512BD"/>
    <w:rsid w:val="00051620"/>
    <w:rsid w:val="000545B3"/>
    <w:rsid w:val="000563A6"/>
    <w:rsid w:val="00056DC0"/>
    <w:rsid w:val="000606D6"/>
    <w:rsid w:val="0006073A"/>
    <w:rsid w:val="00061B67"/>
    <w:rsid w:val="00063462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C086D"/>
    <w:rsid w:val="000C2F48"/>
    <w:rsid w:val="000C3498"/>
    <w:rsid w:val="000C3E0F"/>
    <w:rsid w:val="000D616D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14B2"/>
    <w:rsid w:val="0010392A"/>
    <w:rsid w:val="00123959"/>
    <w:rsid w:val="00123C72"/>
    <w:rsid w:val="00125EED"/>
    <w:rsid w:val="00130B6A"/>
    <w:rsid w:val="00134872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11AC"/>
    <w:rsid w:val="0015214B"/>
    <w:rsid w:val="0015292F"/>
    <w:rsid w:val="00154F38"/>
    <w:rsid w:val="001628E7"/>
    <w:rsid w:val="001648CD"/>
    <w:rsid w:val="00165006"/>
    <w:rsid w:val="00165D40"/>
    <w:rsid w:val="001734BA"/>
    <w:rsid w:val="00173689"/>
    <w:rsid w:val="00184D27"/>
    <w:rsid w:val="00185FCD"/>
    <w:rsid w:val="001901F4"/>
    <w:rsid w:val="00190809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47CD"/>
    <w:rsid w:val="001D3B2E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72EE"/>
    <w:rsid w:val="00243E29"/>
    <w:rsid w:val="002451C7"/>
    <w:rsid w:val="00245EE8"/>
    <w:rsid w:val="00247B08"/>
    <w:rsid w:val="00253945"/>
    <w:rsid w:val="00254533"/>
    <w:rsid w:val="00256DA4"/>
    <w:rsid w:val="00261554"/>
    <w:rsid w:val="002668AA"/>
    <w:rsid w:val="0027140F"/>
    <w:rsid w:val="0027428F"/>
    <w:rsid w:val="002747FE"/>
    <w:rsid w:val="00277805"/>
    <w:rsid w:val="00280AEE"/>
    <w:rsid w:val="00284F44"/>
    <w:rsid w:val="002856AF"/>
    <w:rsid w:val="002900B2"/>
    <w:rsid w:val="00290252"/>
    <w:rsid w:val="00290D3A"/>
    <w:rsid w:val="00294E0A"/>
    <w:rsid w:val="00296A0B"/>
    <w:rsid w:val="002A5DB3"/>
    <w:rsid w:val="002A5DDC"/>
    <w:rsid w:val="002A77B5"/>
    <w:rsid w:val="002B1344"/>
    <w:rsid w:val="002B14C4"/>
    <w:rsid w:val="002B2163"/>
    <w:rsid w:val="002B768E"/>
    <w:rsid w:val="002C0B31"/>
    <w:rsid w:val="002C21E8"/>
    <w:rsid w:val="002D0320"/>
    <w:rsid w:val="002D626F"/>
    <w:rsid w:val="002E32AC"/>
    <w:rsid w:val="002F2DB1"/>
    <w:rsid w:val="002F2EB5"/>
    <w:rsid w:val="002F468D"/>
    <w:rsid w:val="003017F5"/>
    <w:rsid w:val="00306CDA"/>
    <w:rsid w:val="00310244"/>
    <w:rsid w:val="003154E0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913A1"/>
    <w:rsid w:val="00394730"/>
    <w:rsid w:val="003947D0"/>
    <w:rsid w:val="00396E28"/>
    <w:rsid w:val="003A086F"/>
    <w:rsid w:val="003A097B"/>
    <w:rsid w:val="003B3354"/>
    <w:rsid w:val="003C0267"/>
    <w:rsid w:val="003C23CD"/>
    <w:rsid w:val="003C24C8"/>
    <w:rsid w:val="003C4941"/>
    <w:rsid w:val="003C554B"/>
    <w:rsid w:val="003E2FF9"/>
    <w:rsid w:val="003E4F9F"/>
    <w:rsid w:val="003F0AB0"/>
    <w:rsid w:val="003F2B51"/>
    <w:rsid w:val="003F3708"/>
    <w:rsid w:val="003F6BA8"/>
    <w:rsid w:val="003F7ADC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5DFF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608E"/>
    <w:rsid w:val="00507CE9"/>
    <w:rsid w:val="00512535"/>
    <w:rsid w:val="00514C69"/>
    <w:rsid w:val="00522DF8"/>
    <w:rsid w:val="00540C42"/>
    <w:rsid w:val="005418ED"/>
    <w:rsid w:val="0054261C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37C4"/>
    <w:rsid w:val="00596119"/>
    <w:rsid w:val="005972CF"/>
    <w:rsid w:val="0059797F"/>
    <w:rsid w:val="00597F17"/>
    <w:rsid w:val="005A2CAB"/>
    <w:rsid w:val="005A437D"/>
    <w:rsid w:val="005B04F5"/>
    <w:rsid w:val="005B613A"/>
    <w:rsid w:val="005C4186"/>
    <w:rsid w:val="005C5D9E"/>
    <w:rsid w:val="005D53EC"/>
    <w:rsid w:val="005E5809"/>
    <w:rsid w:val="005E5DEA"/>
    <w:rsid w:val="005E5F97"/>
    <w:rsid w:val="005E7B28"/>
    <w:rsid w:val="005F215F"/>
    <w:rsid w:val="005F3AA4"/>
    <w:rsid w:val="00600FA1"/>
    <w:rsid w:val="0060788F"/>
    <w:rsid w:val="00612473"/>
    <w:rsid w:val="00615839"/>
    <w:rsid w:val="00615E84"/>
    <w:rsid w:val="006222C8"/>
    <w:rsid w:val="00623C2C"/>
    <w:rsid w:val="00624ABF"/>
    <w:rsid w:val="0063566B"/>
    <w:rsid w:val="006363AF"/>
    <w:rsid w:val="0063679F"/>
    <w:rsid w:val="006514F3"/>
    <w:rsid w:val="006517E8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26B8"/>
    <w:rsid w:val="00683E9E"/>
    <w:rsid w:val="00690ADB"/>
    <w:rsid w:val="00692550"/>
    <w:rsid w:val="00694C34"/>
    <w:rsid w:val="00694E05"/>
    <w:rsid w:val="00695E26"/>
    <w:rsid w:val="00697848"/>
    <w:rsid w:val="006A6B64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2410"/>
    <w:rsid w:val="0071295F"/>
    <w:rsid w:val="007233F8"/>
    <w:rsid w:val="00727AF9"/>
    <w:rsid w:val="0073615F"/>
    <w:rsid w:val="00743021"/>
    <w:rsid w:val="00743069"/>
    <w:rsid w:val="007446A4"/>
    <w:rsid w:val="00744B2F"/>
    <w:rsid w:val="007479CF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C8F"/>
    <w:rsid w:val="00771471"/>
    <w:rsid w:val="0078179A"/>
    <w:rsid w:val="007938D9"/>
    <w:rsid w:val="00796092"/>
    <w:rsid w:val="00796A78"/>
    <w:rsid w:val="007A0AF8"/>
    <w:rsid w:val="007A630F"/>
    <w:rsid w:val="007B32B0"/>
    <w:rsid w:val="007B78DE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12A8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52BA7"/>
    <w:rsid w:val="00853EF1"/>
    <w:rsid w:val="00854DBD"/>
    <w:rsid w:val="00857D7B"/>
    <w:rsid w:val="0086097F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94F6F"/>
    <w:rsid w:val="00895A95"/>
    <w:rsid w:val="00897A53"/>
    <w:rsid w:val="008A04BC"/>
    <w:rsid w:val="008A677B"/>
    <w:rsid w:val="008A6CBB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104B"/>
    <w:rsid w:val="009728CA"/>
    <w:rsid w:val="00972ACE"/>
    <w:rsid w:val="00973AEC"/>
    <w:rsid w:val="00974AE3"/>
    <w:rsid w:val="009769C2"/>
    <w:rsid w:val="00981FB2"/>
    <w:rsid w:val="00982A53"/>
    <w:rsid w:val="009904D7"/>
    <w:rsid w:val="00990B5D"/>
    <w:rsid w:val="00997C6C"/>
    <w:rsid w:val="009A1226"/>
    <w:rsid w:val="009A16C8"/>
    <w:rsid w:val="009A4122"/>
    <w:rsid w:val="009B230A"/>
    <w:rsid w:val="009D0DC2"/>
    <w:rsid w:val="009D40D0"/>
    <w:rsid w:val="009D7986"/>
    <w:rsid w:val="009E0B2B"/>
    <w:rsid w:val="009E5F38"/>
    <w:rsid w:val="009F0632"/>
    <w:rsid w:val="009F7419"/>
    <w:rsid w:val="00A016CF"/>
    <w:rsid w:val="00A01D2C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62C0"/>
    <w:rsid w:val="00A96D33"/>
    <w:rsid w:val="00AA3BBE"/>
    <w:rsid w:val="00AA674F"/>
    <w:rsid w:val="00AA67FF"/>
    <w:rsid w:val="00AB180F"/>
    <w:rsid w:val="00AC02E6"/>
    <w:rsid w:val="00AC189B"/>
    <w:rsid w:val="00AC1949"/>
    <w:rsid w:val="00AC247A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F2431"/>
    <w:rsid w:val="00AF3C75"/>
    <w:rsid w:val="00B0251E"/>
    <w:rsid w:val="00B11B4D"/>
    <w:rsid w:val="00B12E36"/>
    <w:rsid w:val="00B13759"/>
    <w:rsid w:val="00B17624"/>
    <w:rsid w:val="00B27932"/>
    <w:rsid w:val="00B31DDA"/>
    <w:rsid w:val="00B33CB9"/>
    <w:rsid w:val="00B451FC"/>
    <w:rsid w:val="00B54588"/>
    <w:rsid w:val="00B56DA9"/>
    <w:rsid w:val="00B67718"/>
    <w:rsid w:val="00B70189"/>
    <w:rsid w:val="00B70F65"/>
    <w:rsid w:val="00B72B4B"/>
    <w:rsid w:val="00B747D1"/>
    <w:rsid w:val="00B944AD"/>
    <w:rsid w:val="00B95F07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45EA"/>
    <w:rsid w:val="00BE5D3A"/>
    <w:rsid w:val="00BE6005"/>
    <w:rsid w:val="00BF1F29"/>
    <w:rsid w:val="00BF3BB5"/>
    <w:rsid w:val="00BF3DD2"/>
    <w:rsid w:val="00C020F9"/>
    <w:rsid w:val="00C073EF"/>
    <w:rsid w:val="00C143D0"/>
    <w:rsid w:val="00C163F2"/>
    <w:rsid w:val="00C27AEC"/>
    <w:rsid w:val="00C27BD1"/>
    <w:rsid w:val="00C321C2"/>
    <w:rsid w:val="00C33746"/>
    <w:rsid w:val="00C456BA"/>
    <w:rsid w:val="00C47443"/>
    <w:rsid w:val="00C5076C"/>
    <w:rsid w:val="00C5119E"/>
    <w:rsid w:val="00C54BD8"/>
    <w:rsid w:val="00C54DAD"/>
    <w:rsid w:val="00C614BD"/>
    <w:rsid w:val="00C658F3"/>
    <w:rsid w:val="00C7203E"/>
    <w:rsid w:val="00C72107"/>
    <w:rsid w:val="00C74371"/>
    <w:rsid w:val="00C76ECE"/>
    <w:rsid w:val="00C901A4"/>
    <w:rsid w:val="00CA0075"/>
    <w:rsid w:val="00CA36FF"/>
    <w:rsid w:val="00CA79EE"/>
    <w:rsid w:val="00CB2975"/>
    <w:rsid w:val="00CB6EEE"/>
    <w:rsid w:val="00CC1AF3"/>
    <w:rsid w:val="00CC3A02"/>
    <w:rsid w:val="00CD0E0A"/>
    <w:rsid w:val="00CD135D"/>
    <w:rsid w:val="00CD2C72"/>
    <w:rsid w:val="00CE4380"/>
    <w:rsid w:val="00CE5A67"/>
    <w:rsid w:val="00CF0BE7"/>
    <w:rsid w:val="00CF7A32"/>
    <w:rsid w:val="00D017BA"/>
    <w:rsid w:val="00D01A1F"/>
    <w:rsid w:val="00D037D2"/>
    <w:rsid w:val="00D041A5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1E82"/>
    <w:rsid w:val="00D53920"/>
    <w:rsid w:val="00D646FF"/>
    <w:rsid w:val="00D66622"/>
    <w:rsid w:val="00D72C0C"/>
    <w:rsid w:val="00D733B2"/>
    <w:rsid w:val="00D83656"/>
    <w:rsid w:val="00D8681F"/>
    <w:rsid w:val="00DB1DB5"/>
    <w:rsid w:val="00DB2DB4"/>
    <w:rsid w:val="00DB3593"/>
    <w:rsid w:val="00DB7322"/>
    <w:rsid w:val="00DC5080"/>
    <w:rsid w:val="00DD1385"/>
    <w:rsid w:val="00DD475E"/>
    <w:rsid w:val="00DE0530"/>
    <w:rsid w:val="00DE39F4"/>
    <w:rsid w:val="00DE5981"/>
    <w:rsid w:val="00DF0756"/>
    <w:rsid w:val="00DF3C88"/>
    <w:rsid w:val="00DF691F"/>
    <w:rsid w:val="00E037F8"/>
    <w:rsid w:val="00E03E33"/>
    <w:rsid w:val="00E0507E"/>
    <w:rsid w:val="00E05FC0"/>
    <w:rsid w:val="00E07EAF"/>
    <w:rsid w:val="00E128C2"/>
    <w:rsid w:val="00E15DCC"/>
    <w:rsid w:val="00E1739B"/>
    <w:rsid w:val="00E17A6C"/>
    <w:rsid w:val="00E313D1"/>
    <w:rsid w:val="00E3503E"/>
    <w:rsid w:val="00E37A43"/>
    <w:rsid w:val="00E41B8C"/>
    <w:rsid w:val="00E42465"/>
    <w:rsid w:val="00E43252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7FF"/>
    <w:rsid w:val="00E73B54"/>
    <w:rsid w:val="00E7509E"/>
    <w:rsid w:val="00E8567D"/>
    <w:rsid w:val="00E86CB6"/>
    <w:rsid w:val="00E90D81"/>
    <w:rsid w:val="00E92D0F"/>
    <w:rsid w:val="00EA4147"/>
    <w:rsid w:val="00EA51A0"/>
    <w:rsid w:val="00EB022D"/>
    <w:rsid w:val="00EB04BA"/>
    <w:rsid w:val="00EB0BBA"/>
    <w:rsid w:val="00EB1A1C"/>
    <w:rsid w:val="00EB5FDC"/>
    <w:rsid w:val="00EC7F42"/>
    <w:rsid w:val="00ED47FA"/>
    <w:rsid w:val="00ED6946"/>
    <w:rsid w:val="00ED729F"/>
    <w:rsid w:val="00EE0AEA"/>
    <w:rsid w:val="00EE4B69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6B2F"/>
    <w:rsid w:val="00F17E60"/>
    <w:rsid w:val="00F25137"/>
    <w:rsid w:val="00F26346"/>
    <w:rsid w:val="00F34F63"/>
    <w:rsid w:val="00F413E2"/>
    <w:rsid w:val="00F439FD"/>
    <w:rsid w:val="00F441A3"/>
    <w:rsid w:val="00F53570"/>
    <w:rsid w:val="00F60207"/>
    <w:rsid w:val="00F63806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EB4"/>
    <w:rsid w:val="00F9515D"/>
    <w:rsid w:val="00F969D4"/>
    <w:rsid w:val="00FA0343"/>
    <w:rsid w:val="00FA2FC9"/>
    <w:rsid w:val="00FA718B"/>
    <w:rsid w:val="00FB1A4C"/>
    <w:rsid w:val="00FB5267"/>
    <w:rsid w:val="00FB6954"/>
    <w:rsid w:val="00FB76E7"/>
    <w:rsid w:val="00FC414E"/>
    <w:rsid w:val="00FC78C9"/>
    <w:rsid w:val="00FD101E"/>
    <w:rsid w:val="00FD49A8"/>
    <w:rsid w:val="00FD6033"/>
    <w:rsid w:val="00FD742A"/>
    <w:rsid w:val="00FE2127"/>
    <w:rsid w:val="00FE7DDC"/>
    <w:rsid w:val="00FF04D8"/>
    <w:rsid w:val="00FF097C"/>
    <w:rsid w:val="00FF09A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5EF96B51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16</cp:revision>
  <cp:lastPrinted>2016-03-03T16:21:00Z</cp:lastPrinted>
  <dcterms:created xsi:type="dcterms:W3CDTF">2016-02-24T16:50:00Z</dcterms:created>
  <dcterms:modified xsi:type="dcterms:W3CDTF">2016-03-03T18:55:00Z</dcterms:modified>
</cp:coreProperties>
</file>